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540" w:tblpY="-718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7"/>
        <w:gridCol w:w="145"/>
      </w:tblGrid>
      <w:tr w:rsidR="009507C5" w:rsidRPr="00C263DD">
        <w:trPr>
          <w:trHeight w:val="2712"/>
        </w:trPr>
        <w:tc>
          <w:tcPr>
            <w:tcW w:w="9947" w:type="dxa"/>
            <w:shd w:val="clear" w:color="auto" w:fill="auto"/>
          </w:tcPr>
          <w:p w:rsidR="00050720" w:rsidRPr="0098061F" w:rsidRDefault="00050720" w:rsidP="00050720">
            <w:pPr>
              <w:pStyle w:val="a9"/>
              <w:keepLines w:val="0"/>
              <w:rPr>
                <w:b w:val="0"/>
                <w:bCs/>
                <w:iCs/>
              </w:rPr>
            </w:pPr>
          </w:p>
          <w:p w:rsidR="00072BC2" w:rsidRDefault="00072BC2" w:rsidP="00072B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noProof/>
                <w:sz w:val="28"/>
                <w:szCs w:val="28"/>
                <w:lang w:eastAsia="ru-RU"/>
              </w:rPr>
            </w:pPr>
          </w:p>
          <w:p w:rsidR="0098061F" w:rsidRDefault="0098061F" w:rsidP="0098061F">
            <w:pPr>
              <w:pStyle w:val="a9"/>
              <w:keepLines w:val="0"/>
            </w:pPr>
          </w:p>
          <w:p w:rsidR="0098061F" w:rsidRPr="003A4432" w:rsidRDefault="0098061F" w:rsidP="009806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123" style="position:absolute;left:0;text-align:left;margin-left:192.85pt;margin-top:-21.9pt;width:61.55pt;height:61.35pt;z-index:-251658752;visibility:visible">
                  <v:imagedata r:id="rId8" o:title="123"/>
                </v:shape>
              </w:pict>
            </w:r>
          </w:p>
          <w:p w:rsidR="0098061F" w:rsidRDefault="0098061F" w:rsidP="0098061F">
            <w:pPr>
              <w:pStyle w:val="a9"/>
              <w:keepLines w:val="0"/>
            </w:pPr>
          </w:p>
          <w:p w:rsidR="0098061F" w:rsidRPr="00BE619F" w:rsidRDefault="0098061F" w:rsidP="0098061F">
            <w:pPr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98061F" w:rsidRPr="002F28B3" w:rsidRDefault="0098061F" w:rsidP="0098061F">
            <w:pPr>
              <w:pStyle w:val="a9"/>
              <w:keepLines w:val="0"/>
              <w:rPr>
                <w:sz w:val="28"/>
                <w:szCs w:val="28"/>
              </w:rPr>
            </w:pPr>
            <w:r w:rsidRPr="002F28B3">
              <w:rPr>
                <w:sz w:val="28"/>
                <w:szCs w:val="28"/>
              </w:rPr>
              <w:t>КОНТРОЛЬНО – СЧЕТНАЯ КОМИССИЯ КИЛЬМЕЗСКОГО РАЙОНА</w:t>
            </w:r>
          </w:p>
          <w:p w:rsidR="0098061F" w:rsidRPr="004D4C40" w:rsidRDefault="0098061F" w:rsidP="0098061F">
            <w:pPr>
              <w:pStyle w:val="aa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bookmarkStart w:id="0" w:name="_Hlk146788204"/>
            <w:r>
              <w:rPr>
                <w:u w:val="single"/>
              </w:rPr>
              <w:t>613570,Кировская область,</w:t>
            </w:r>
            <w:r w:rsidRPr="00EB5296">
              <w:rPr>
                <w:u w:val="single"/>
              </w:rPr>
              <w:t xml:space="preserve"> </w:t>
            </w:r>
            <w:r w:rsidRPr="008B7D46">
              <w:rPr>
                <w:u w:val="single"/>
              </w:rPr>
              <w:t>пгт  Кильмезь</w:t>
            </w:r>
            <w:r>
              <w:rPr>
                <w:u w:val="single"/>
              </w:rPr>
              <w:t xml:space="preserve">, </w:t>
            </w:r>
            <w:r w:rsidRPr="008B7D46">
              <w:rPr>
                <w:u w:val="single"/>
              </w:rPr>
              <w:t xml:space="preserve">ул. Советская 79,  тел.: </w:t>
            </w:r>
            <w:r>
              <w:rPr>
                <w:u w:val="single"/>
              </w:rPr>
              <w:t>8</w:t>
            </w:r>
            <w:r w:rsidRPr="008B7D46">
              <w:rPr>
                <w:u w:val="single"/>
              </w:rPr>
              <w:t>(83338) 2-</w:t>
            </w:r>
            <w:r>
              <w:rPr>
                <w:u w:val="single"/>
              </w:rPr>
              <w:t>16</w:t>
            </w:r>
            <w:r w:rsidRPr="008B7D46">
              <w:rPr>
                <w:u w:val="single"/>
              </w:rPr>
              <w:t>-</w:t>
            </w:r>
            <w:r>
              <w:rPr>
                <w:u w:val="single"/>
              </w:rPr>
              <w:t>05</w:t>
            </w:r>
            <w:r w:rsidRPr="008B7D46">
              <w:rPr>
                <w:u w:val="single"/>
              </w:rPr>
              <w:t xml:space="preserve"> </w:t>
            </w:r>
            <w:r w:rsidRPr="008B7D46">
              <w:rPr>
                <w:u w:val="single"/>
                <w:lang w:val="en-US"/>
              </w:rPr>
              <w:t>E</w:t>
            </w:r>
            <w:r w:rsidRPr="008B7D46">
              <w:rPr>
                <w:u w:val="single"/>
              </w:rPr>
              <w:t>-</w:t>
            </w:r>
            <w:r w:rsidRPr="008B7D46">
              <w:rPr>
                <w:u w:val="single"/>
                <w:lang w:val="en-US"/>
              </w:rPr>
              <w:t>mail</w:t>
            </w:r>
            <w:r w:rsidRPr="008B7D46">
              <w:rPr>
                <w:u w:val="single"/>
              </w:rPr>
              <w:t xml:space="preserve">: </w:t>
            </w:r>
            <w:hyperlink r:id="rId9" w:history="1">
              <w:r w:rsidRPr="00BF1228">
                <w:rPr>
                  <w:rStyle w:val="ae"/>
                  <w:lang w:val="en-US"/>
                </w:rPr>
                <w:t>ksk</w:t>
              </w:r>
              <w:r w:rsidRPr="00BF1228">
                <w:rPr>
                  <w:rStyle w:val="ae"/>
                </w:rPr>
                <w:t>-</w:t>
              </w:r>
              <w:r w:rsidRPr="00BF1228">
                <w:rPr>
                  <w:rStyle w:val="ae"/>
                  <w:lang w:val="en-US"/>
                </w:rPr>
                <w:t>kilmez</w:t>
              </w:r>
              <w:r w:rsidRPr="00BF1228">
                <w:rPr>
                  <w:rStyle w:val="ae"/>
                </w:rPr>
                <w:t>@</w:t>
              </w:r>
              <w:r w:rsidRPr="00BF1228">
                <w:rPr>
                  <w:rStyle w:val="ae"/>
                  <w:lang w:val="en-US"/>
                </w:rPr>
                <w:t>yandex</w:t>
              </w:r>
              <w:r w:rsidRPr="00BF1228">
                <w:rPr>
                  <w:rStyle w:val="ae"/>
                </w:rPr>
                <w:t>.</w:t>
              </w:r>
              <w:r w:rsidRPr="00BF1228">
                <w:rPr>
                  <w:rStyle w:val="ae"/>
                  <w:lang w:val="en-US"/>
                </w:rPr>
                <w:t>ru</w:t>
              </w:r>
            </w:hyperlink>
          </w:p>
          <w:bookmarkEnd w:id="0"/>
          <w:p w:rsidR="0098061F" w:rsidRDefault="0098061F" w:rsidP="0098061F">
            <w:pPr>
              <w:pStyle w:val="aa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</w:p>
          <w:p w:rsidR="0098061F" w:rsidRPr="009E33C4" w:rsidRDefault="0098061F" w:rsidP="0098061F">
            <w:pPr>
              <w:ind w:right="-3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E33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ЗАКЛЮЧЕНИЕ</w:t>
            </w:r>
          </w:p>
          <w:p w:rsidR="0098061F" w:rsidRPr="00BE7F46" w:rsidRDefault="0098061F" w:rsidP="0098061F">
            <w:pPr>
              <w:ind w:right="-3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E33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 результатам экспертно-аналитического мероприятия</w:t>
            </w:r>
          </w:p>
          <w:p w:rsidR="00072BC2" w:rsidRDefault="0098061F" w:rsidP="0098061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72BC2"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C85E6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Внешняя проверка отчета об </w:t>
            </w:r>
            <w:r w:rsidR="00072BC2"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исполнени</w:t>
            </w:r>
            <w:r w:rsidR="00C85E6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="00072BC2"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бюджета </w:t>
            </w:r>
            <w:r w:rsidR="00072BC2" w:rsidRPr="008B7D46">
              <w:rPr>
                <w:rFonts w:ascii="Times New Roman" w:hAnsi="Times New Roman"/>
                <w:b/>
                <w:sz w:val="28"/>
                <w:szCs w:val="28"/>
              </w:rPr>
              <w:t>Кильмезского</w:t>
            </w:r>
            <w:r w:rsidR="00072BC2" w:rsidRPr="008B7D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2BC2"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городского поселения </w:t>
            </w:r>
            <w:r w:rsidR="00072BC2" w:rsidRPr="008B7D46">
              <w:rPr>
                <w:rFonts w:ascii="Times New Roman" w:hAnsi="Times New Roman"/>
                <w:b/>
                <w:sz w:val="32"/>
                <w:szCs w:val="32"/>
              </w:rPr>
              <w:t xml:space="preserve"> за 202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3</w:t>
            </w:r>
            <w:r w:rsidR="00072BC2" w:rsidRPr="008B7D46">
              <w:rPr>
                <w:rFonts w:ascii="Times New Roman" w:hAnsi="Times New Roman"/>
                <w:b/>
                <w:sz w:val="32"/>
                <w:szCs w:val="32"/>
              </w:rPr>
              <w:t>год»</w:t>
            </w:r>
          </w:p>
          <w:p w:rsidR="00E32F5D" w:rsidRPr="008B7D46" w:rsidRDefault="00E32F5D" w:rsidP="00072BC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072BC2" w:rsidRPr="008B7D46" w:rsidRDefault="00072BC2" w:rsidP="00072BC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1. Общие положения</w:t>
            </w:r>
          </w:p>
          <w:p w:rsidR="00072BC2" w:rsidRPr="008B7D46" w:rsidRDefault="00072BC2" w:rsidP="00072BC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Заключение по результатам экспертно-аналитического мероприятия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C85E60" w:rsidRPr="00C85E6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Внешняя проверка отчета об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исполнени</w:t>
            </w:r>
            <w:r w:rsidR="00C85E6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бюджета </w:t>
            </w:r>
            <w:r w:rsidRPr="008B7D46">
              <w:rPr>
                <w:rFonts w:ascii="Times New Roman" w:hAnsi="Times New Roman"/>
                <w:bCs/>
                <w:sz w:val="28"/>
                <w:szCs w:val="28"/>
              </w:rPr>
              <w:t>Кильмезского городского поселения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</w:rPr>
              <w:t xml:space="preserve"> за 202</w:t>
            </w:r>
            <w:r w:rsidR="0098061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</w:rPr>
              <w:t>год»</w:t>
            </w:r>
          </w:p>
          <w:p w:rsidR="00072BC2" w:rsidRPr="008B7D46" w:rsidRDefault="00072BC2" w:rsidP="00072BC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подготовлено в соответствии пунктом </w:t>
            </w:r>
            <w:r w:rsidR="0098061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раздела 1 Плана работы Контрольно-счетной комиссии Кильмезского района на 202</w:t>
            </w:r>
            <w:r w:rsidR="0098061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год.</w:t>
            </w:r>
          </w:p>
          <w:p w:rsidR="00072BC2" w:rsidRPr="008B7D46" w:rsidRDefault="00072BC2" w:rsidP="00072B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Заключение подготовлено на основании</w:t>
            </w:r>
            <w:r w:rsidRPr="008B7D46">
              <w:t xml:space="preserve"> 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данных 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отчетности об исполнении бюджета, баланс исполнения бюджета, отчет о движении денежных средств, пояснительная записка.</w:t>
            </w:r>
          </w:p>
          <w:p w:rsidR="00072BC2" w:rsidRPr="008B7D46" w:rsidRDefault="00072BC2" w:rsidP="00072BC2">
            <w:pPr>
              <w:pStyle w:val="10"/>
              <w:ind w:left="0"/>
              <w:jc w:val="both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Устав муниципального образования Кильмезское городское поселение, утвержденный решением Кильмезской поселковой Думы; положение о бюджетном процессе в муниципальном образовании Кильмезское городское поселение, утверждённое решением Кильмезской поселковой Думы; о порядке расходования средств резервного фонда администрации Кильмезского городского поселения, утверждённое постановлением главы Кильмезского городского поселения; п</w:t>
            </w:r>
            <w:r w:rsidRPr="008B7D46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 xml:space="preserve">орядок управления и распоряжения имуществом, находящимся в </w:t>
            </w:r>
            <w:r w:rsidRPr="008B7D46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муниципальной собственности решение Думы; п</w:t>
            </w:r>
            <w:r w:rsidRPr="008B7D46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>орядок использования резервного фонда решением Думы.</w:t>
            </w:r>
          </w:p>
          <w:p w:rsidR="00072BC2" w:rsidRPr="008B7D46" w:rsidRDefault="00072BC2" w:rsidP="00072BC2">
            <w:pPr>
              <w:jc w:val="center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8B7D46">
              <w:rPr>
                <w:rFonts w:ascii="Times New Roman" w:eastAsia="Calibri" w:hAnsi="Times New Roman"/>
                <w:b/>
                <w:sz w:val="28"/>
                <w:szCs w:val="28"/>
              </w:rPr>
              <w:t>Общая характеристика исполнения бюджета за 202</w:t>
            </w:r>
            <w:r w:rsidR="0098061F">
              <w:rPr>
                <w:rFonts w:ascii="Times New Roman" w:eastAsia="Calibri" w:hAnsi="Times New Roman"/>
                <w:b/>
                <w:sz w:val="28"/>
                <w:szCs w:val="28"/>
              </w:rPr>
              <w:t>3</w:t>
            </w:r>
            <w:r w:rsidRPr="008B7D4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</w:p>
          <w:p w:rsidR="00072BC2" w:rsidRPr="008B7D46" w:rsidRDefault="00072BC2" w:rsidP="00072B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Бюджет Кильмезского городского поселения на 202</w:t>
            </w:r>
            <w:r w:rsidR="0098061F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 утвержден решением Кильмезской поселковой Думы от </w:t>
            </w:r>
            <w:r w:rsidR="00A62393" w:rsidRPr="008B7D46">
              <w:rPr>
                <w:rFonts w:ascii="Times New Roman" w:hAnsi="Times New Roman"/>
                <w:sz w:val="28"/>
                <w:szCs w:val="28"/>
              </w:rPr>
              <w:t>1</w:t>
            </w:r>
            <w:r w:rsidR="00FC379A">
              <w:rPr>
                <w:rFonts w:ascii="Times New Roman" w:hAnsi="Times New Roman"/>
                <w:sz w:val="28"/>
                <w:szCs w:val="28"/>
              </w:rPr>
              <w:t>6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.12.202</w:t>
            </w:r>
            <w:r w:rsidR="00FC379A">
              <w:rPr>
                <w:rFonts w:ascii="Times New Roman" w:hAnsi="Times New Roman"/>
                <w:sz w:val="28"/>
                <w:szCs w:val="28"/>
              </w:rPr>
              <w:t>2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FC379A">
              <w:rPr>
                <w:rFonts w:ascii="Times New Roman" w:hAnsi="Times New Roman"/>
                <w:sz w:val="28"/>
                <w:szCs w:val="28"/>
              </w:rPr>
              <w:t>11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/1, т.е. до начала финансового года, что соответствует статье 187 БК РФ.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 </w:t>
            </w:r>
            <w:r w:rsidR="002F5722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на 202</w:t>
            </w:r>
            <w:r w:rsidR="00FC379A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 утвержден по доходам в сумме </w:t>
            </w:r>
            <w:r w:rsidR="00FC379A">
              <w:rPr>
                <w:rFonts w:ascii="Times New Roman" w:hAnsi="Times New Roman"/>
                <w:sz w:val="28"/>
                <w:szCs w:val="28"/>
              </w:rPr>
              <w:t>13288,5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рублей, по расходам в сумме </w:t>
            </w:r>
            <w:r w:rsidR="0020076F">
              <w:rPr>
                <w:rFonts w:ascii="Times New Roman" w:hAnsi="Times New Roman"/>
                <w:sz w:val="28"/>
                <w:szCs w:val="28"/>
              </w:rPr>
              <w:t>13288,5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рублей; (что не противоречит статье 92 БК РФ). Налоговые доходы и неналоговые доходы запланированы в сумме </w:t>
            </w:r>
            <w:r w:rsidR="0020076F">
              <w:rPr>
                <w:rFonts w:ascii="Times New Roman" w:hAnsi="Times New Roman"/>
                <w:sz w:val="28"/>
                <w:szCs w:val="28"/>
              </w:rPr>
              <w:t>12143,4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 (</w:t>
            </w:r>
            <w:r w:rsidR="0020076F">
              <w:rPr>
                <w:rFonts w:ascii="Times New Roman" w:hAnsi="Times New Roman"/>
                <w:sz w:val="28"/>
                <w:szCs w:val="28"/>
              </w:rPr>
              <w:t>91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,</w:t>
            </w:r>
            <w:r w:rsidR="0020076F">
              <w:rPr>
                <w:rFonts w:ascii="Times New Roman" w:hAnsi="Times New Roman"/>
                <w:sz w:val="28"/>
                <w:szCs w:val="28"/>
              </w:rPr>
              <w:t>4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%), финансовая помощь в сумме </w:t>
            </w:r>
            <w:r w:rsidR="0020076F">
              <w:rPr>
                <w:rFonts w:ascii="Times New Roman" w:hAnsi="Times New Roman"/>
                <w:sz w:val="28"/>
                <w:szCs w:val="28"/>
              </w:rPr>
              <w:t>1145,1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 (</w:t>
            </w:r>
            <w:r w:rsidR="0020076F">
              <w:rPr>
                <w:rFonts w:ascii="Times New Roman" w:hAnsi="Times New Roman"/>
                <w:sz w:val="28"/>
                <w:szCs w:val="28"/>
              </w:rPr>
              <w:t>8,6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%). Предельный объем муниципального внутреннего долга поселения на 202</w:t>
            </w:r>
            <w:r w:rsidR="0020076F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 установлен в сумме равной нулю, верхний предел муниципального внутреннего долга на 01.01.202</w:t>
            </w:r>
            <w:r w:rsidR="0020076F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года равный нулю, в том числе: верхний предел долга по муниципальным гарантиям поселения равный нулю.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 xml:space="preserve">В процессе  исполнения бюджета </w:t>
            </w:r>
            <w:r w:rsidR="002F5722"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поселения за 202</w:t>
            </w:r>
            <w:r w:rsidR="0020076F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A62393" w:rsidRPr="008B7D46">
              <w:rPr>
                <w:rFonts w:ascii="Times New Roman" w:hAnsi="Times New Roman"/>
                <w:sz w:val="28"/>
                <w:szCs w:val="28"/>
              </w:rPr>
              <w:t>город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ской Думой принято </w:t>
            </w:r>
            <w:r w:rsidR="0020076F">
              <w:rPr>
                <w:rFonts w:ascii="Times New Roman" w:hAnsi="Times New Roman"/>
                <w:sz w:val="28"/>
                <w:szCs w:val="28"/>
              </w:rPr>
              <w:t>6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решений о внесении изменений в бюджет.</w:t>
            </w:r>
            <w:r w:rsidRPr="008B7D46">
              <w:rPr>
                <w:rFonts w:ascii="Times New Roman" w:hAnsi="Times New Roman"/>
                <w:sz w:val="28"/>
              </w:rPr>
              <w:t xml:space="preserve"> В результате основные характеристики  бюджета на 202</w:t>
            </w:r>
            <w:r w:rsidR="0020076F">
              <w:rPr>
                <w:rFonts w:ascii="Times New Roman" w:hAnsi="Times New Roman"/>
                <w:sz w:val="28"/>
              </w:rPr>
              <w:t>3</w:t>
            </w:r>
            <w:r w:rsidRPr="008B7D46">
              <w:rPr>
                <w:rFonts w:ascii="Times New Roman" w:hAnsi="Times New Roman"/>
                <w:sz w:val="28"/>
              </w:rPr>
              <w:t xml:space="preserve"> год по состоянию на 01.01.202</w:t>
            </w:r>
            <w:r w:rsidR="0020076F">
              <w:rPr>
                <w:rFonts w:ascii="Times New Roman" w:hAnsi="Times New Roman"/>
                <w:sz w:val="28"/>
              </w:rPr>
              <w:t>4</w:t>
            </w:r>
            <w:r w:rsidRPr="008B7D46">
              <w:rPr>
                <w:rFonts w:ascii="Times New Roman" w:hAnsi="Times New Roman"/>
                <w:sz w:val="28"/>
              </w:rPr>
              <w:t xml:space="preserve"> составили: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tbl>
            <w:tblPr>
              <w:tblW w:w="97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984"/>
              <w:gridCol w:w="2269"/>
              <w:gridCol w:w="1984"/>
              <w:gridCol w:w="1842"/>
            </w:tblGrid>
            <w:tr w:rsidR="00072BC2" w:rsidRPr="008B7D46" w:rsidTr="00160ADF">
              <w:trPr>
                <w:trHeight w:val="920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Утверждено Думой от </w:t>
                  </w:r>
                  <w:r w:rsidR="00A62393"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="0020076F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6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.12.202</w:t>
                  </w:r>
                  <w:r w:rsidR="0020076F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№ </w:t>
                  </w:r>
                  <w:r w:rsidR="0020076F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11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/1,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2269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сводной бюджетной росписью на 01.01.202</w:t>
                  </w:r>
                  <w:r w:rsidR="0020076F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Исполнено 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за 202</w:t>
                  </w:r>
                  <w:r w:rsidR="0020076F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год,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Процент исполнения на 01.01.202</w:t>
                  </w:r>
                  <w:r w:rsidR="0020076F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 в %</w:t>
                  </w:r>
                </w:p>
              </w:tc>
            </w:tr>
            <w:tr w:rsidR="00072BC2" w:rsidRPr="008B7D46" w:rsidTr="00160ADF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</w:p>
              </w:tc>
            </w:tr>
            <w:tr w:rsidR="00072BC2" w:rsidRPr="008B7D46" w:rsidTr="00160ADF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20076F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13288,5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20076F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32734,0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20076F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33678,0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10</w:t>
                  </w:r>
                  <w:r w:rsidR="0020076F">
                    <w:rPr>
                      <w:rFonts w:ascii="Times New Roman" w:eastAsia="Calibri" w:hAnsi="Times New Roman"/>
                      <w:sz w:val="20"/>
                      <w:szCs w:val="20"/>
                    </w:rPr>
                    <w:t>2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,</w:t>
                  </w:r>
                  <w:r w:rsidR="0020076F">
                    <w:rPr>
                      <w:rFonts w:ascii="Times New Roman" w:eastAsia="Calibri" w:hAnsi="Times New Roman"/>
                      <w:sz w:val="20"/>
                      <w:szCs w:val="20"/>
                    </w:rPr>
                    <w:t>9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072BC2" w:rsidRPr="008B7D46" w:rsidTr="00160ADF">
              <w:trPr>
                <w:trHeight w:val="102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20076F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13288,5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20076F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34591,3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20076F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33923,0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98,</w:t>
                  </w:r>
                  <w:r w:rsidR="0020076F">
                    <w:rPr>
                      <w:rFonts w:ascii="Times New Roman" w:eastAsia="Calibri" w:hAnsi="Times New Roman"/>
                      <w:sz w:val="20"/>
                      <w:szCs w:val="20"/>
                    </w:rPr>
                    <w:t>1</w:t>
                  </w:r>
                  <w:r w:rsidR="00072BC2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072BC2" w:rsidRPr="008B7D46" w:rsidTr="00160ADF">
              <w:trPr>
                <w:trHeight w:val="136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Дефицит (-) / Профицит (+)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185736">
                    <w:rPr>
                      <w:rFonts w:ascii="Times New Roman" w:eastAsia="Calibri" w:hAnsi="Times New Roman"/>
                      <w:sz w:val="20"/>
                      <w:szCs w:val="20"/>
                    </w:rPr>
                    <w:t>1</w:t>
                  </w:r>
                  <w:r w:rsidR="0020076F">
                    <w:rPr>
                      <w:rFonts w:ascii="Times New Roman" w:eastAsia="Calibri" w:hAnsi="Times New Roman"/>
                      <w:sz w:val="20"/>
                      <w:szCs w:val="20"/>
                    </w:rPr>
                    <w:t>857,</w:t>
                  </w:r>
                  <w:r w:rsidR="00185736">
                    <w:rPr>
                      <w:rFonts w:ascii="Times New Roman" w:eastAsia="Calibri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20076F">
                    <w:rPr>
                      <w:rFonts w:ascii="Times New Roman" w:eastAsia="Calibri" w:hAnsi="Times New Roman"/>
                      <w:sz w:val="20"/>
                      <w:szCs w:val="20"/>
                    </w:rPr>
                    <w:t>245,0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-//-</w:t>
                  </w:r>
                </w:p>
              </w:tc>
            </w:tr>
          </w:tbl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</w:rPr>
              <w:t>По итогам за 202</w:t>
            </w:r>
            <w:r w:rsidR="0020076F">
              <w:rPr>
                <w:rFonts w:ascii="Times New Roman" w:hAnsi="Times New Roman"/>
                <w:sz w:val="28"/>
              </w:rPr>
              <w:t>3</w:t>
            </w:r>
            <w:r w:rsidRPr="008B7D46">
              <w:rPr>
                <w:rFonts w:ascii="Times New Roman" w:hAnsi="Times New Roman"/>
                <w:sz w:val="28"/>
              </w:rPr>
              <w:t xml:space="preserve"> год прогнозные назначения доходов  бюджета по сравнению с первоначально установленными показателями были увеличены на </w:t>
            </w:r>
            <w:r w:rsidR="00185736">
              <w:rPr>
                <w:rFonts w:ascii="Times New Roman" w:hAnsi="Times New Roman"/>
                <w:sz w:val="28"/>
                <w:szCs w:val="28"/>
              </w:rPr>
              <w:t>19445,5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 или на </w:t>
            </w:r>
            <w:r w:rsidR="00185736">
              <w:rPr>
                <w:rFonts w:ascii="Times New Roman" w:hAnsi="Times New Roman"/>
                <w:sz w:val="28"/>
                <w:szCs w:val="28"/>
              </w:rPr>
              <w:t>146,3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% плановый дефицит бюджета спланирован на уровне  </w:t>
            </w:r>
            <w:r w:rsidR="0086280A" w:rsidRPr="008B7D46">
              <w:rPr>
                <w:rFonts w:ascii="Times New Roman" w:hAnsi="Times New Roman"/>
                <w:sz w:val="28"/>
                <w:szCs w:val="28"/>
              </w:rPr>
              <w:t>1</w:t>
            </w:r>
            <w:r w:rsidR="00185736">
              <w:rPr>
                <w:rFonts w:ascii="Times New Roman" w:hAnsi="Times New Roman"/>
                <w:sz w:val="28"/>
                <w:szCs w:val="28"/>
              </w:rPr>
              <w:t>857,3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8B7D46">
              <w:rPr>
                <w:rFonts w:ascii="Times New Roman" w:hAnsi="Times New Roman"/>
                <w:sz w:val="28"/>
              </w:rPr>
              <w:t>.</w:t>
            </w:r>
          </w:p>
          <w:p w:rsidR="00072BC2" w:rsidRPr="008B7D46" w:rsidRDefault="00072BC2" w:rsidP="00185736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B7D46">
              <w:rPr>
                <w:rFonts w:ascii="Times New Roman" w:eastAsia="Calibri" w:hAnsi="Times New Roman"/>
                <w:sz w:val="28"/>
                <w:szCs w:val="28"/>
              </w:rPr>
              <w:t>Фактическое исполнение бюджета за 202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год по доходам составило 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33678,0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тыс. рублей, или 10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9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% годового прогноза; по расходам – 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33923,0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тыс. рублей (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98,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>%). По итогам  202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года сложился дефицит  бюджета в объеме 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 xml:space="preserve">245,0 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>тыс. рублей.</w:t>
            </w:r>
          </w:p>
          <w:p w:rsidR="00E669C3" w:rsidRPr="008B7D46" w:rsidRDefault="00E669C3" w:rsidP="00E669C3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B7D46">
              <w:rPr>
                <w:rFonts w:ascii="Times New Roman" w:eastAsia="Calibri" w:hAnsi="Times New Roman"/>
                <w:sz w:val="28"/>
                <w:szCs w:val="28"/>
              </w:rPr>
              <w:t>Внесение изменений в  бюджет и сводную бюджетную роспись  за  202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год, в основном, было обусловлено корректировкой расходов бюджета за счет остатков средств, образовавшихся на начало 202</w:t>
            </w:r>
            <w:r w:rsidR="00185736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(увеличение МРОТ и заработной платы, оказание мер социальной поддержки, реализация  проектов, проведение ремонтов объектов социального обслуживания, прочие расходы).</w:t>
            </w:r>
          </w:p>
          <w:p w:rsidR="0086280A" w:rsidRPr="008B7D46" w:rsidRDefault="0086280A" w:rsidP="0086280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3. Исполнение доходной части бюджета за  202</w:t>
            </w:r>
            <w:r w:rsidR="00185736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86280A" w:rsidRPr="008B7D46" w:rsidRDefault="0086280A" w:rsidP="0086280A">
            <w:pPr>
              <w:spacing w:after="0"/>
              <w:ind w:firstLine="709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eastAsia="Calibri" w:hAnsi="Times New Roman"/>
                <w:bCs/>
                <w:sz w:val="28"/>
                <w:szCs w:val="28"/>
                <w:lang w:eastAsia="ru-RU"/>
              </w:rPr>
              <w:t>Динамика поступления доходов бюджета за  202</w:t>
            </w:r>
            <w:r w:rsidR="00BA5A3A">
              <w:rPr>
                <w:rFonts w:ascii="Times New Roman" w:eastAsia="Calibri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eastAsia="Calibri" w:hAnsi="Times New Roman"/>
                <w:bCs/>
                <w:sz w:val="28"/>
                <w:szCs w:val="28"/>
                <w:lang w:eastAsia="ru-RU"/>
              </w:rPr>
              <w:t xml:space="preserve"> года характеризуется следующими данными (тыс. рублей).</w:t>
            </w:r>
          </w:p>
          <w:bookmarkStart w:id="1" w:name="_MON_1736833145"/>
          <w:bookmarkEnd w:id="1"/>
          <w:p w:rsidR="0086280A" w:rsidRPr="008B7D46" w:rsidRDefault="00BA5A3A" w:rsidP="0086280A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eastAsia="Calibri" w:hAnsi="Times New Roman"/>
                <w:noProof/>
                <w:color w:val="0070C0"/>
                <w:sz w:val="28"/>
                <w:szCs w:val="28"/>
                <w:lang w:eastAsia="ru-RU"/>
              </w:rPr>
              <w:object w:dxaOrig="7940" w:dyaOrig="3310">
                <v:shape id="_x0000_i1025" type="#_x0000_t75" style="width:396.75pt;height:165.75pt" o:ole="">
                  <v:imagedata r:id="rId10" o:title=""/>
                  <o:lock v:ext="edit" aspectratio="f"/>
                </v:shape>
                <o:OLEObject Type="Embed" ProgID="Excel.Chart.8" ShapeID="_x0000_i1025" DrawAspect="Content" ObjectID="_1855465241" r:id="rId11">
                  <o:FieldCodes>\s</o:FieldCodes>
                </o:OLEObject>
              </w:object>
            </w:r>
          </w:p>
          <w:p w:rsidR="00FB7B58" w:rsidRPr="008B7D46" w:rsidRDefault="00FB7B58" w:rsidP="00FB7B58">
            <w:pPr>
              <w:widowControl w:val="0"/>
              <w:spacing w:after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 202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</w:t>
            </w:r>
            <w:r w:rsidR="000923C4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поступили доходы в общем объеме 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33678,2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что составило 10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от годового прогноза, из них: налоговые доходы – 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11747,2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34,9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% от поступивших средств; неналоговые доходы –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1827,6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 или 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5,4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%; безвозмездные поступления 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20103,4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 (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</w:t>
            </w:r>
            <w:r w:rsidR="000D6E2C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%).</w:t>
            </w:r>
          </w:p>
          <w:p w:rsidR="000923C4" w:rsidRPr="008B7D46" w:rsidRDefault="000923C4" w:rsidP="000923C4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 202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 по сравнению с аналогичным периодом 202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доходов поступило больше на 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6817,9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на 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5,4%: наблюдается рост поступлений  налоговых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доходов на 785,9 тыс. рублей или 7,2%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так и безвозмездных поступлений на 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8640,3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или на 75,4%, </w:t>
            </w:r>
            <w:r w:rsidR="00C328B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неналоговых доходов 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поступило меньше </w:t>
            </w:r>
            <w:r w:rsidR="00C328B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на 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2608,3</w:t>
            </w:r>
            <w:r w:rsidR="00C328B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на 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="00C328B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8,8%</w:t>
            </w:r>
          </w:p>
          <w:p w:rsidR="001C4DC0" w:rsidRPr="008B7D46" w:rsidRDefault="001C4DC0" w:rsidP="001C4DC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Увеличение объемов налоговых доходов за 202</w:t>
            </w:r>
            <w:r w:rsidR="00C328B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год, в первую очередь, сложилось за счет роста поступлений по налогам  на доходы физических лиц (+</w:t>
            </w:r>
            <w:r w:rsidR="00027E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328,6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рублей), налог на имущество физических лиц (+</w:t>
            </w:r>
            <w:r w:rsidR="00027E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462,9</w:t>
            </w:r>
            <w:r w:rsidR="00DD337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), а также доходов от уплаты акцизов на нефтепродукты (+</w:t>
            </w:r>
            <w:r w:rsidR="00027E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57,8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рублей).</w:t>
            </w:r>
          </w:p>
          <w:p w:rsidR="00E24850" w:rsidRPr="008B7D46" w:rsidRDefault="00E24850" w:rsidP="00E2485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="00027E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меньшение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неналоговых доходов сложилось </w:t>
            </w:r>
            <w:r w:rsidR="00027E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 всем видам налогов кроме </w:t>
            </w:r>
            <w:r w:rsidR="00027EFB" w:rsidRPr="00027EFB">
              <w:rPr>
                <w:rFonts w:ascii="Times New Roman" w:hAnsi="Times New Roman"/>
                <w:sz w:val="28"/>
                <w:szCs w:val="28"/>
                <w:lang w:eastAsia="ru-RU"/>
              </w:rPr>
              <w:t>доходов, получаемые в виде арендной платы за передачу имущества в возмездное пользование</w:t>
            </w:r>
            <w:r w:rsidR="00027EFB">
              <w:rPr>
                <w:rFonts w:ascii="Times New Roman" w:hAnsi="Times New Roman"/>
                <w:sz w:val="28"/>
                <w:szCs w:val="28"/>
                <w:lang w:eastAsia="ru-RU"/>
              </w:rPr>
              <w:t>(10,8 тыс. рублей);</w:t>
            </w:r>
            <w:r w:rsidR="00027EF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27EFB" w:rsidRPr="00027EFB">
              <w:rPr>
                <w:rFonts w:ascii="Times New Roman" w:hAnsi="Times New Roman"/>
                <w:sz w:val="28"/>
                <w:szCs w:val="28"/>
                <w:lang w:eastAsia="ru-RU"/>
              </w:rPr>
              <w:t>доходов, получаемые в виде арендной платы, а также средства от продажи права на заключение договоров аренды</w:t>
            </w:r>
            <w:r w:rsidR="00027EFB">
              <w:rPr>
                <w:rFonts w:ascii="Times New Roman" w:hAnsi="Times New Roman"/>
                <w:sz w:val="28"/>
                <w:szCs w:val="28"/>
                <w:lang w:eastAsia="ru-RU"/>
              </w:rPr>
              <w:t>(+6,7 тыс. рублей).</w:t>
            </w:r>
            <w:r w:rsidR="00027EFB" w:rsidRPr="00027EF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24850" w:rsidRPr="008B7D46" w:rsidRDefault="00E24850" w:rsidP="00E2485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Основной рост поступлений межбюджетных трансфертов из федерального бюджета связан с увеличением субсидий.</w:t>
            </w:r>
          </w:p>
          <w:p w:rsidR="00604576" w:rsidRPr="008B7D46" w:rsidRDefault="00604576" w:rsidP="00604576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3.1.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По итогам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общий объем поступлений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налоговых доходов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сложился в сумме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11747,2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1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07,4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годового прогноза. </w:t>
            </w:r>
            <w:r w:rsidR="00644160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Исполнение налоговых доходов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бюджета за январь-декабрь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характеризуется следующими данными:</w:t>
            </w:r>
          </w:p>
          <w:tbl>
            <w:tblPr>
              <w:tblW w:w="31457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1018"/>
              <w:gridCol w:w="825"/>
              <w:gridCol w:w="7178"/>
              <w:gridCol w:w="7178"/>
              <w:gridCol w:w="7178"/>
            </w:tblGrid>
            <w:tr w:rsidR="00604576" w:rsidRPr="008B7D46" w:rsidTr="00D60BFB">
              <w:trPr>
                <w:gridAfter w:val="3"/>
                <w:wAfter w:w="21534" w:type="dxa"/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</w:t>
                  </w:r>
                  <w:r w:rsidR="00D60BF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</w:t>
                  </w:r>
                  <w:r w:rsidR="00D60BF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/ 202</w:t>
                  </w:r>
                  <w:r w:rsidR="00D60BF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604576" w:rsidRPr="008B7D46" w:rsidTr="00D60BFB">
              <w:trPr>
                <w:gridAfter w:val="3"/>
                <w:wAfter w:w="21534" w:type="dxa"/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D60BF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D60BF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04576" w:rsidRPr="008B7D46" w:rsidTr="00D60BFB">
              <w:trPr>
                <w:gridAfter w:val="3"/>
                <w:wAfter w:w="21534" w:type="dxa"/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604576" w:rsidRPr="00D22C05" w:rsidRDefault="007A382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</w:t>
                  </w:r>
                  <w:r w:rsidR="00604576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 рублей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604576" w:rsidRPr="008B7D46" w:rsidTr="00D60BFB">
              <w:trPr>
                <w:gridAfter w:val="3"/>
                <w:wAfter w:w="21534" w:type="dxa"/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D60BFB" w:rsidRPr="008B7D46" w:rsidTr="00D60BFB">
              <w:trPr>
                <w:gridAfter w:val="3"/>
                <w:wAfter w:w="21534" w:type="dxa"/>
              </w:trPr>
              <w:tc>
                <w:tcPr>
                  <w:tcW w:w="2552" w:type="dxa"/>
                  <w:shd w:val="clear" w:color="auto" w:fill="auto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Налоговые доходы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BC4A09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10936,6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BC4A09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11747,2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BC4A09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107,4%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10961,3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113,7%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785,9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7,2%</w:t>
                  </w:r>
                </w:p>
              </w:tc>
            </w:tr>
            <w:tr w:rsidR="00D60BFB" w:rsidRPr="008B7D46" w:rsidTr="00D60BFB">
              <w:tc>
                <w:tcPr>
                  <w:tcW w:w="2552" w:type="dxa"/>
                  <w:shd w:val="clear" w:color="auto" w:fill="auto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7371" w:type="dxa"/>
                  <w:gridSpan w:val="7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78" w:type="dxa"/>
                </w:tcPr>
                <w:p w:rsidR="00D60BFB" w:rsidRPr="008B7D46" w:rsidRDefault="00D60BFB" w:rsidP="00D60BFB">
                  <w:pPr>
                    <w:framePr w:hSpace="180" w:wrap="around" w:vAnchor="text" w:hAnchor="margin" w:x="-540" w:y="-718"/>
                    <w:spacing w:after="0" w:line="240" w:lineRule="auto"/>
                  </w:pPr>
                </w:p>
              </w:tc>
              <w:tc>
                <w:tcPr>
                  <w:tcW w:w="7178" w:type="dxa"/>
                </w:tcPr>
                <w:p w:rsidR="00D60BFB" w:rsidRPr="008B7D46" w:rsidRDefault="00D60BFB" w:rsidP="00D60BFB">
                  <w:pPr>
                    <w:framePr w:hSpace="180" w:wrap="around" w:vAnchor="text" w:hAnchor="margin" w:x="-540" w:y="-718"/>
                    <w:spacing w:after="0" w:line="240" w:lineRule="auto"/>
                  </w:pPr>
                </w:p>
              </w:tc>
              <w:tc>
                <w:tcPr>
                  <w:tcW w:w="7178" w:type="dxa"/>
                  <w:vAlign w:val="center"/>
                </w:tcPr>
                <w:p w:rsidR="00D60BFB" w:rsidRPr="008B7D46" w:rsidRDefault="00D60BFB" w:rsidP="00D60BFB">
                  <w:pPr>
                    <w:framePr w:hSpace="180" w:wrap="around" w:vAnchor="text" w:hAnchor="margin" w:x="-540" w:y="-718"/>
                    <w:spacing w:after="0" w:line="240" w:lineRule="auto"/>
                  </w:pPr>
                </w:p>
              </w:tc>
            </w:tr>
            <w:tr w:rsidR="00D60BFB" w:rsidRPr="008B7D46" w:rsidTr="00D60BFB">
              <w:trPr>
                <w:gridAfter w:val="3"/>
                <w:wAfter w:w="21534" w:type="dxa"/>
              </w:trPr>
              <w:tc>
                <w:tcPr>
                  <w:tcW w:w="2552" w:type="dxa"/>
                  <w:shd w:val="clear" w:color="auto" w:fill="auto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7248,6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7554,6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104,2%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7226,0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117,2%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328,6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4,5%</w:t>
                  </w:r>
                </w:p>
              </w:tc>
            </w:tr>
            <w:tr w:rsidR="00D60BFB" w:rsidRPr="008B7D46" w:rsidTr="00D60BFB">
              <w:trPr>
                <w:gridAfter w:val="3"/>
                <w:wAfter w:w="21534" w:type="dxa"/>
              </w:trPr>
              <w:tc>
                <w:tcPr>
                  <w:tcW w:w="2552" w:type="dxa"/>
                  <w:shd w:val="clear" w:color="auto" w:fill="auto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Акцизы по подакцизным товарам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1143,0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1161,5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101,6%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1103,7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115,2%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57,8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5,2%</w:t>
                  </w:r>
                </w:p>
              </w:tc>
            </w:tr>
            <w:tr w:rsidR="00D60BFB" w:rsidRPr="008B7D46" w:rsidTr="00D60BFB">
              <w:trPr>
                <w:gridAfter w:val="3"/>
                <w:wAfter w:w="21534" w:type="dxa"/>
              </w:trPr>
              <w:tc>
                <w:tcPr>
                  <w:tcW w:w="2552" w:type="dxa"/>
                  <w:shd w:val="clear" w:color="auto" w:fill="auto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Налоги на имущество</w:t>
                  </w:r>
                </w:p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2545,0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3031,1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119,1%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2631,6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104,4%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399,5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15,2</w:t>
                  </w:r>
                </w:p>
              </w:tc>
            </w:tr>
            <w:tr w:rsidR="00D60BFB" w:rsidRPr="008B7D46" w:rsidTr="00D60BFB">
              <w:trPr>
                <w:gridAfter w:val="3"/>
                <w:wAfter w:w="21534" w:type="dxa"/>
              </w:trPr>
              <w:tc>
                <w:tcPr>
                  <w:tcW w:w="2552" w:type="dxa"/>
                  <w:shd w:val="clear" w:color="auto" w:fill="auto"/>
                </w:tcPr>
                <w:p w:rsidR="00D60BFB" w:rsidRPr="00D22C05" w:rsidRDefault="00BC4A09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</w:t>
                  </w:r>
                  <w:r w:rsidR="00D60BFB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алог на имущество физических лиц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1824,0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2246,1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123,2%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1783,2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105,1%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462,9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26%</w:t>
                  </w:r>
                </w:p>
              </w:tc>
            </w:tr>
            <w:tr w:rsidR="00D60BFB" w:rsidRPr="008B7D46" w:rsidTr="00D60BFB">
              <w:trPr>
                <w:gridAfter w:val="3"/>
                <w:wAfter w:w="21534" w:type="dxa"/>
              </w:trPr>
              <w:tc>
                <w:tcPr>
                  <w:tcW w:w="2552" w:type="dxa"/>
                  <w:shd w:val="clear" w:color="auto" w:fill="auto"/>
                </w:tcPr>
                <w:p w:rsidR="00D60BFB" w:rsidRPr="00D22C05" w:rsidRDefault="00BC4A09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</w:t>
                  </w:r>
                  <w:r w:rsidR="00D60BFB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емельный налог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721,0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784,7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108,8%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848,5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102,9%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-63,8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D60BFB" w:rsidRPr="00D22C05" w:rsidRDefault="000C4FD1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-7,5%</w:t>
                  </w:r>
                </w:p>
              </w:tc>
            </w:tr>
          </w:tbl>
          <w:p w:rsidR="001928FF" w:rsidRPr="008B7D46" w:rsidRDefault="001928FF" w:rsidP="001928FF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Основная часть налоговых доходов  бюджета за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 сформирована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счет поступлений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налога на доходы физических лиц (6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 от общего объема налоговых доходов), на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лог на имущество физических лиц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(1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%) и доходов от уплаты акцизов (10%).</w:t>
            </w:r>
          </w:p>
          <w:p w:rsidR="001928FF" w:rsidRPr="008B7D46" w:rsidRDefault="001928FF" w:rsidP="00C141AA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 сравнению с 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годом поступления налоговых доходов возросли на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785,9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на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%. Рост сложился практически по всем видам налогов за исключением земельного налога.</w:t>
            </w:r>
          </w:p>
          <w:p w:rsidR="001928FF" w:rsidRPr="008B7D46" w:rsidRDefault="001928FF" w:rsidP="001928FF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Поступления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налога на доходы физических лиц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за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 составили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554,6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04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 от годового прогноза. По сравнению с аналогичным периодом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поступления налога увеличились на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,5%, или на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328,6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рублей.</w:t>
            </w:r>
          </w:p>
          <w:p w:rsidR="001928FF" w:rsidRPr="008B7D46" w:rsidRDefault="001928FF" w:rsidP="001928FF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Поступления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акцизов по подакцизным товарам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 производимым на территории Российской Федерации, в январе-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декабре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возросли по сравнению с соответствующим периодом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на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57,8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 (на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%) и составили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161,5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01,6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 годового прогноза.</w:t>
            </w:r>
          </w:p>
          <w:p w:rsidR="009305C9" w:rsidRPr="008B7D46" w:rsidRDefault="001928FF" w:rsidP="009305C9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Поступления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налогов на имущество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за  202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составили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3031,1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что на 1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 (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399,5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тыс. рублей) </w:t>
            </w:r>
            <w:r w:rsidR="000C4FD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выше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аналогичного периода 202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года. </w:t>
            </w:r>
          </w:p>
          <w:p w:rsidR="001928FF" w:rsidRPr="008B7D46" w:rsidRDefault="001928FF" w:rsidP="001928FF">
            <w:pPr>
              <w:tabs>
                <w:tab w:val="left" w:pos="0"/>
              </w:tabs>
              <w:spacing w:line="240" w:lineRule="atLeast"/>
              <w:ind w:right="32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Основной рост связан с увеличением 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поступлений налога на имущество организаций, объем которых составил </w:t>
            </w:r>
            <w:r w:rsidR="00025A29">
              <w:rPr>
                <w:rFonts w:ascii="Times New Roman" w:hAnsi="Times New Roman"/>
                <w:sz w:val="28"/>
                <w:szCs w:val="28"/>
                <w:lang w:eastAsia="ru-RU"/>
              </w:rPr>
              <w:t>2246,1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рублей, или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25A29">
              <w:rPr>
                <w:rFonts w:ascii="Times New Roman" w:hAnsi="Times New Roman"/>
                <w:sz w:val="28"/>
                <w:szCs w:val="28"/>
                <w:lang w:eastAsia="ru-RU"/>
              </w:rPr>
              <w:t>23,2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% годового прогноза; по сравнению с соответствующим периодом 202</w:t>
            </w:r>
            <w:r w:rsidR="00025A29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 поступления увеличились на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25A2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%, или на </w:t>
            </w:r>
            <w:r w:rsidR="00025A29">
              <w:rPr>
                <w:rFonts w:ascii="Times New Roman" w:hAnsi="Times New Roman"/>
                <w:sz w:val="28"/>
                <w:szCs w:val="28"/>
                <w:lang w:eastAsia="ru-RU"/>
              </w:rPr>
              <w:t>462,9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. рублей.</w:t>
            </w:r>
          </w:p>
          <w:p w:rsidR="001928FF" w:rsidRPr="008B7D46" w:rsidRDefault="009305C9" w:rsidP="001928FF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Земельный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налог</w:t>
            </w:r>
            <w:r w:rsidR="001928FF"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 итогам  202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поступил в объеме 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84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,7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что на 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7,5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(на 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63,8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рублей) ниже аналогичного периода 202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года. Исполнение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земель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ного налога на 01.0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.202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составило 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025A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 годового прогноза.</w:t>
            </w:r>
          </w:p>
          <w:p w:rsidR="00644160" w:rsidRPr="008B7D46" w:rsidRDefault="00644160" w:rsidP="0064416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3.2.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По итогам 202</w:t>
            </w:r>
            <w:r w:rsidR="00BC4A0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общий объем поступлений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неналоговых доходов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сложился в сумме </w:t>
            </w:r>
            <w:r w:rsidR="00BC4A0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1827,6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644160" w:rsidRPr="008B7D46" w:rsidRDefault="00644160" w:rsidP="001928FF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Исполнение налоговых доходов бюджета за январь-декабрь 202</w:t>
            </w:r>
            <w:r w:rsidR="00BC4A0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характеризуется следующими данными: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879"/>
              <w:gridCol w:w="964"/>
            </w:tblGrid>
            <w:tr w:rsidR="00644160" w:rsidRPr="00D22C05" w:rsidTr="00D22C05">
              <w:trPr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</w:t>
                  </w:r>
                  <w:r w:rsidR="00BC4A0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</w:t>
                  </w:r>
                  <w:r w:rsidR="00BC4A0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/ 202</w:t>
                  </w:r>
                  <w:r w:rsidR="00BC4A0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BC4A0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BC4A0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44160" w:rsidRPr="00D22C05" w:rsidTr="00D80CDF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 рублей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644160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Неналоговые доходы всего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1693,8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0B7B04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1827,6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107,9%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4435,9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101,7</w:t>
                  </w:r>
                  <w:r w:rsidR="00D80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-2742,1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-61,8%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  в том числе: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bottom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 муниципальной собственности, из них: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1033,4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1085,1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105,0%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1087,0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101.%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-1,9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-0,2%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ind w:firstLine="191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доходы, получаемые в виде арендной платы за передачу имущества в возмездное пользование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728,0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761,8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104,6%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751,0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100,5%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10,8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1,4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94,5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98,8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104,5%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92,1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98,7%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6,7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7,3%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сдачи в аренду имущества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20,9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21,9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104,7%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35,2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117,7%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-13,3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-37,8%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доходы от использования имущества и прав, находящихся в государственной и муниципальной собственности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190,0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202,6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106,6%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208,7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104,5%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-6,1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-2,9%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   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55,0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67,1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122,0%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81,1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119,3%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-14,0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-17,3%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436,0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442,4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101,5%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2360,4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100,9%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-1918,0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-81,2%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169,4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233,0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137,5%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677,4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100,3%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-444,4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80CDF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-65,6%</w:t>
                  </w:r>
                </w:p>
              </w:tc>
            </w:tr>
            <w:tr w:rsidR="00D60BFB" w:rsidRPr="00D22C05" w:rsidTr="00D80CDF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Прочие неналоговые доходы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230,0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D60BFB" w:rsidRPr="00D60BFB" w:rsidRDefault="00D60BFB" w:rsidP="00D60BFB">
                  <w:pPr>
                    <w:framePr w:hSpace="180" w:wrap="around" w:vAnchor="text" w:hAnchor="margin" w:x="-540" w:y="-718"/>
                    <w:jc w:val="right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60BFB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100%</w:t>
                  </w:r>
                </w:p>
              </w:tc>
              <w:tc>
                <w:tcPr>
                  <w:tcW w:w="879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:rsidR="00D60BFB" w:rsidRPr="00D22C05" w:rsidRDefault="00D60BFB" w:rsidP="00D60BFB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Наибольшую долю в структуре неналоговых доходов занимают доходы от использования имущества, находящегося в государственной собственности – 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 сравнению с 202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ом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объем неналоговых доходов 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уменьшился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на 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61,8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или на 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2742,1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наблюдается уменьшение налога на доходы </w:t>
            </w:r>
            <w:r w:rsidR="008922F7"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922F7" w:rsidRPr="008922F7">
              <w:rPr>
                <w:rFonts w:ascii="Times New Roman" w:hAnsi="Times New Roman"/>
                <w:sz w:val="28"/>
                <w:szCs w:val="28"/>
                <w:lang w:eastAsia="ru-RU"/>
              </w:rPr>
              <w:t>от сдачи в аренду имущества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(37,8%)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 итогам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202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 неналоговые доходы в целом исполнены на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D80CD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от годового прогнозного плана. 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В целом по всем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доходным источникам наблюдается высокий уровень исполнения годового прогноза (более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0%).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Например, годовые бюджетные назначения по доходам от оказания платных услуг (работ) и компенсации затрат государства перевыполнены и исполнены на 1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от годового прогноза, их объем составил 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67,1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 доходам от продажи материальных и нематериальных активов процент исполнения годового плана за январь-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декабрь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202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составил 1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их объем составил </w:t>
            </w:r>
            <w:r w:rsidR="008922F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442,4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Доходы,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получаемые в виде арендной либо иной платы за передачу в возмездное пользование государственного имущества, по итогам  2022 года составили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,8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рублей, или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 от годового плана, что на 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10,8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рублей (или на 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1,4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%) 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выше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аналогичного показателя 202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года. </w:t>
            </w:r>
          </w:p>
          <w:p w:rsidR="00C15E75" w:rsidRPr="008B7D46" w:rsidRDefault="00C15E75" w:rsidP="00C15E75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Доходы, получаемые от сдачи в аренду имущества,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по итогам  202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 составили 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21,9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рублей, или 1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04,7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 от годового плана, что на 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13,3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(или 37,8%)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ниж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е аналогичного показателя 202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года. </w:t>
            </w:r>
          </w:p>
          <w:p w:rsidR="00BB440C" w:rsidRPr="008B7D46" w:rsidRDefault="00C15E75" w:rsidP="00BB440C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Доходы, получаемые  от ш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трафов, санкции, возмещение ущерба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итогам  202</w:t>
            </w:r>
            <w:r w:rsidR="008922F7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 составили 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233,0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рублей, или 1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 от годового плана, что на 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444,4 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тыс. рублей (или на 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65,6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%) 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ниже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аналогичного показателя 202</w:t>
            </w:r>
            <w:r w:rsidR="00BC4A09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года. </w:t>
            </w:r>
          </w:p>
          <w:p w:rsidR="00886168" w:rsidRPr="008B7D46" w:rsidRDefault="00F2469D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3.3.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Исполнение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безвозмездных поступлений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  202</w:t>
            </w:r>
            <w:r w:rsidR="00484B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 характеризуется следующими данными: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1018"/>
              <w:gridCol w:w="825"/>
            </w:tblGrid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</w:t>
                  </w:r>
                  <w:r w:rsidR="00484B4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4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</w:t>
                  </w:r>
                  <w:r w:rsidR="00484B4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/ 202</w:t>
                  </w:r>
                  <w:r w:rsidR="00484B4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484B4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3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</w:t>
                  </w:r>
                  <w:r w:rsidR="00484B49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</w:t>
                  </w: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 рублей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484B49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Безвозмездные поступления всего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20103,5</w:t>
                  </w:r>
                </w:p>
              </w:tc>
              <w:tc>
                <w:tcPr>
                  <w:tcW w:w="103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20103,5</w:t>
                  </w:r>
                </w:p>
              </w:tc>
              <w:tc>
                <w:tcPr>
                  <w:tcW w:w="108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100%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11463,9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100%</w:t>
                  </w:r>
                </w:p>
              </w:tc>
              <w:tc>
                <w:tcPr>
                  <w:tcW w:w="101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8639,6</w:t>
                  </w:r>
                </w:p>
              </w:tc>
              <w:tc>
                <w:tcPr>
                  <w:tcW w:w="82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75,4%</w:t>
                  </w:r>
                </w:p>
              </w:tc>
            </w:tr>
            <w:tr w:rsidR="00484B49" w:rsidRPr="00D22C05" w:rsidTr="00D22C05">
              <w:trPr>
                <w:tblHeader/>
              </w:trPr>
              <w:tc>
                <w:tcPr>
                  <w:tcW w:w="2552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том числе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484B49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Дотации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117,4</w:t>
                  </w:r>
                </w:p>
              </w:tc>
              <w:tc>
                <w:tcPr>
                  <w:tcW w:w="103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117,4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0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484B49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Субсидии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18950,4</w:t>
                  </w:r>
                </w:p>
              </w:tc>
              <w:tc>
                <w:tcPr>
                  <w:tcW w:w="103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18950,4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11028,1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0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7922,3</w:t>
                  </w: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71,8%</w:t>
                  </w:r>
                </w:p>
              </w:tc>
            </w:tr>
            <w:tr w:rsidR="00484B49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Субвенции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283,5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283,5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248,4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99,7%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35,1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14,1%</w:t>
                  </w:r>
                </w:p>
              </w:tc>
            </w:tr>
            <w:tr w:rsidR="00484B49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Иные межбюджетные трансферты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752,2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752,2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186,6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4B49" w:rsidRPr="00D22C05" w:rsidRDefault="00484B49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565,6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484B49" w:rsidRPr="00D22C05" w:rsidRDefault="00E95B97" w:rsidP="00484B49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303,1%</w:t>
                  </w:r>
                </w:p>
              </w:tc>
            </w:tr>
          </w:tbl>
          <w:p w:rsidR="00FA0DA2" w:rsidRPr="008B7D46" w:rsidRDefault="00FA0DA2" w:rsidP="00FA0DA2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 январе-декабре 202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зачислены в  бюджет в сумме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20103,5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на 100% годового прогноза. По итогам 202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доля безвозмездных поступлений в общем объеме доходов  бюджета составила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74,8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%.</w:t>
            </w:r>
          </w:p>
          <w:p w:rsidR="00FA0DA2" w:rsidRPr="008B7D46" w:rsidRDefault="00FA0DA2" w:rsidP="00FA0DA2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Основное влияние на рост поступлений оказало увеличение субсидий из федерального бюджета. Объем поступивших в бюджет городского поселения субсидий за 202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 составили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18950,4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100% прогнозного плана что выше аналогичного периода 202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на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7922,3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FA0DA2" w:rsidRPr="008B7D46" w:rsidRDefault="00FA0DA2" w:rsidP="00FA0DA2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Средства из запланированных субвенций поступили в сумме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283,5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100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прогнозного плана, что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выш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 аналогичного периода 202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на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35,1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на 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14,1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%.</w:t>
            </w:r>
          </w:p>
          <w:p w:rsidR="003D4ABB" w:rsidRDefault="003D4ABB" w:rsidP="003D4ABB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Поступление </w:t>
            </w:r>
            <w:r w:rsidR="00D9698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иных межбюджетных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трансфертов из федерального бюджета в январе-декабре 202</w:t>
            </w:r>
            <w:r w:rsidR="00E95B9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составило </w:t>
            </w:r>
            <w:r w:rsidR="00D9698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752,2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рублей, или 100% годового плана, что на 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565,6 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 что в три раза больше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аналогичного периода 202</w:t>
            </w:r>
            <w:r w:rsidR="00BA5A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года. </w:t>
            </w:r>
          </w:p>
          <w:p w:rsidR="00BA5A3A" w:rsidRPr="008B7D46" w:rsidRDefault="00BA5A3A" w:rsidP="003D4ABB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Поступление дотации составило 117,4 тыс. рублей, или 100% прогнозного плана. В 2022 году дотации в бюджет поселения не поступали.</w:t>
            </w:r>
          </w:p>
          <w:p w:rsidR="008B472A" w:rsidRPr="00461CE4" w:rsidRDefault="008B472A" w:rsidP="008B472A">
            <w:pPr>
              <w:tabs>
                <w:tab w:val="left" w:pos="2835"/>
              </w:tabs>
              <w:ind w:firstLine="708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61CE4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Задолженность в бюджет городского поселения по неналоговым доходам:    </w:t>
            </w:r>
          </w:p>
          <w:p w:rsidR="008B472A" w:rsidRPr="00461CE4" w:rsidRDefault="008B472A" w:rsidP="008B472A">
            <w:pPr>
              <w:tabs>
                <w:tab w:val="left" w:pos="2835"/>
              </w:tabs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Задолженность по аренде земли на 01.01.202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 составила 6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64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,8 тыс. рублей, из них юридические лица 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439,9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тыс. рублей, физические лица 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224,9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тыс. рублей, с аналогичным периодом на 01.01.202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года увеличение задолженности на 5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тыс. рублей</w:t>
            </w:r>
            <w:r w:rsidR="00A539ED"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или на 8,5%</w:t>
            </w:r>
            <w:r w:rsidRPr="00461CE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B472A" w:rsidRPr="00461CE4" w:rsidRDefault="008B472A" w:rsidP="008B472A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1CE4">
              <w:rPr>
                <w:rFonts w:ascii="Times New Roman" w:hAnsi="Times New Roman"/>
                <w:color w:val="000000"/>
                <w:sz w:val="28"/>
                <w:szCs w:val="28"/>
              </w:rPr>
              <w:t>В целях снижения задолженности проводится претензионно-исковая работа, взыскивание в принудительном порядке, расторжение договоров, а также организована деятельность рабочей группы по взысканию задолженности совместно с представительными органами местного самоуправления.</w:t>
            </w:r>
          </w:p>
          <w:p w:rsidR="0049351E" w:rsidRPr="008B7D46" w:rsidRDefault="0049351E" w:rsidP="0049351E">
            <w:pPr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>4. Исполнение расходной части  бюджета городского поселения</w:t>
            </w:r>
          </w:p>
          <w:p w:rsidR="0049351E" w:rsidRPr="008B7D46" w:rsidRDefault="0049351E" w:rsidP="0049351E">
            <w:pPr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>за  202</w:t>
            </w:r>
            <w:r w:rsidR="00A539ED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49351E" w:rsidRPr="008B7D46" w:rsidRDefault="00227907" w:rsidP="0049351E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</w:rPr>
              <w:t xml:space="preserve">За </w:t>
            </w:r>
            <w:r w:rsidR="0049351E" w:rsidRPr="008B7D46">
              <w:rPr>
                <w:rFonts w:ascii="Times New Roman" w:hAnsi="Times New Roman"/>
                <w:sz w:val="28"/>
              </w:rPr>
              <w:t>202</w:t>
            </w:r>
            <w:r w:rsidR="00A539ED">
              <w:rPr>
                <w:rFonts w:ascii="Times New Roman" w:hAnsi="Times New Roman"/>
                <w:sz w:val="28"/>
              </w:rPr>
              <w:t>3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 год</w:t>
            </w:r>
            <w:r w:rsidRPr="008B7D46">
              <w:rPr>
                <w:rFonts w:ascii="Times New Roman" w:hAnsi="Times New Roman"/>
                <w:sz w:val="28"/>
              </w:rPr>
              <w:t xml:space="preserve"> 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 </w:t>
            </w:r>
            <w:r w:rsidR="0049351E" w:rsidRPr="008B7D46">
              <w:rPr>
                <w:rFonts w:ascii="Times New Roman" w:hAnsi="Times New Roman"/>
                <w:b/>
                <w:sz w:val="28"/>
              </w:rPr>
              <w:t>общий объем расходов бюджета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 (согласно сводной бюджетной росписи) был увеличен</w:t>
            </w:r>
            <w:r w:rsidR="0049351E" w:rsidRPr="008B7D46">
              <w:t xml:space="preserve"> 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по отношению к первоначально утвержденному бюджету на </w:t>
            </w:r>
            <w:r w:rsidR="00067DB5">
              <w:rPr>
                <w:rFonts w:ascii="Times New Roman" w:hAnsi="Times New Roman"/>
                <w:sz w:val="28"/>
              </w:rPr>
              <w:t>21302,8</w:t>
            </w:r>
            <w:r w:rsidR="0049351E" w:rsidRPr="008B7D46">
              <w:rPr>
                <w:rFonts w:ascii="Times New Roman" w:hAnsi="Times New Roman"/>
                <w:sz w:val="28"/>
              </w:rPr>
              <w:t> </w:t>
            </w:r>
            <w:r w:rsidRPr="008B7D46">
              <w:rPr>
                <w:rFonts w:ascii="Times New Roman" w:hAnsi="Times New Roman"/>
                <w:sz w:val="28"/>
              </w:rPr>
              <w:t>тыс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. рублей, или на </w:t>
            </w:r>
            <w:r w:rsidR="00067DB5">
              <w:rPr>
                <w:rFonts w:ascii="Times New Roman" w:hAnsi="Times New Roman"/>
                <w:sz w:val="28"/>
              </w:rPr>
              <w:t>160,</w:t>
            </w:r>
            <w:r w:rsidRPr="008B7D46">
              <w:rPr>
                <w:rFonts w:ascii="Times New Roman" w:hAnsi="Times New Roman"/>
                <w:sz w:val="28"/>
              </w:rPr>
              <w:t>3</w:t>
            </w:r>
            <w:r w:rsidR="0049351E" w:rsidRPr="008B7D46">
              <w:rPr>
                <w:rFonts w:ascii="Times New Roman" w:hAnsi="Times New Roman"/>
                <w:sz w:val="28"/>
              </w:rPr>
              <w:t>%.</w:t>
            </w:r>
          </w:p>
          <w:p w:rsidR="0049351E" w:rsidRPr="008B7D46" w:rsidRDefault="0049351E" w:rsidP="0049351E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</w:rPr>
              <w:t>По итогам 202</w:t>
            </w:r>
            <w:r w:rsidR="00067DB5">
              <w:rPr>
                <w:rFonts w:ascii="Times New Roman" w:hAnsi="Times New Roman"/>
                <w:sz w:val="28"/>
              </w:rPr>
              <w:t>3</w:t>
            </w:r>
            <w:r w:rsidRPr="008B7D46">
              <w:rPr>
                <w:rFonts w:ascii="Times New Roman" w:hAnsi="Times New Roman"/>
                <w:sz w:val="28"/>
              </w:rPr>
              <w:t xml:space="preserve"> года расходная часть  бюджета</w:t>
            </w:r>
            <w:r w:rsidR="00227907" w:rsidRPr="008B7D46">
              <w:rPr>
                <w:rFonts w:ascii="Times New Roman" w:hAnsi="Times New Roman"/>
                <w:sz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</w:rPr>
              <w:t xml:space="preserve"> исполнена в объеме </w:t>
            </w:r>
            <w:r w:rsidR="00067DB5">
              <w:rPr>
                <w:rFonts w:ascii="Times New Roman" w:hAnsi="Times New Roman"/>
                <w:sz w:val="28"/>
              </w:rPr>
              <w:t>33923</w:t>
            </w:r>
            <w:r w:rsidRPr="008B7D46">
              <w:rPr>
                <w:rFonts w:ascii="Times New Roman" w:hAnsi="Times New Roman"/>
                <w:sz w:val="28"/>
              </w:rPr>
              <w:t> </w:t>
            </w:r>
            <w:r w:rsidR="00227907" w:rsidRPr="008B7D46">
              <w:rPr>
                <w:rFonts w:ascii="Times New Roman" w:hAnsi="Times New Roman"/>
                <w:sz w:val="28"/>
              </w:rPr>
              <w:t>тыс</w:t>
            </w:r>
            <w:r w:rsidRPr="008B7D46">
              <w:rPr>
                <w:rFonts w:ascii="Times New Roman" w:hAnsi="Times New Roman"/>
                <w:sz w:val="28"/>
              </w:rPr>
              <w:t xml:space="preserve">. рублей, или на </w:t>
            </w:r>
            <w:r w:rsidR="00227907" w:rsidRPr="008B7D46">
              <w:rPr>
                <w:rFonts w:ascii="Times New Roman" w:hAnsi="Times New Roman"/>
                <w:sz w:val="28"/>
              </w:rPr>
              <w:t>98</w:t>
            </w:r>
            <w:r w:rsidRPr="008B7D46">
              <w:rPr>
                <w:rFonts w:ascii="Times New Roman" w:hAnsi="Times New Roman"/>
                <w:sz w:val="28"/>
              </w:rPr>
              <w:t>,</w:t>
            </w:r>
            <w:r w:rsidR="00067DB5">
              <w:rPr>
                <w:rFonts w:ascii="Times New Roman" w:hAnsi="Times New Roman"/>
                <w:sz w:val="28"/>
              </w:rPr>
              <w:t>1</w:t>
            </w:r>
            <w:r w:rsidRPr="008B7D46">
              <w:rPr>
                <w:rFonts w:ascii="Times New Roman" w:hAnsi="Times New Roman"/>
                <w:sz w:val="28"/>
              </w:rPr>
              <w:t>% от сводной бюджетной росписи областного бюджета (по состоянию на 01.0</w:t>
            </w:r>
            <w:r w:rsidR="00227907" w:rsidRPr="008B7D46">
              <w:rPr>
                <w:rFonts w:ascii="Times New Roman" w:hAnsi="Times New Roman"/>
                <w:sz w:val="28"/>
              </w:rPr>
              <w:t>1</w:t>
            </w:r>
            <w:r w:rsidRPr="008B7D46">
              <w:rPr>
                <w:rFonts w:ascii="Times New Roman" w:hAnsi="Times New Roman"/>
                <w:sz w:val="28"/>
              </w:rPr>
              <w:t>.202</w:t>
            </w:r>
            <w:r w:rsidR="00067DB5">
              <w:rPr>
                <w:rFonts w:ascii="Times New Roman" w:hAnsi="Times New Roman"/>
                <w:sz w:val="28"/>
              </w:rPr>
              <w:t>4</w:t>
            </w:r>
            <w:r w:rsidRPr="008B7D46">
              <w:rPr>
                <w:rFonts w:ascii="Times New Roman" w:hAnsi="Times New Roman"/>
                <w:sz w:val="28"/>
              </w:rPr>
              <w:t>).</w:t>
            </w:r>
          </w:p>
          <w:p w:rsidR="0049351E" w:rsidRPr="008B7D46" w:rsidRDefault="0049351E" w:rsidP="0049351E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Исполнение бюджета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в 202</w:t>
            </w:r>
            <w:r w:rsidR="00067DB5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году осуществляется в рамках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9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государственных программ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EB771E">
              <w:rPr>
                <w:rFonts w:ascii="Times New Roman" w:hAnsi="Times New Roman"/>
                <w:sz w:val="28"/>
                <w:szCs w:val="28"/>
              </w:rPr>
              <w:t>Плановый о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бъем расходов бюджета, включенный в государственные программы, составил </w:t>
            </w:r>
            <w:r w:rsidR="00E33C7F">
              <w:rPr>
                <w:rFonts w:ascii="Times New Roman" w:hAnsi="Times New Roman"/>
                <w:sz w:val="28"/>
                <w:szCs w:val="28"/>
              </w:rPr>
              <w:t>30075,5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. рублей, или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8</w:t>
            </w:r>
            <w:r w:rsidR="00E33C7F">
              <w:rPr>
                <w:rFonts w:ascii="Times New Roman" w:hAnsi="Times New Roman"/>
                <w:sz w:val="28"/>
                <w:szCs w:val="28"/>
              </w:rPr>
              <w:t>8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,</w:t>
            </w:r>
            <w:r w:rsidR="00EB771E">
              <w:rPr>
                <w:rFonts w:ascii="Times New Roman" w:hAnsi="Times New Roman"/>
                <w:sz w:val="28"/>
                <w:szCs w:val="28"/>
              </w:rPr>
              <w:t>7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% от общего </w:t>
            </w:r>
            <w:r w:rsidR="00EB771E">
              <w:rPr>
                <w:rFonts w:ascii="Times New Roman" w:hAnsi="Times New Roman"/>
                <w:sz w:val="28"/>
                <w:szCs w:val="28"/>
              </w:rPr>
              <w:t xml:space="preserve">планируемого 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объема расходов бюджета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9351E" w:rsidRPr="008B7D46" w:rsidRDefault="0049351E" w:rsidP="0049351E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 xml:space="preserve">Расходы бюджета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за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067DB5">
              <w:rPr>
                <w:rFonts w:ascii="Times New Roman" w:hAnsi="Times New Roman"/>
                <w:sz w:val="28"/>
                <w:szCs w:val="28"/>
              </w:rPr>
              <w:t>3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год в разрезе государственных программ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представлены в таблице:</w:t>
            </w:r>
          </w:p>
          <w:tbl>
            <w:tblPr>
              <w:tblW w:w="9796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4253"/>
              <w:gridCol w:w="1843"/>
              <w:gridCol w:w="1559"/>
              <w:gridCol w:w="1559"/>
            </w:tblGrid>
            <w:tr w:rsidR="0049351E" w:rsidRPr="008B7D46" w:rsidTr="00D22C05">
              <w:trPr>
                <w:trHeight w:val="815"/>
                <w:tblHeader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Наименование</w:t>
                  </w:r>
                </w:p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государственной программы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Утверждено сводной бюджетной росписью на 01.0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067DB5">
                    <w:rPr>
                      <w:rFonts w:ascii="Times New Roman" w:hAnsi="Times New Roman"/>
                      <w:lang w:eastAsia="ru-RU"/>
                    </w:rPr>
                    <w:t>4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,</w:t>
                  </w:r>
                </w:p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тыс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 рублей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6E002D" w:rsidP="00F74D11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Исполнено на 01.01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067DB5">
                    <w:rPr>
                      <w:rFonts w:ascii="Times New Roman" w:hAnsi="Times New Roman"/>
                      <w:lang w:eastAsia="ru-RU"/>
                    </w:rPr>
                    <w:t>4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 xml:space="preserve">, </w:t>
                  </w:r>
                  <w:r w:rsidR="00F74D11" w:rsidRPr="008B7D46">
                    <w:rPr>
                      <w:rFonts w:ascii="Times New Roman" w:hAnsi="Times New Roman"/>
                      <w:lang w:eastAsia="ru-RU"/>
                    </w:rPr>
                    <w:t>тыс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 рублей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F74D11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Процент исполнения на 01.0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067DB5">
                    <w:rPr>
                      <w:rFonts w:ascii="Times New Roman" w:hAnsi="Times New Roman"/>
                      <w:lang w:eastAsia="ru-RU"/>
                    </w:rPr>
                    <w:t>4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, (%)</w:t>
                  </w:r>
                </w:p>
              </w:tc>
            </w:tr>
            <w:tr w:rsidR="0049351E" w:rsidRPr="008B7D46" w:rsidTr="00D22C05">
              <w:trPr>
                <w:trHeight w:val="141"/>
                <w:tblHeader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5</w:t>
                  </w:r>
                </w:p>
              </w:tc>
            </w:tr>
            <w:tr w:rsidR="0049351E" w:rsidRPr="008B7D46" w:rsidTr="00F74D11">
              <w:trPr>
                <w:trHeight w:val="160"/>
              </w:trPr>
              <w:tc>
                <w:tcPr>
                  <w:tcW w:w="4835" w:type="dxa"/>
                  <w:gridSpan w:val="2"/>
                  <w:shd w:val="clear" w:color="auto" w:fill="auto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Всего по государственным программам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49351E" w:rsidRPr="008B7D46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30075,5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29613,1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20563A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98,</w:t>
                  </w:r>
                  <w:r w:rsidR="00E33C7F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5</w:t>
                  </w: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%</w:t>
                  </w:r>
                </w:p>
              </w:tc>
            </w:tr>
            <w:tr w:rsidR="0049351E" w:rsidRPr="008B7D46" w:rsidTr="00067DB5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«Муниципальная политика»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3995,1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3931,2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98,4%</w:t>
                  </w:r>
                </w:p>
              </w:tc>
            </w:tr>
            <w:tr w:rsidR="0049351E" w:rsidRPr="008B7D46" w:rsidTr="00FF0D54">
              <w:trPr>
                <w:trHeight w:val="58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«Обеспечение безопасности жизнедеятельности населения</w:t>
                  </w:r>
                  <w:r w:rsidR="00B63E13"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2014-202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="00B63E13"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</w:t>
                  </w: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067DB5" w:rsidP="0024395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663,5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642,5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96,8</w:t>
                  </w:r>
                  <w:r w:rsidR="00FF0D5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FF0D54" w:rsidRPr="008B7D46" w:rsidTr="00FF0D54">
              <w:trPr>
                <w:trHeight w:val="286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  <w:hideMark/>
                </w:tcPr>
                <w:p w:rsidR="00FF0D54" w:rsidRPr="00067DB5" w:rsidRDefault="00FF0D54" w:rsidP="00FF0D54">
                  <w:pPr>
                    <w:rPr>
                      <w:rFonts w:ascii="Times New Roman" w:hAnsi="Times New Roman"/>
                      <w:b/>
                    </w:rPr>
                  </w:pPr>
                  <w:r w:rsidRPr="00067DB5">
                    <w:rPr>
                      <w:rFonts w:ascii="Times New Roman" w:hAnsi="Times New Roman"/>
                      <w:b/>
                    </w:rPr>
                    <w:t>"Капитальный ремонт и содержание автомобильных дорог поселения на 2014-202</w:t>
                  </w:r>
                  <w:r w:rsidR="00067DB5">
                    <w:rPr>
                      <w:rFonts w:ascii="Times New Roman" w:hAnsi="Times New Roman"/>
                      <w:b/>
                    </w:rPr>
                    <w:t>5</w:t>
                  </w:r>
                  <w:r w:rsidRPr="00067DB5">
                    <w:rPr>
                      <w:rFonts w:ascii="Times New Roman" w:hAnsi="Times New Roman"/>
                      <w:b/>
                    </w:rPr>
                    <w:t xml:space="preserve"> годы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FF0D54" w:rsidRPr="008B7D46" w:rsidRDefault="00067DB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21637,8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FF0D54" w:rsidRPr="008B7D46" w:rsidRDefault="00067DB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21455,3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99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,2</w:t>
                  </w:r>
                  <w:r w:rsidR="00C219D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8B7D46" w:rsidTr="00FF0D54">
              <w:trPr>
                <w:trHeight w:val="84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"Капитальный ремонт жилого фонда Кильмезского городского поселения на 2014-202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514,2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514,1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100</w:t>
                  </w:r>
                  <w:r w:rsidR="00C219D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B63E13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"Управление имуществом муниципального образования Кильмезского городского поселения на 2014-202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067DB5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109,2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067DB5" w:rsidP="00C219D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104,5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,</w:t>
                  </w:r>
                  <w:r w:rsidR="00067DB5">
                    <w:rPr>
                      <w:rFonts w:ascii="Times New Roman" w:hAnsi="Times New Roman"/>
                      <w:b/>
                      <w:lang w:eastAsia="ru-RU"/>
                    </w:rPr>
                    <w:t>7</w:t>
                  </w:r>
                  <w:r w:rsidR="00B63E1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361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"Благоустройство территории Кильмезского городского поселения на 2014-202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</w:t>
                  </w:r>
                  <w:r w:rsidRPr="003E5243">
                    <w:rPr>
                      <w:rFonts w:ascii="Times New Roman" w:hAnsi="Times New Roman"/>
                      <w:lang w:eastAsia="ru-RU"/>
                    </w:rPr>
                    <w:t>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2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92,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24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23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,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3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,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="00B63E1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17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3E5243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"Энергосбережение и повышение энергетической эффективности в Кильмезском городском поселении на 2014-202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320,0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320,0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3E5243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      100%</w:t>
                  </w:r>
                </w:p>
              </w:tc>
            </w:tr>
            <w:tr w:rsidR="0049351E" w:rsidRPr="003E5243" w:rsidTr="00FF0D54">
              <w:trPr>
                <w:trHeight w:val="300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"Социальная поддержка граждан Кильмезского городского поселения на 2014-202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5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133,1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132,6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99,</w:t>
                  </w:r>
                  <w:r w:rsidR="00E33C7F">
                    <w:rPr>
                      <w:rFonts w:ascii="Times New Roman" w:hAnsi="Times New Roman"/>
                      <w:b/>
                      <w:lang w:eastAsia="ru-RU"/>
                    </w:rPr>
                    <w:t>6</w:t>
                  </w: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3E5243">
              <w:trPr>
                <w:trHeight w:val="132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"Развитие культуры в Кильмезском городском поселении на 2014-2024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109,7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89,4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3E5243" w:rsidRDefault="00E33C7F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81,5</w:t>
                  </w:r>
                  <w:r w:rsidR="003E524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</w:tbl>
          <w:p w:rsidR="002F5722" w:rsidRDefault="002F5722" w:rsidP="002F572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8F478B" w:rsidRPr="008F478B" w:rsidRDefault="008F478B" w:rsidP="002F572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F478B">
              <w:rPr>
                <w:rFonts w:ascii="Times New Roman" w:hAnsi="Times New Roman"/>
                <w:sz w:val="28"/>
              </w:rPr>
              <w:t>По итогам 202</w:t>
            </w:r>
            <w:r w:rsidR="00E33C7F">
              <w:rPr>
                <w:rFonts w:ascii="Times New Roman" w:hAnsi="Times New Roman"/>
                <w:sz w:val="28"/>
              </w:rPr>
              <w:t>3</w:t>
            </w:r>
            <w:r w:rsidRPr="008F478B">
              <w:rPr>
                <w:rFonts w:ascii="Times New Roman" w:hAnsi="Times New Roman"/>
                <w:sz w:val="28"/>
              </w:rPr>
              <w:t xml:space="preserve"> года уровень исполнения расходов бюджета</w:t>
            </w:r>
            <w:r w:rsidR="002F5722">
              <w:rPr>
                <w:rFonts w:ascii="Times New Roman" w:hAnsi="Times New Roman"/>
                <w:sz w:val="28"/>
              </w:rPr>
              <w:t xml:space="preserve"> городского поселения</w:t>
            </w:r>
            <w:r w:rsidRPr="008F478B">
              <w:rPr>
                <w:rFonts w:ascii="Times New Roman" w:hAnsi="Times New Roman"/>
                <w:sz w:val="28"/>
              </w:rPr>
              <w:t xml:space="preserve"> в рамках государственных программ составил </w:t>
            </w:r>
            <w:r>
              <w:rPr>
                <w:rFonts w:ascii="Times New Roman" w:hAnsi="Times New Roman"/>
                <w:sz w:val="28"/>
              </w:rPr>
              <w:t>98</w:t>
            </w:r>
            <w:r w:rsidRPr="008F478B">
              <w:rPr>
                <w:rFonts w:ascii="Times New Roman" w:hAnsi="Times New Roman"/>
                <w:sz w:val="28"/>
              </w:rPr>
              <w:t>,</w:t>
            </w:r>
            <w:r w:rsidR="00E33C7F">
              <w:rPr>
                <w:rFonts w:ascii="Times New Roman" w:hAnsi="Times New Roman"/>
                <w:sz w:val="28"/>
              </w:rPr>
              <w:t>5</w:t>
            </w:r>
            <w:r w:rsidRPr="008F478B">
              <w:rPr>
                <w:rFonts w:ascii="Times New Roman" w:hAnsi="Times New Roman"/>
                <w:sz w:val="28"/>
              </w:rPr>
              <w:t xml:space="preserve">%, или </w:t>
            </w:r>
            <w:r>
              <w:rPr>
                <w:rFonts w:ascii="Times New Roman" w:hAnsi="Times New Roman"/>
                <w:sz w:val="28"/>
              </w:rPr>
              <w:t>2</w:t>
            </w:r>
            <w:r w:rsidR="00E33C7F">
              <w:rPr>
                <w:rFonts w:ascii="Times New Roman" w:hAnsi="Times New Roman"/>
                <w:sz w:val="28"/>
              </w:rPr>
              <w:t>9613,1</w:t>
            </w:r>
            <w:r w:rsidRPr="008F478B"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тыс</w:t>
            </w:r>
            <w:r w:rsidRPr="008F478B">
              <w:rPr>
                <w:rFonts w:ascii="Times New Roman" w:hAnsi="Times New Roman"/>
                <w:sz w:val="28"/>
              </w:rPr>
              <w:t>. рублей.</w:t>
            </w:r>
          </w:p>
          <w:p w:rsidR="008F478B" w:rsidRPr="00B861A9" w:rsidRDefault="00243955" w:rsidP="00A759EC">
            <w:pPr>
              <w:spacing w:after="0"/>
              <w:ind w:firstLine="709"/>
              <w:jc w:val="both"/>
              <w:rPr>
                <w:rStyle w:val="ad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8F478B" w:rsidRPr="008F478B">
              <w:rPr>
                <w:rFonts w:ascii="Times New Roman" w:hAnsi="Times New Roman"/>
                <w:sz w:val="28"/>
              </w:rPr>
              <w:t>аименьшее исполнение расходов сложилось по следующим государственным программам:</w:t>
            </w:r>
          </w:p>
          <w:p w:rsidR="00243955" w:rsidRDefault="00A759EC" w:rsidP="00A759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 xml:space="preserve">        </w:t>
            </w:r>
            <w:r w:rsidR="008F478B" w:rsidRPr="008F478B">
              <w:rPr>
                <w:rFonts w:ascii="Times New Roman" w:hAnsi="Times New Roman"/>
                <w:sz w:val="28"/>
              </w:rPr>
              <w:t>«</w:t>
            </w:r>
            <w:r w:rsidR="00E33C7F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культуры</w:t>
            </w:r>
            <w:r w:rsidR="00243955">
              <w:rPr>
                <w:rFonts w:ascii="Times New Roman" w:hAnsi="Times New Roman"/>
                <w:sz w:val="28"/>
                <w:szCs w:val="28"/>
                <w:lang w:eastAsia="ru-RU"/>
              </w:rPr>
              <w:t>» 8</w:t>
            </w:r>
            <w:r w:rsidR="00E33C7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243955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E33C7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243955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  <w:r w:rsidR="00B861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плановых назначений;</w:t>
            </w:r>
          </w:p>
          <w:p w:rsidR="0049351E" w:rsidRPr="003E5243" w:rsidRDefault="00A759EC" w:rsidP="00AE3D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8B7D46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 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» - 9</w:t>
            </w:r>
            <w:r w:rsidR="00E33C7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E33C7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  <w:p w:rsidR="008B472A" w:rsidRPr="003E5243" w:rsidRDefault="008B472A" w:rsidP="00AE3DD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</w:p>
          <w:p w:rsidR="00E97173" w:rsidRPr="00C263DD" w:rsidRDefault="00E97173" w:rsidP="00E9717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63DD">
              <w:rPr>
                <w:rFonts w:ascii="Times New Roman" w:hAnsi="Times New Roman"/>
                <w:b/>
                <w:sz w:val="28"/>
                <w:szCs w:val="28"/>
              </w:rPr>
              <w:t>Раздел 01 Общегосударственные расходы</w:t>
            </w:r>
          </w:p>
          <w:p w:rsidR="00E97173" w:rsidRPr="00C263DD" w:rsidRDefault="00E97173" w:rsidP="00E97173">
            <w:pPr>
              <w:spacing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В целом по разделу уточненные бюджетные назначения на год составили </w:t>
            </w:r>
            <w:r w:rsidR="002E1EF0">
              <w:rPr>
                <w:rFonts w:ascii="Times New Roman" w:hAnsi="Times New Roman"/>
                <w:sz w:val="28"/>
                <w:szCs w:val="28"/>
              </w:rPr>
              <w:t>5278,9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исполнение – </w:t>
            </w:r>
            <w:r w:rsidR="002E1EF0">
              <w:rPr>
                <w:rFonts w:ascii="Times New Roman" w:hAnsi="Times New Roman"/>
                <w:sz w:val="28"/>
                <w:szCs w:val="28"/>
              </w:rPr>
              <w:t>5131,6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2E1EF0">
              <w:rPr>
                <w:rFonts w:ascii="Times New Roman" w:hAnsi="Times New Roman"/>
                <w:sz w:val="28"/>
                <w:szCs w:val="28"/>
              </w:rPr>
              <w:t xml:space="preserve"> или 97,2%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, общий объем неосвоенных средств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E1EF0">
              <w:rPr>
                <w:rFonts w:ascii="Times New Roman" w:hAnsi="Times New Roman"/>
                <w:sz w:val="28"/>
                <w:szCs w:val="28"/>
              </w:rPr>
              <w:t>47,3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E97173" w:rsidRDefault="00E97173" w:rsidP="00E971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Средства резервного фонда администрации Кильмезского городского поселения в 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2E1EF0">
              <w:rPr>
                <w:rFonts w:ascii="Times New Roman" w:hAnsi="Times New Roman"/>
                <w:sz w:val="28"/>
                <w:szCs w:val="28"/>
              </w:rPr>
              <w:t>3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>году не расходовались.</w:t>
            </w:r>
          </w:p>
          <w:p w:rsidR="00E97173" w:rsidRDefault="00F65D0B" w:rsidP="00F65D0B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</w:t>
            </w:r>
            <w:r w:rsidR="00E97173" w:rsidRPr="00E97173">
              <w:rPr>
                <w:rFonts w:ascii="Times New Roman" w:hAnsi="Times New Roman"/>
                <w:b/>
                <w:sz w:val="28"/>
                <w:szCs w:val="28"/>
              </w:rPr>
              <w:t>Раздел  02 «Национальная оборона»</w:t>
            </w:r>
          </w:p>
          <w:p w:rsidR="002E1EF0" w:rsidRPr="005C4C1A" w:rsidRDefault="002E1EF0" w:rsidP="002E1EF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      </w:r>
          </w:p>
          <w:p w:rsidR="002E1EF0" w:rsidRDefault="002E1EF0" w:rsidP="002E1E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При уточнённом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282,2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тыс. рублей, исполнено </w:t>
            </w:r>
            <w:r>
              <w:rPr>
                <w:rFonts w:ascii="Times New Roman" w:hAnsi="Times New Roman"/>
                <w:sz w:val="28"/>
                <w:szCs w:val="28"/>
              </w:rPr>
              <w:t>282,2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тыс. рублей </w:t>
            </w:r>
          </w:p>
          <w:p w:rsidR="002E1EF0" w:rsidRDefault="002E1EF0" w:rsidP="002E1E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100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%.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Нарушений в расходовании субвенции не установлено.</w:t>
            </w:r>
          </w:p>
          <w:p w:rsidR="002E1EF0" w:rsidRDefault="002E1EF0" w:rsidP="00F65D0B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7173" w:rsidRPr="00E97173" w:rsidRDefault="00E97173" w:rsidP="00E97173">
            <w:pPr>
              <w:ind w:left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F65D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03 «Национальная безопасность и правоохранительная деятельность»</w:t>
            </w:r>
          </w:p>
          <w:p w:rsidR="00F65D0B" w:rsidRPr="00F65D0B" w:rsidRDefault="002E1EF0" w:rsidP="00F65D0B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F65D0B"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628,5</w:t>
            </w:r>
            <w:r w:rsidR="00F65D0B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расход составил </w:t>
            </w:r>
            <w:r>
              <w:rPr>
                <w:rFonts w:ascii="Times New Roman" w:hAnsi="Times New Roman"/>
                <w:sz w:val="28"/>
                <w:szCs w:val="28"/>
              </w:rPr>
              <w:t>627,5</w:t>
            </w:r>
            <w:r w:rsidR="00F65D0B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 или </w:t>
            </w:r>
            <w:r w:rsidR="00F65D0B">
              <w:rPr>
                <w:rFonts w:ascii="Times New Roman" w:hAnsi="Times New Roman"/>
                <w:sz w:val="28"/>
                <w:szCs w:val="28"/>
              </w:rPr>
              <w:t>99,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65D0B" w:rsidRPr="00C263DD">
              <w:rPr>
                <w:rFonts w:ascii="Times New Roman" w:hAnsi="Times New Roman"/>
                <w:sz w:val="28"/>
                <w:szCs w:val="28"/>
              </w:rPr>
              <w:t xml:space="preserve"> %</w:t>
            </w:r>
            <w:r w:rsidR="00F65D0B">
              <w:rPr>
                <w:rFonts w:ascii="Times New Roman" w:hAnsi="Times New Roman"/>
                <w:sz w:val="28"/>
                <w:szCs w:val="28"/>
              </w:rPr>
              <w:t>, не освоено 0,1 тыс. рублей</w:t>
            </w:r>
            <w:r w:rsidR="00F65D0B" w:rsidRPr="00C263D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97173" w:rsidRDefault="00F65D0B" w:rsidP="00F65D0B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 w:rsidR="00E97173" w:rsidRPr="00E97173">
              <w:rPr>
                <w:rFonts w:ascii="Times New Roman" w:hAnsi="Times New Roman"/>
                <w:b/>
                <w:sz w:val="28"/>
                <w:szCs w:val="28"/>
              </w:rPr>
              <w:t>Раздел  04 «Национальная экономика»</w:t>
            </w:r>
          </w:p>
          <w:p w:rsidR="002E1EF0" w:rsidRDefault="002E1EF0" w:rsidP="002E1EF0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по данному разделу п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21899,8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>
              <w:rPr>
                <w:rFonts w:ascii="Times New Roman" w:hAnsi="Times New Roman"/>
                <w:sz w:val="28"/>
                <w:szCs w:val="28"/>
              </w:rPr>
              <w:t>21716,4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или 99,2% из них:</w:t>
            </w:r>
          </w:p>
          <w:p w:rsidR="002E1EF0" w:rsidRPr="005C4C1A" w:rsidRDefault="002E1EF0" w:rsidP="002E1EF0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дорожного фонда израсходовано</w:t>
            </w:r>
            <w:r w:rsidR="001223C8">
              <w:rPr>
                <w:rFonts w:ascii="Times New Roman" w:hAnsi="Times New Roman"/>
                <w:sz w:val="28"/>
                <w:szCs w:val="28"/>
              </w:rPr>
              <w:t xml:space="preserve"> 21455,3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 при уточненном плане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21637,8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 или 99</w:t>
            </w:r>
            <w:r w:rsidR="001223C8">
              <w:rPr>
                <w:rFonts w:ascii="Times New Roman" w:hAnsi="Times New Roman"/>
                <w:sz w:val="28"/>
                <w:szCs w:val="28"/>
              </w:rPr>
              <w:t>,2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%, </w:t>
            </w:r>
            <w:r w:rsidR="001223C8">
              <w:rPr>
                <w:rFonts w:ascii="Times New Roman" w:hAnsi="Times New Roman"/>
                <w:sz w:val="28"/>
                <w:szCs w:val="28"/>
              </w:rPr>
              <w:t xml:space="preserve">остаток дорожного фонда составляет 182,5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рублей, передача полномочий в сфере градостроительной деятельности при уточненном плане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262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223C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 рублей средства израсходованы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261,1 тыс. рублей или 99,6</w:t>
            </w:r>
            <w:r>
              <w:rPr>
                <w:rFonts w:ascii="Times New Roman" w:hAnsi="Times New Roman"/>
                <w:sz w:val="28"/>
                <w:szCs w:val="28"/>
              </w:rPr>
              <w:t>%.</w:t>
            </w:r>
          </w:p>
          <w:p w:rsidR="00E97173" w:rsidRDefault="00E97173" w:rsidP="00E971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  05 «Жилищно-коммунальное хозяйство»</w:t>
            </w:r>
          </w:p>
          <w:p w:rsidR="00A7538D" w:rsidRDefault="006312F5" w:rsidP="00A7538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6298,8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 w:rsidR="00A7538D">
              <w:rPr>
                <w:rFonts w:ascii="Times New Roman" w:hAnsi="Times New Roman"/>
                <w:sz w:val="28"/>
                <w:szCs w:val="28"/>
              </w:rPr>
              <w:t>5</w:t>
            </w:r>
            <w:r w:rsidR="001223C8">
              <w:rPr>
                <w:rFonts w:ascii="Times New Roman" w:hAnsi="Times New Roman"/>
                <w:sz w:val="28"/>
                <w:szCs w:val="28"/>
              </w:rPr>
              <w:t>970</w:t>
            </w:r>
            <w:r w:rsidR="00A7538D">
              <w:rPr>
                <w:rFonts w:ascii="Times New Roman" w:hAnsi="Times New Roman"/>
                <w:sz w:val="28"/>
                <w:szCs w:val="28"/>
              </w:rPr>
              <w:t>,</w:t>
            </w:r>
            <w:r w:rsidR="001223C8">
              <w:rPr>
                <w:rFonts w:ascii="Times New Roman" w:hAnsi="Times New Roman"/>
                <w:sz w:val="28"/>
                <w:szCs w:val="28"/>
              </w:rPr>
              <w:t>4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A7538D">
              <w:rPr>
                <w:rFonts w:ascii="Times New Roman" w:hAnsi="Times New Roman"/>
                <w:sz w:val="28"/>
                <w:szCs w:val="28"/>
              </w:rPr>
              <w:t>или на 94,</w:t>
            </w:r>
            <w:r w:rsidR="001223C8">
              <w:rPr>
                <w:rFonts w:ascii="Times New Roman" w:hAnsi="Times New Roman"/>
                <w:sz w:val="28"/>
                <w:szCs w:val="28"/>
              </w:rPr>
              <w:t>8</w:t>
            </w:r>
            <w:r w:rsidR="00A7538D">
              <w:rPr>
                <w:rFonts w:ascii="Times New Roman" w:hAnsi="Times New Roman"/>
                <w:sz w:val="28"/>
                <w:szCs w:val="28"/>
              </w:rPr>
              <w:t xml:space="preserve">% 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неисполнение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328,4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A7538D">
              <w:rPr>
                <w:rFonts w:ascii="Times New Roman" w:hAnsi="Times New Roman"/>
                <w:sz w:val="28"/>
                <w:szCs w:val="28"/>
              </w:rPr>
              <w:t xml:space="preserve">.    </w:t>
            </w:r>
          </w:p>
          <w:p w:rsidR="001223C8" w:rsidRDefault="00E97173" w:rsidP="00E97173">
            <w:pPr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</w:p>
          <w:p w:rsidR="00E97173" w:rsidRPr="00E97173" w:rsidRDefault="00A759EC" w:rsidP="00A759EC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 w:rsidR="00E97173" w:rsidRPr="00E97173">
              <w:rPr>
                <w:rFonts w:ascii="Times New Roman" w:hAnsi="Times New Roman"/>
                <w:b/>
                <w:sz w:val="28"/>
                <w:szCs w:val="28"/>
              </w:rPr>
              <w:t>Раздел 08 «Культура и кинематография»</w:t>
            </w:r>
          </w:p>
          <w:p w:rsidR="00E97173" w:rsidRPr="00E97173" w:rsidRDefault="006312F5" w:rsidP="00E971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70,0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 w:rsidR="001223C8">
              <w:rPr>
                <w:rFonts w:ascii="Times New Roman" w:hAnsi="Times New Roman"/>
                <w:sz w:val="28"/>
                <w:szCs w:val="28"/>
              </w:rPr>
              <w:t>62</w:t>
            </w:r>
            <w:r w:rsidR="00A7538D">
              <w:rPr>
                <w:rFonts w:ascii="Times New Roman" w:hAnsi="Times New Roman"/>
                <w:sz w:val="28"/>
                <w:szCs w:val="28"/>
              </w:rPr>
              <w:t>,</w:t>
            </w:r>
            <w:r w:rsidR="001223C8">
              <w:rPr>
                <w:rFonts w:ascii="Times New Roman" w:hAnsi="Times New Roman"/>
                <w:sz w:val="28"/>
                <w:szCs w:val="28"/>
              </w:rPr>
              <w:t>4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A7538D">
              <w:rPr>
                <w:rFonts w:ascii="Times New Roman" w:hAnsi="Times New Roman"/>
                <w:sz w:val="28"/>
                <w:szCs w:val="28"/>
              </w:rPr>
              <w:t xml:space="preserve">или на </w:t>
            </w: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A7538D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7538D">
              <w:rPr>
                <w:rFonts w:ascii="Times New Roman" w:hAnsi="Times New Roman"/>
                <w:sz w:val="28"/>
                <w:szCs w:val="28"/>
              </w:rPr>
              <w:t xml:space="preserve">% 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неисполнение </w:t>
            </w:r>
            <w:r>
              <w:rPr>
                <w:rFonts w:ascii="Times New Roman" w:hAnsi="Times New Roman"/>
                <w:sz w:val="28"/>
                <w:szCs w:val="28"/>
              </w:rPr>
              <w:t>7,6</w:t>
            </w:r>
            <w:r w:rsidR="00A7538D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A759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97173" w:rsidRPr="00E97173" w:rsidRDefault="00E97173" w:rsidP="00E97173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A759E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10 «Социальная политика»</w:t>
            </w:r>
          </w:p>
          <w:p w:rsidR="00072BC2" w:rsidRPr="00E97173" w:rsidRDefault="006312F5" w:rsidP="00A759E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A759EC"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 w:rsidR="00A759E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A759E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759EC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 w:rsidR="00A759E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759EC">
              <w:rPr>
                <w:rFonts w:ascii="Times New Roman" w:hAnsi="Times New Roman"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759EC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A759EC">
              <w:rPr>
                <w:rFonts w:ascii="Times New Roman" w:hAnsi="Times New Roman"/>
                <w:sz w:val="28"/>
                <w:szCs w:val="28"/>
              </w:rPr>
              <w:t>или на 9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759E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759EC">
              <w:rPr>
                <w:rFonts w:ascii="Times New Roman" w:hAnsi="Times New Roman"/>
                <w:sz w:val="28"/>
                <w:szCs w:val="28"/>
              </w:rPr>
              <w:t xml:space="preserve">% </w:t>
            </w:r>
            <w:r w:rsidR="00A759EC" w:rsidRPr="00C263DD">
              <w:rPr>
                <w:rFonts w:ascii="Times New Roman" w:hAnsi="Times New Roman"/>
                <w:sz w:val="28"/>
                <w:szCs w:val="28"/>
              </w:rPr>
              <w:t xml:space="preserve">неисполнение </w:t>
            </w:r>
            <w:r w:rsidR="00A759EC">
              <w:rPr>
                <w:rFonts w:ascii="Times New Roman" w:hAnsi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759EC"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A759EC" w:rsidRPr="00E971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59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72BC2" w:rsidRPr="00A759EC" w:rsidRDefault="00072BC2" w:rsidP="00C8483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</w:p>
          <w:p w:rsidR="009507C5" w:rsidRPr="00A759EC" w:rsidRDefault="009507C5" w:rsidP="00C84834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45" w:type="dxa"/>
            <w:shd w:val="clear" w:color="auto" w:fill="auto"/>
          </w:tcPr>
          <w:p w:rsidR="009507C5" w:rsidRPr="00C263DD" w:rsidRDefault="009507C5" w:rsidP="007F0FF3">
            <w:pPr>
              <w:pStyle w:val="1"/>
              <w:spacing w:before="120" w:after="0" w:line="240" w:lineRule="auto"/>
              <w:ind w:left="1021"/>
              <w:rPr>
                <w:szCs w:val="28"/>
              </w:rPr>
            </w:pPr>
          </w:p>
          <w:p w:rsidR="009507C5" w:rsidRPr="00C263DD" w:rsidRDefault="009507C5" w:rsidP="007F0FF3">
            <w:pPr>
              <w:pStyle w:val="1"/>
              <w:spacing w:before="120" w:after="0" w:line="240" w:lineRule="auto"/>
              <w:ind w:left="1021"/>
              <w:rPr>
                <w:szCs w:val="28"/>
              </w:rPr>
            </w:pPr>
          </w:p>
          <w:p w:rsidR="009507C5" w:rsidRPr="00C263DD" w:rsidRDefault="009507C5" w:rsidP="007F0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6A01" w:rsidRPr="00C263DD" w:rsidRDefault="00EF6A01" w:rsidP="006E52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lastRenderedPageBreak/>
        <w:t>Источники финансирования дефицита бюджета городского поселения.</w:t>
      </w:r>
    </w:p>
    <w:p w:rsidR="00EF6A01" w:rsidRPr="00C263DD" w:rsidRDefault="00EF6A01" w:rsidP="00C43A8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r w:rsidR="00344DFB" w:rsidRPr="00C263DD">
        <w:rPr>
          <w:rFonts w:ascii="Times New Roman" w:hAnsi="Times New Roman"/>
          <w:sz w:val="28"/>
          <w:szCs w:val="28"/>
        </w:rPr>
        <w:t>Кильмезской</w:t>
      </w:r>
      <w:r w:rsidR="00CF655F" w:rsidRPr="00C263DD">
        <w:rPr>
          <w:rFonts w:ascii="Times New Roman" w:hAnsi="Times New Roman"/>
          <w:sz w:val="28"/>
          <w:szCs w:val="28"/>
        </w:rPr>
        <w:t xml:space="preserve"> поселковой Думы от </w:t>
      </w:r>
      <w:r w:rsidR="00B05702">
        <w:rPr>
          <w:rFonts w:ascii="Times New Roman" w:hAnsi="Times New Roman"/>
          <w:sz w:val="28"/>
          <w:szCs w:val="28"/>
        </w:rPr>
        <w:t>1</w:t>
      </w:r>
      <w:r w:rsidR="006312F5">
        <w:rPr>
          <w:rFonts w:ascii="Times New Roman" w:hAnsi="Times New Roman"/>
          <w:sz w:val="28"/>
          <w:szCs w:val="28"/>
        </w:rPr>
        <w:t>6</w:t>
      </w:r>
      <w:r w:rsidRPr="00C263DD">
        <w:rPr>
          <w:rFonts w:ascii="Times New Roman" w:hAnsi="Times New Roman"/>
          <w:sz w:val="28"/>
          <w:szCs w:val="28"/>
        </w:rPr>
        <w:t>.12.</w:t>
      </w:r>
      <w:r w:rsidR="00BD086D">
        <w:rPr>
          <w:rFonts w:ascii="Times New Roman" w:hAnsi="Times New Roman"/>
          <w:sz w:val="28"/>
          <w:szCs w:val="28"/>
        </w:rPr>
        <w:t>202</w:t>
      </w:r>
      <w:r w:rsidR="006312F5">
        <w:rPr>
          <w:rFonts w:ascii="Times New Roman" w:hAnsi="Times New Roman"/>
          <w:sz w:val="28"/>
          <w:szCs w:val="28"/>
        </w:rPr>
        <w:t>2</w:t>
      </w:r>
      <w:r w:rsidRPr="00C263DD">
        <w:rPr>
          <w:rFonts w:ascii="Times New Roman" w:hAnsi="Times New Roman"/>
          <w:sz w:val="28"/>
          <w:szCs w:val="28"/>
        </w:rPr>
        <w:t xml:space="preserve"> №</w:t>
      </w:r>
      <w:r w:rsidR="00CF655F" w:rsidRPr="00C263DD">
        <w:rPr>
          <w:rFonts w:ascii="Times New Roman" w:hAnsi="Times New Roman"/>
          <w:sz w:val="28"/>
          <w:szCs w:val="28"/>
        </w:rPr>
        <w:t xml:space="preserve"> </w:t>
      </w:r>
      <w:r w:rsidR="006312F5">
        <w:rPr>
          <w:rFonts w:ascii="Times New Roman" w:hAnsi="Times New Roman"/>
          <w:sz w:val="28"/>
          <w:szCs w:val="28"/>
        </w:rPr>
        <w:t>11</w:t>
      </w:r>
      <w:r w:rsidR="004330C1" w:rsidRPr="00C263DD">
        <w:rPr>
          <w:rFonts w:ascii="Times New Roman" w:hAnsi="Times New Roman"/>
          <w:sz w:val="28"/>
          <w:szCs w:val="28"/>
        </w:rPr>
        <w:t>/</w:t>
      </w:r>
      <w:r w:rsidR="0050377E">
        <w:rPr>
          <w:rFonts w:ascii="Times New Roman" w:hAnsi="Times New Roman"/>
          <w:sz w:val="28"/>
          <w:szCs w:val="28"/>
        </w:rPr>
        <w:t>1</w:t>
      </w:r>
      <w:r w:rsidRPr="00C263DD">
        <w:rPr>
          <w:rFonts w:ascii="Times New Roman" w:hAnsi="Times New Roman"/>
          <w:sz w:val="28"/>
          <w:szCs w:val="28"/>
        </w:rPr>
        <w:t xml:space="preserve"> «О бюджете </w:t>
      </w:r>
      <w:r w:rsidR="00344DFB" w:rsidRPr="00C263DD">
        <w:rPr>
          <w:rFonts w:ascii="Times New Roman" w:hAnsi="Times New Roman"/>
          <w:sz w:val="28"/>
          <w:szCs w:val="28"/>
        </w:rPr>
        <w:t>Кильмезского</w:t>
      </w:r>
      <w:r w:rsidRPr="00C263DD">
        <w:rPr>
          <w:rFonts w:ascii="Times New Roman" w:hAnsi="Times New Roman"/>
          <w:sz w:val="28"/>
          <w:szCs w:val="28"/>
        </w:rPr>
        <w:t xml:space="preserve"> городского поселения на </w:t>
      </w:r>
      <w:r w:rsidR="00BD086D">
        <w:rPr>
          <w:rFonts w:ascii="Times New Roman" w:hAnsi="Times New Roman"/>
          <w:sz w:val="28"/>
          <w:szCs w:val="28"/>
        </w:rPr>
        <w:t>202</w:t>
      </w:r>
      <w:r w:rsidR="006312F5">
        <w:rPr>
          <w:rFonts w:ascii="Times New Roman" w:hAnsi="Times New Roman"/>
          <w:sz w:val="28"/>
          <w:szCs w:val="28"/>
        </w:rPr>
        <w:t>3</w:t>
      </w:r>
      <w:r w:rsidRPr="00C263DD">
        <w:rPr>
          <w:rFonts w:ascii="Times New Roman" w:hAnsi="Times New Roman"/>
          <w:sz w:val="28"/>
          <w:szCs w:val="28"/>
        </w:rPr>
        <w:t xml:space="preserve"> год» бюджет утвержден </w:t>
      </w:r>
      <w:r w:rsidR="00C84834">
        <w:rPr>
          <w:rFonts w:ascii="Times New Roman" w:hAnsi="Times New Roman"/>
          <w:sz w:val="28"/>
          <w:szCs w:val="28"/>
        </w:rPr>
        <w:t>бездифицитный</w:t>
      </w:r>
      <w:r w:rsidRPr="00C263DD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C84834">
        <w:rPr>
          <w:rFonts w:ascii="Times New Roman" w:hAnsi="Times New Roman"/>
          <w:sz w:val="28"/>
          <w:szCs w:val="28"/>
        </w:rPr>
        <w:t>1</w:t>
      </w:r>
      <w:r w:rsidR="006312F5">
        <w:rPr>
          <w:rFonts w:ascii="Times New Roman" w:hAnsi="Times New Roman"/>
          <w:sz w:val="28"/>
          <w:szCs w:val="28"/>
        </w:rPr>
        <w:t>857,3</w:t>
      </w:r>
      <w:r w:rsidRPr="00C263DD">
        <w:rPr>
          <w:rFonts w:ascii="Times New Roman" w:hAnsi="Times New Roman"/>
          <w:sz w:val="28"/>
          <w:szCs w:val="28"/>
        </w:rPr>
        <w:t>тыс. рублей.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EA649F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sz w:val="28"/>
          <w:szCs w:val="28"/>
        </w:rPr>
        <w:t xml:space="preserve">отчета об исполнении бюджета городского поселения за </w:t>
      </w:r>
      <w:r w:rsidR="00BD086D">
        <w:rPr>
          <w:rFonts w:ascii="Times New Roman" w:hAnsi="Times New Roman"/>
          <w:sz w:val="28"/>
          <w:szCs w:val="28"/>
        </w:rPr>
        <w:t>202</w:t>
      </w:r>
      <w:r w:rsidR="006312F5">
        <w:rPr>
          <w:rFonts w:ascii="Times New Roman" w:hAnsi="Times New Roman"/>
          <w:sz w:val="28"/>
          <w:szCs w:val="28"/>
        </w:rPr>
        <w:t>3</w:t>
      </w:r>
      <w:r w:rsidR="00B131DA" w:rsidRPr="00C263DD">
        <w:rPr>
          <w:rFonts w:ascii="Times New Roman" w:hAnsi="Times New Roman"/>
          <w:sz w:val="28"/>
          <w:szCs w:val="28"/>
        </w:rPr>
        <w:t xml:space="preserve"> год </w:t>
      </w:r>
      <w:r w:rsidR="00C84834">
        <w:rPr>
          <w:rFonts w:ascii="Times New Roman" w:hAnsi="Times New Roman"/>
          <w:sz w:val="28"/>
          <w:szCs w:val="28"/>
        </w:rPr>
        <w:t>деф</w:t>
      </w:r>
      <w:r w:rsidR="00B131DA" w:rsidRPr="00C263DD">
        <w:rPr>
          <w:rFonts w:ascii="Times New Roman" w:hAnsi="Times New Roman"/>
          <w:sz w:val="28"/>
          <w:szCs w:val="28"/>
        </w:rPr>
        <w:t xml:space="preserve">ицит бюджета составил </w:t>
      </w:r>
      <w:r w:rsidR="006312F5">
        <w:rPr>
          <w:rFonts w:ascii="Times New Roman" w:hAnsi="Times New Roman"/>
          <w:sz w:val="28"/>
          <w:szCs w:val="28"/>
        </w:rPr>
        <w:t>245,0</w:t>
      </w:r>
      <w:r w:rsidRPr="00C263DD">
        <w:rPr>
          <w:rFonts w:ascii="Times New Roman" w:hAnsi="Times New Roman"/>
          <w:sz w:val="28"/>
          <w:szCs w:val="28"/>
        </w:rPr>
        <w:t xml:space="preserve"> тыс. рублей.</w:t>
      </w:r>
    </w:p>
    <w:p w:rsidR="00EF6A01" w:rsidRPr="00C263DD" w:rsidRDefault="00EF6A01" w:rsidP="00E0245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F6A01" w:rsidRPr="00C263DD" w:rsidRDefault="00EF6A01" w:rsidP="00C43A8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C263DD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983167">
        <w:rPr>
          <w:rFonts w:ascii="Times New Roman" w:hAnsi="Times New Roman"/>
          <w:sz w:val="28"/>
          <w:szCs w:val="28"/>
        </w:rPr>
        <w:t>38,6</w:t>
      </w:r>
      <w:r w:rsidRPr="00C263DD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983167">
        <w:rPr>
          <w:rFonts w:ascii="Times New Roman" w:hAnsi="Times New Roman"/>
          <w:sz w:val="28"/>
          <w:szCs w:val="28"/>
        </w:rPr>
        <w:t>61,4</w:t>
      </w:r>
      <w:r w:rsidR="00BB2391">
        <w:rPr>
          <w:rFonts w:ascii="Times New Roman" w:hAnsi="Times New Roman"/>
          <w:sz w:val="28"/>
          <w:szCs w:val="28"/>
        </w:rPr>
        <w:t>%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C263DD">
        <w:rPr>
          <w:rFonts w:ascii="Times New Roman" w:hAnsi="Times New Roman"/>
          <w:sz w:val="28"/>
          <w:szCs w:val="28"/>
        </w:rPr>
        <w:t>: коэффи</w:t>
      </w:r>
      <w:r w:rsidR="001A58F2" w:rsidRPr="00C263DD">
        <w:rPr>
          <w:rFonts w:ascii="Times New Roman" w:hAnsi="Times New Roman"/>
          <w:sz w:val="28"/>
          <w:szCs w:val="28"/>
        </w:rPr>
        <w:t xml:space="preserve">циент бюджетной зависимости </w:t>
      </w:r>
      <w:r w:rsidR="00983167">
        <w:rPr>
          <w:rFonts w:ascii="Times New Roman" w:hAnsi="Times New Roman"/>
          <w:sz w:val="28"/>
          <w:szCs w:val="28"/>
        </w:rPr>
        <w:t>59,7</w:t>
      </w:r>
      <w:r w:rsidRPr="00C263DD">
        <w:rPr>
          <w:rFonts w:ascii="Times New Roman" w:hAnsi="Times New Roman"/>
          <w:sz w:val="28"/>
          <w:szCs w:val="28"/>
        </w:rPr>
        <w:t>%</w:t>
      </w:r>
      <w:r w:rsidR="008D423D">
        <w:rPr>
          <w:rFonts w:ascii="Times New Roman" w:hAnsi="Times New Roman"/>
          <w:sz w:val="28"/>
          <w:szCs w:val="28"/>
        </w:rPr>
        <w:t xml:space="preserve">, </w:t>
      </w:r>
      <w:r w:rsidRPr="00C263DD">
        <w:rPr>
          <w:rFonts w:ascii="Times New Roman" w:hAnsi="Times New Roman"/>
          <w:sz w:val="28"/>
          <w:szCs w:val="28"/>
        </w:rPr>
        <w:t>коэффициент обеспеченности территории собствен</w:t>
      </w:r>
      <w:r w:rsidR="001A58F2" w:rsidRPr="00C263DD">
        <w:rPr>
          <w:rFonts w:ascii="Times New Roman" w:hAnsi="Times New Roman"/>
          <w:sz w:val="28"/>
          <w:szCs w:val="28"/>
        </w:rPr>
        <w:t xml:space="preserve">ными доходами </w:t>
      </w:r>
      <w:r w:rsidR="00983167">
        <w:rPr>
          <w:rFonts w:ascii="Times New Roman" w:hAnsi="Times New Roman"/>
          <w:sz w:val="28"/>
          <w:szCs w:val="28"/>
        </w:rPr>
        <w:t>40,3</w:t>
      </w:r>
      <w:r w:rsidR="001A58F2" w:rsidRPr="00C263DD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sz w:val="28"/>
          <w:szCs w:val="28"/>
        </w:rPr>
        <w:t>%</w:t>
      </w:r>
      <w:r w:rsidR="008D423D">
        <w:rPr>
          <w:rFonts w:ascii="Times New Roman" w:hAnsi="Times New Roman"/>
          <w:sz w:val="28"/>
          <w:szCs w:val="28"/>
        </w:rPr>
        <w:t xml:space="preserve">, в </w:t>
      </w:r>
      <w:r w:rsidR="00BD086D">
        <w:rPr>
          <w:rFonts w:ascii="Times New Roman" w:hAnsi="Times New Roman"/>
          <w:sz w:val="28"/>
          <w:szCs w:val="28"/>
        </w:rPr>
        <w:t>202</w:t>
      </w:r>
      <w:r w:rsidR="00983167">
        <w:rPr>
          <w:rFonts w:ascii="Times New Roman" w:hAnsi="Times New Roman"/>
          <w:sz w:val="28"/>
          <w:szCs w:val="28"/>
        </w:rPr>
        <w:t>2</w:t>
      </w:r>
      <w:r w:rsidR="008D423D">
        <w:rPr>
          <w:rFonts w:ascii="Times New Roman" w:hAnsi="Times New Roman"/>
          <w:sz w:val="28"/>
          <w:szCs w:val="28"/>
        </w:rPr>
        <w:t xml:space="preserve"> году – </w:t>
      </w:r>
      <w:r w:rsidR="00BB2391">
        <w:rPr>
          <w:rFonts w:ascii="Times New Roman" w:hAnsi="Times New Roman"/>
          <w:sz w:val="28"/>
          <w:szCs w:val="28"/>
        </w:rPr>
        <w:t>57</w:t>
      </w:r>
      <w:r w:rsidR="00824AF7">
        <w:rPr>
          <w:rFonts w:ascii="Times New Roman" w:hAnsi="Times New Roman"/>
          <w:sz w:val="28"/>
          <w:szCs w:val="28"/>
        </w:rPr>
        <w:t xml:space="preserve"> </w:t>
      </w:r>
      <w:r w:rsidR="008D423D">
        <w:rPr>
          <w:rFonts w:ascii="Times New Roman" w:hAnsi="Times New Roman"/>
          <w:sz w:val="28"/>
          <w:szCs w:val="28"/>
        </w:rPr>
        <w:t>%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450E94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="00EF6A01" w:rsidRPr="00C263DD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="00EF6A01" w:rsidRPr="00C263DD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 w:rsidR="00BD086D">
        <w:rPr>
          <w:rFonts w:ascii="Times New Roman" w:hAnsi="Times New Roman"/>
          <w:sz w:val="28"/>
          <w:szCs w:val="28"/>
        </w:rPr>
        <w:t>202</w:t>
      </w:r>
      <w:r w:rsidR="00983167">
        <w:rPr>
          <w:rFonts w:ascii="Times New Roman" w:hAnsi="Times New Roman"/>
          <w:sz w:val="28"/>
          <w:szCs w:val="28"/>
        </w:rPr>
        <w:t>3</w:t>
      </w:r>
      <w:r w:rsidR="00EF6A01" w:rsidRPr="00C263DD">
        <w:rPr>
          <w:rFonts w:ascii="Times New Roman" w:hAnsi="Times New Roman"/>
          <w:sz w:val="28"/>
          <w:szCs w:val="28"/>
        </w:rPr>
        <w:t xml:space="preserve"> год </w:t>
      </w:r>
      <w:r w:rsidR="0022022B">
        <w:rPr>
          <w:rFonts w:ascii="Times New Roman" w:hAnsi="Times New Roman"/>
          <w:sz w:val="28"/>
          <w:szCs w:val="28"/>
        </w:rPr>
        <w:t>повысились</w:t>
      </w:r>
      <w:r w:rsidR="00EF6A01" w:rsidRPr="00C263DD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EF6A01" w:rsidP="00E0245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344DFB" w:rsidRPr="00C263DD">
        <w:rPr>
          <w:rFonts w:ascii="Times New Roman" w:hAnsi="Times New Roman"/>
          <w:sz w:val="28"/>
          <w:szCs w:val="28"/>
        </w:rPr>
        <w:t>Кильмезского</w:t>
      </w:r>
      <w:r w:rsidRPr="00C263DD">
        <w:rPr>
          <w:rFonts w:ascii="Times New Roman" w:hAnsi="Times New Roman"/>
          <w:sz w:val="28"/>
          <w:szCs w:val="28"/>
        </w:rPr>
        <w:t xml:space="preserve"> городского поселения в срок.</w:t>
      </w:r>
    </w:p>
    <w:p w:rsidR="00485C7A" w:rsidRDefault="00485C7A" w:rsidP="00AF5B14">
      <w:pPr>
        <w:jc w:val="both"/>
        <w:rPr>
          <w:rFonts w:ascii="Times New Roman" w:hAnsi="Times New Roman"/>
          <w:sz w:val="28"/>
          <w:szCs w:val="28"/>
        </w:rPr>
      </w:pPr>
      <w:r w:rsidRPr="00485C7A">
        <w:rPr>
          <w:rFonts w:ascii="Times New Roman" w:hAnsi="Times New Roman"/>
          <w:sz w:val="28"/>
          <w:szCs w:val="28"/>
        </w:rPr>
        <w:t>В процессе  исполнения бюджета городского поселения за 202</w:t>
      </w:r>
      <w:r w:rsidR="00983167">
        <w:rPr>
          <w:rFonts w:ascii="Times New Roman" w:hAnsi="Times New Roman"/>
          <w:sz w:val="28"/>
          <w:szCs w:val="28"/>
        </w:rPr>
        <w:t>3</w:t>
      </w:r>
      <w:r w:rsidRPr="00485C7A">
        <w:rPr>
          <w:rFonts w:ascii="Times New Roman" w:hAnsi="Times New Roman"/>
          <w:sz w:val="28"/>
          <w:szCs w:val="28"/>
        </w:rPr>
        <w:t xml:space="preserve"> год поселковой Думой принято </w:t>
      </w:r>
      <w:r w:rsidR="00983167">
        <w:rPr>
          <w:rFonts w:ascii="Times New Roman" w:hAnsi="Times New Roman"/>
          <w:sz w:val="28"/>
          <w:szCs w:val="28"/>
        </w:rPr>
        <w:t>6</w:t>
      </w:r>
      <w:r w:rsidRPr="00485C7A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7A7C41">
        <w:rPr>
          <w:rFonts w:ascii="Times New Roman" w:hAnsi="Times New Roman"/>
          <w:sz w:val="28"/>
          <w:szCs w:val="28"/>
        </w:rPr>
        <w:t>19445,5</w:t>
      </w:r>
      <w:r w:rsidRPr="00485C7A">
        <w:rPr>
          <w:rFonts w:ascii="Times New Roman" w:hAnsi="Times New Roman"/>
          <w:sz w:val="28"/>
          <w:szCs w:val="28"/>
        </w:rPr>
        <w:t xml:space="preserve"> тыс. рублей или на 1</w:t>
      </w:r>
      <w:r w:rsidR="00BB2391">
        <w:rPr>
          <w:rFonts w:ascii="Times New Roman" w:hAnsi="Times New Roman"/>
          <w:sz w:val="28"/>
          <w:szCs w:val="28"/>
        </w:rPr>
        <w:t>4</w:t>
      </w:r>
      <w:r w:rsidR="007A7C41">
        <w:rPr>
          <w:rFonts w:ascii="Times New Roman" w:hAnsi="Times New Roman"/>
          <w:sz w:val="28"/>
          <w:szCs w:val="28"/>
        </w:rPr>
        <w:t>6</w:t>
      </w:r>
      <w:r w:rsidRPr="00485C7A">
        <w:rPr>
          <w:rFonts w:ascii="Times New Roman" w:hAnsi="Times New Roman"/>
          <w:sz w:val="28"/>
          <w:szCs w:val="28"/>
        </w:rPr>
        <w:t>,</w:t>
      </w:r>
      <w:r w:rsidR="007A7C41">
        <w:rPr>
          <w:rFonts w:ascii="Times New Roman" w:hAnsi="Times New Roman"/>
          <w:sz w:val="28"/>
          <w:szCs w:val="28"/>
        </w:rPr>
        <w:t>3</w:t>
      </w:r>
      <w:r w:rsidRPr="00485C7A">
        <w:rPr>
          <w:rFonts w:ascii="Times New Roman" w:hAnsi="Times New Roman"/>
          <w:sz w:val="28"/>
          <w:szCs w:val="28"/>
        </w:rPr>
        <w:t xml:space="preserve"> %; по расходам - на </w:t>
      </w:r>
      <w:r w:rsidR="007A7C41">
        <w:rPr>
          <w:rFonts w:ascii="Times New Roman" w:hAnsi="Times New Roman"/>
          <w:sz w:val="28"/>
          <w:szCs w:val="28"/>
        </w:rPr>
        <w:t>21302,8</w:t>
      </w:r>
      <w:r w:rsidRPr="00485C7A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7A7C41">
        <w:rPr>
          <w:rFonts w:ascii="Times New Roman" w:hAnsi="Times New Roman"/>
          <w:sz w:val="28"/>
          <w:szCs w:val="28"/>
        </w:rPr>
        <w:t>160</w:t>
      </w:r>
      <w:r w:rsidR="00BB2391">
        <w:rPr>
          <w:rFonts w:ascii="Times New Roman" w:hAnsi="Times New Roman"/>
          <w:sz w:val="28"/>
          <w:szCs w:val="28"/>
        </w:rPr>
        <w:t>,</w:t>
      </w:r>
      <w:r w:rsidR="007A7C41">
        <w:rPr>
          <w:rFonts w:ascii="Times New Roman" w:hAnsi="Times New Roman"/>
          <w:sz w:val="28"/>
          <w:szCs w:val="28"/>
        </w:rPr>
        <w:t>3</w:t>
      </w:r>
      <w:r w:rsidRPr="00485C7A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7A7C41">
        <w:rPr>
          <w:rFonts w:ascii="Times New Roman" w:hAnsi="Times New Roman"/>
          <w:sz w:val="28"/>
          <w:szCs w:val="28"/>
        </w:rPr>
        <w:t>1857,3</w:t>
      </w:r>
      <w:r w:rsidRPr="00485C7A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</w:t>
      </w:r>
    </w:p>
    <w:p w:rsidR="00485C7A" w:rsidRPr="00485C7A" w:rsidRDefault="00485C7A" w:rsidP="00485C7A">
      <w:pPr>
        <w:jc w:val="both"/>
        <w:rPr>
          <w:rFonts w:ascii="Times New Roman" w:hAnsi="Times New Roman"/>
          <w:sz w:val="28"/>
          <w:szCs w:val="28"/>
        </w:rPr>
      </w:pPr>
      <w:r w:rsidRPr="00485C7A">
        <w:rPr>
          <w:rFonts w:ascii="Times New Roman" w:hAnsi="Times New Roman"/>
          <w:sz w:val="28"/>
          <w:szCs w:val="28"/>
        </w:rPr>
        <w:t>За 202</w:t>
      </w:r>
      <w:r w:rsidR="007A7C41">
        <w:rPr>
          <w:rFonts w:ascii="Times New Roman" w:hAnsi="Times New Roman"/>
          <w:sz w:val="28"/>
          <w:szCs w:val="28"/>
        </w:rPr>
        <w:t>3</w:t>
      </w:r>
      <w:r w:rsidRPr="00485C7A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7A7C41">
        <w:rPr>
          <w:rFonts w:ascii="Times New Roman" w:hAnsi="Times New Roman"/>
          <w:sz w:val="28"/>
          <w:szCs w:val="28"/>
        </w:rPr>
        <w:t>2</w:t>
      </w:r>
      <w:r w:rsidRPr="00485C7A">
        <w:rPr>
          <w:rFonts w:ascii="Times New Roman" w:hAnsi="Times New Roman"/>
          <w:sz w:val="28"/>
          <w:szCs w:val="28"/>
        </w:rPr>
        <w:t>,</w:t>
      </w:r>
      <w:r w:rsidR="007A7C41">
        <w:rPr>
          <w:rFonts w:ascii="Times New Roman" w:hAnsi="Times New Roman"/>
          <w:sz w:val="28"/>
          <w:szCs w:val="28"/>
        </w:rPr>
        <w:t>9</w:t>
      </w:r>
      <w:r w:rsidRPr="00485C7A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7A7C41">
        <w:rPr>
          <w:rFonts w:ascii="Times New Roman" w:hAnsi="Times New Roman"/>
          <w:sz w:val="28"/>
          <w:szCs w:val="28"/>
        </w:rPr>
        <w:t>32733,9</w:t>
      </w:r>
      <w:r w:rsidRPr="00485C7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7A7C41">
        <w:rPr>
          <w:rFonts w:ascii="Times New Roman" w:hAnsi="Times New Roman"/>
          <w:sz w:val="28"/>
          <w:szCs w:val="28"/>
        </w:rPr>
        <w:t>33678,2</w:t>
      </w:r>
      <w:r w:rsidRPr="00485C7A">
        <w:rPr>
          <w:rFonts w:ascii="Times New Roman" w:hAnsi="Times New Roman"/>
          <w:sz w:val="28"/>
          <w:szCs w:val="28"/>
        </w:rPr>
        <w:t xml:space="preserve"> тыс. рублей). </w:t>
      </w:r>
    </w:p>
    <w:p w:rsidR="00485C7A" w:rsidRDefault="00485C7A" w:rsidP="00485C7A">
      <w:pPr>
        <w:jc w:val="both"/>
        <w:rPr>
          <w:rFonts w:ascii="Times New Roman" w:hAnsi="Times New Roman"/>
          <w:sz w:val="28"/>
          <w:szCs w:val="28"/>
        </w:rPr>
      </w:pPr>
      <w:r w:rsidRPr="00485C7A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7A7C41">
        <w:rPr>
          <w:rFonts w:ascii="Times New Roman" w:hAnsi="Times New Roman"/>
          <w:sz w:val="28"/>
          <w:szCs w:val="28"/>
        </w:rPr>
        <w:t>3</w:t>
      </w:r>
      <w:r w:rsidRPr="00485C7A">
        <w:rPr>
          <w:rFonts w:ascii="Times New Roman" w:hAnsi="Times New Roman"/>
          <w:sz w:val="28"/>
          <w:szCs w:val="28"/>
        </w:rPr>
        <w:t xml:space="preserve"> год –</w:t>
      </w:r>
      <w:r w:rsidR="007A7C41">
        <w:rPr>
          <w:rFonts w:ascii="Times New Roman" w:hAnsi="Times New Roman"/>
          <w:sz w:val="28"/>
          <w:szCs w:val="28"/>
        </w:rPr>
        <w:t>12630,4</w:t>
      </w:r>
      <w:r w:rsidRPr="00485C7A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7A7C41">
        <w:rPr>
          <w:rFonts w:ascii="Times New Roman" w:hAnsi="Times New Roman"/>
          <w:sz w:val="28"/>
          <w:szCs w:val="28"/>
        </w:rPr>
        <w:t>13574,8</w:t>
      </w:r>
      <w:r w:rsidRPr="00485C7A">
        <w:rPr>
          <w:rFonts w:ascii="Times New Roman" w:hAnsi="Times New Roman"/>
          <w:sz w:val="28"/>
          <w:szCs w:val="28"/>
        </w:rPr>
        <w:t xml:space="preserve"> тыс. рублей или 10</w:t>
      </w:r>
      <w:r w:rsidR="007A7C41">
        <w:rPr>
          <w:rFonts w:ascii="Times New Roman" w:hAnsi="Times New Roman"/>
          <w:sz w:val="28"/>
          <w:szCs w:val="28"/>
        </w:rPr>
        <w:t>7</w:t>
      </w:r>
      <w:r w:rsidRPr="00485C7A">
        <w:rPr>
          <w:rFonts w:ascii="Times New Roman" w:hAnsi="Times New Roman"/>
          <w:sz w:val="28"/>
          <w:szCs w:val="28"/>
        </w:rPr>
        <w:t>,</w:t>
      </w:r>
      <w:r w:rsidR="00D26AF9">
        <w:rPr>
          <w:rFonts w:ascii="Times New Roman" w:hAnsi="Times New Roman"/>
          <w:sz w:val="28"/>
          <w:szCs w:val="28"/>
        </w:rPr>
        <w:t>5</w:t>
      </w:r>
      <w:r w:rsidRPr="00485C7A">
        <w:rPr>
          <w:rFonts w:ascii="Times New Roman" w:hAnsi="Times New Roman"/>
          <w:sz w:val="28"/>
          <w:szCs w:val="28"/>
        </w:rPr>
        <w:t xml:space="preserve"> %, к уровню 202</w:t>
      </w:r>
      <w:r w:rsidR="00D26AF9">
        <w:rPr>
          <w:rFonts w:ascii="Times New Roman" w:hAnsi="Times New Roman"/>
          <w:sz w:val="28"/>
          <w:szCs w:val="28"/>
        </w:rPr>
        <w:t>2</w:t>
      </w:r>
      <w:r w:rsidRPr="00485C7A">
        <w:rPr>
          <w:rFonts w:ascii="Times New Roman" w:hAnsi="Times New Roman"/>
          <w:sz w:val="28"/>
          <w:szCs w:val="28"/>
        </w:rPr>
        <w:t xml:space="preserve"> года доходов поступило </w:t>
      </w:r>
      <w:r w:rsidR="00D26AF9">
        <w:rPr>
          <w:rFonts w:ascii="Times New Roman" w:hAnsi="Times New Roman"/>
          <w:sz w:val="28"/>
          <w:szCs w:val="28"/>
        </w:rPr>
        <w:t>мен</w:t>
      </w:r>
      <w:r w:rsidRPr="00485C7A">
        <w:rPr>
          <w:rFonts w:ascii="Times New Roman" w:hAnsi="Times New Roman"/>
          <w:sz w:val="28"/>
          <w:szCs w:val="28"/>
        </w:rPr>
        <w:t xml:space="preserve">ьше на </w:t>
      </w:r>
      <w:r w:rsidR="00D26AF9">
        <w:rPr>
          <w:rFonts w:ascii="Times New Roman" w:hAnsi="Times New Roman"/>
          <w:sz w:val="28"/>
          <w:szCs w:val="28"/>
        </w:rPr>
        <w:t>1822,4</w:t>
      </w:r>
      <w:r w:rsidRPr="00485C7A">
        <w:rPr>
          <w:rFonts w:ascii="Times New Roman" w:hAnsi="Times New Roman"/>
          <w:sz w:val="28"/>
          <w:szCs w:val="28"/>
        </w:rPr>
        <w:t xml:space="preserve"> тыс. рублей.</w:t>
      </w:r>
    </w:p>
    <w:p w:rsidR="0082049E" w:rsidRDefault="0082049E" w:rsidP="00485C7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6D686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D26AF9">
        <w:rPr>
          <w:rFonts w:ascii="Times New Roman" w:hAnsi="Times New Roman"/>
          <w:sz w:val="28"/>
          <w:szCs w:val="28"/>
        </w:rPr>
        <w:t>1612,2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D26AF9">
        <w:rPr>
          <w:rFonts w:ascii="Times New Roman" w:hAnsi="Times New Roman"/>
          <w:sz w:val="28"/>
          <w:szCs w:val="28"/>
        </w:rPr>
        <w:t>201,0</w:t>
      </w:r>
      <w:r>
        <w:rPr>
          <w:rFonts w:ascii="Times New Roman" w:hAnsi="Times New Roman"/>
          <w:sz w:val="28"/>
          <w:szCs w:val="28"/>
        </w:rPr>
        <w:t xml:space="preserve"> тыс. рублей, нецелевое использование дорожного фонда не выявлено.</w:t>
      </w:r>
    </w:p>
    <w:p w:rsidR="00EF6A01" w:rsidRPr="00C263DD" w:rsidRDefault="00FA12F4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Контрольно-счетная комиссия отмечает </w:t>
      </w:r>
      <w:r w:rsidR="00C90090" w:rsidRPr="003F6EF3">
        <w:rPr>
          <w:rFonts w:ascii="Times New Roman" w:hAnsi="Times New Roman"/>
          <w:sz w:val="28"/>
          <w:szCs w:val="28"/>
        </w:rPr>
        <w:t>несмотря на выполнение планов по доходам недостаточен контроль за поступлением в бюджет местных налогов</w:t>
      </w:r>
      <w:r w:rsidR="00C90090">
        <w:rPr>
          <w:rFonts w:ascii="Times New Roman" w:hAnsi="Times New Roman"/>
          <w:sz w:val="28"/>
          <w:szCs w:val="28"/>
        </w:rPr>
        <w:t>.</w:t>
      </w:r>
    </w:p>
    <w:p w:rsidR="00580439" w:rsidRPr="007E0BEB" w:rsidRDefault="004A1F71" w:rsidP="0058043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="00EF6A01" w:rsidRPr="00C263DD">
        <w:rPr>
          <w:rFonts w:ascii="Times New Roman" w:hAnsi="Times New Roman"/>
          <w:sz w:val="28"/>
          <w:szCs w:val="28"/>
        </w:rPr>
        <w:t xml:space="preserve"> по налогу на имущество физических лиц составила 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5B14F5">
        <w:rPr>
          <w:rFonts w:ascii="Times New Roman" w:hAnsi="Times New Roman"/>
          <w:sz w:val="28"/>
          <w:szCs w:val="28"/>
        </w:rPr>
        <w:t>4</w:t>
      </w:r>
      <w:r w:rsidR="00EF6A01" w:rsidRPr="00C263DD">
        <w:rPr>
          <w:rFonts w:ascii="Times New Roman" w:hAnsi="Times New Roman"/>
          <w:sz w:val="28"/>
          <w:szCs w:val="28"/>
        </w:rPr>
        <w:t xml:space="preserve"> года </w:t>
      </w:r>
      <w:r w:rsidR="005B14F5">
        <w:rPr>
          <w:rFonts w:ascii="Times New Roman" w:hAnsi="Times New Roman"/>
          <w:b/>
          <w:sz w:val="28"/>
          <w:szCs w:val="28"/>
        </w:rPr>
        <w:t>575,6</w:t>
      </w:r>
      <w:r w:rsidR="00DE5E7E" w:rsidRPr="002776AE">
        <w:rPr>
          <w:rFonts w:ascii="Times New Roman" w:hAnsi="Times New Roman"/>
          <w:b/>
          <w:sz w:val="28"/>
          <w:szCs w:val="28"/>
        </w:rPr>
        <w:t xml:space="preserve"> тыс</w:t>
      </w:r>
      <w:r w:rsidR="00DE5E7E" w:rsidRPr="007E0BEB">
        <w:rPr>
          <w:rFonts w:ascii="Times New Roman" w:hAnsi="Times New Roman"/>
          <w:b/>
          <w:sz w:val="28"/>
          <w:szCs w:val="28"/>
        </w:rPr>
        <w:t xml:space="preserve">. рублей вместо </w:t>
      </w:r>
      <w:r w:rsidR="005B14F5">
        <w:rPr>
          <w:rFonts w:ascii="Times New Roman" w:hAnsi="Times New Roman"/>
          <w:b/>
          <w:sz w:val="28"/>
          <w:szCs w:val="28"/>
        </w:rPr>
        <w:t>408,3</w:t>
      </w:r>
      <w:r w:rsidR="00EF6A01" w:rsidRPr="007E0BEB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DE5E7E" w:rsidRPr="007E0BEB">
        <w:rPr>
          <w:rFonts w:ascii="Times New Roman" w:hAnsi="Times New Roman"/>
          <w:b/>
          <w:sz w:val="28"/>
          <w:szCs w:val="28"/>
        </w:rPr>
        <w:t xml:space="preserve"> за</w:t>
      </w:r>
      <w:r w:rsidR="00DE5E7E">
        <w:rPr>
          <w:rFonts w:ascii="Times New Roman" w:hAnsi="Times New Roman"/>
          <w:b/>
          <w:sz w:val="28"/>
          <w:szCs w:val="28"/>
        </w:rPr>
        <w:t xml:space="preserve"> </w:t>
      </w:r>
      <w:r w:rsidR="00BD086D">
        <w:rPr>
          <w:rFonts w:ascii="Times New Roman" w:hAnsi="Times New Roman"/>
          <w:b/>
          <w:sz w:val="28"/>
          <w:szCs w:val="28"/>
        </w:rPr>
        <w:t>202</w:t>
      </w:r>
      <w:r w:rsidR="005B14F5">
        <w:rPr>
          <w:rFonts w:ascii="Times New Roman" w:hAnsi="Times New Roman"/>
          <w:b/>
          <w:sz w:val="28"/>
          <w:szCs w:val="28"/>
        </w:rPr>
        <w:t>2</w:t>
      </w:r>
      <w:r w:rsidR="00DE5E7E">
        <w:rPr>
          <w:rFonts w:ascii="Times New Roman" w:hAnsi="Times New Roman"/>
          <w:b/>
          <w:sz w:val="28"/>
          <w:szCs w:val="28"/>
        </w:rPr>
        <w:t xml:space="preserve"> год</w:t>
      </w:r>
      <w:r w:rsidR="00580439">
        <w:rPr>
          <w:rFonts w:ascii="Times New Roman" w:hAnsi="Times New Roman"/>
          <w:b/>
          <w:sz w:val="28"/>
          <w:szCs w:val="28"/>
        </w:rPr>
        <w:t>,</w:t>
      </w:r>
      <w:r w:rsidR="00580439" w:rsidRPr="00580439">
        <w:rPr>
          <w:rFonts w:ascii="Times New Roman" w:hAnsi="Times New Roman"/>
          <w:sz w:val="28"/>
          <w:szCs w:val="28"/>
        </w:rPr>
        <w:t xml:space="preserve"> </w:t>
      </w:r>
      <w:r w:rsidR="00285A7D" w:rsidRPr="00285A7D">
        <w:rPr>
          <w:rFonts w:ascii="Times New Roman" w:hAnsi="Times New Roman"/>
          <w:b/>
          <w:sz w:val="28"/>
          <w:szCs w:val="28"/>
        </w:rPr>
        <w:t>увелич</w:t>
      </w:r>
      <w:r w:rsidR="00FD0F1E" w:rsidRPr="00285A7D">
        <w:rPr>
          <w:rFonts w:ascii="Times New Roman" w:hAnsi="Times New Roman"/>
          <w:b/>
          <w:bCs/>
          <w:sz w:val="28"/>
          <w:szCs w:val="28"/>
        </w:rPr>
        <w:t>е</w:t>
      </w:r>
      <w:r w:rsidR="00FD0F1E" w:rsidRPr="00A45B88">
        <w:rPr>
          <w:rFonts w:ascii="Times New Roman" w:hAnsi="Times New Roman"/>
          <w:b/>
          <w:sz w:val="28"/>
          <w:szCs w:val="28"/>
        </w:rPr>
        <w:t>ние на</w:t>
      </w:r>
      <w:r w:rsidR="00FD0F1E" w:rsidRPr="007E0BEB">
        <w:rPr>
          <w:rFonts w:ascii="Times New Roman" w:hAnsi="Times New Roman"/>
          <w:b/>
          <w:sz w:val="28"/>
          <w:szCs w:val="28"/>
        </w:rPr>
        <w:t xml:space="preserve"> </w:t>
      </w:r>
      <w:r w:rsidR="005B14F5">
        <w:rPr>
          <w:rFonts w:ascii="Times New Roman" w:hAnsi="Times New Roman"/>
          <w:b/>
          <w:sz w:val="28"/>
          <w:szCs w:val="28"/>
        </w:rPr>
        <w:t>167,3</w:t>
      </w:r>
      <w:r w:rsidR="00580439" w:rsidRPr="007E0BEB">
        <w:rPr>
          <w:rFonts w:ascii="Times New Roman" w:hAnsi="Times New Roman"/>
          <w:b/>
          <w:sz w:val="28"/>
          <w:szCs w:val="28"/>
        </w:rPr>
        <w:t xml:space="preserve"> тыс. рублей, на </w:t>
      </w:r>
      <w:r w:rsidR="00285A7D">
        <w:rPr>
          <w:rFonts w:ascii="Times New Roman" w:hAnsi="Times New Roman"/>
          <w:b/>
          <w:sz w:val="28"/>
          <w:szCs w:val="28"/>
        </w:rPr>
        <w:t>4</w:t>
      </w:r>
      <w:r w:rsidR="005B14F5">
        <w:rPr>
          <w:rFonts w:ascii="Times New Roman" w:hAnsi="Times New Roman"/>
          <w:b/>
          <w:sz w:val="28"/>
          <w:szCs w:val="28"/>
        </w:rPr>
        <w:t>1</w:t>
      </w:r>
      <w:r w:rsidR="00580439" w:rsidRPr="007E0BEB">
        <w:rPr>
          <w:rFonts w:ascii="Times New Roman" w:hAnsi="Times New Roman"/>
          <w:b/>
          <w:sz w:val="28"/>
          <w:szCs w:val="28"/>
        </w:rPr>
        <w:t xml:space="preserve"> %.</w:t>
      </w:r>
    </w:p>
    <w:p w:rsidR="009E3A34" w:rsidRDefault="003846AA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Задолженность по арендной плате за землю </w:t>
      </w:r>
      <w:r w:rsidR="009E3A34">
        <w:rPr>
          <w:rFonts w:ascii="Times New Roman" w:hAnsi="Times New Roman"/>
          <w:sz w:val="28"/>
          <w:szCs w:val="28"/>
        </w:rPr>
        <w:t>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D26AF9">
        <w:rPr>
          <w:rFonts w:ascii="Times New Roman" w:hAnsi="Times New Roman"/>
          <w:sz w:val="28"/>
          <w:szCs w:val="28"/>
        </w:rPr>
        <w:t>4</w:t>
      </w:r>
      <w:r w:rsidR="009E3A34">
        <w:rPr>
          <w:rFonts w:ascii="Times New Roman" w:hAnsi="Times New Roman"/>
          <w:sz w:val="28"/>
          <w:szCs w:val="28"/>
        </w:rPr>
        <w:t xml:space="preserve"> года </w:t>
      </w:r>
      <w:r w:rsidR="009E2E76" w:rsidRPr="00C263DD">
        <w:rPr>
          <w:rFonts w:ascii="Times New Roman" w:hAnsi="Times New Roman"/>
          <w:sz w:val="28"/>
          <w:szCs w:val="28"/>
        </w:rPr>
        <w:t xml:space="preserve">составила </w:t>
      </w:r>
      <w:r w:rsidR="00285A7D">
        <w:rPr>
          <w:rFonts w:ascii="Times New Roman" w:hAnsi="Times New Roman"/>
          <w:b/>
          <w:sz w:val="28"/>
          <w:szCs w:val="28"/>
        </w:rPr>
        <w:t>6</w:t>
      </w:r>
      <w:r w:rsidR="00D26AF9">
        <w:rPr>
          <w:rFonts w:ascii="Times New Roman" w:hAnsi="Times New Roman"/>
          <w:b/>
          <w:sz w:val="28"/>
          <w:szCs w:val="28"/>
        </w:rPr>
        <w:t>64,8</w:t>
      </w:r>
      <w:r w:rsidR="009E2E76" w:rsidRPr="00A70408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285A7D">
        <w:rPr>
          <w:rFonts w:ascii="Times New Roman" w:hAnsi="Times New Roman"/>
          <w:b/>
          <w:sz w:val="28"/>
          <w:szCs w:val="28"/>
        </w:rPr>
        <w:t>,</w:t>
      </w:r>
      <w:r w:rsidR="002E1957" w:rsidRPr="00A70408">
        <w:rPr>
          <w:rFonts w:ascii="Times New Roman" w:hAnsi="Times New Roman"/>
          <w:b/>
          <w:sz w:val="28"/>
          <w:szCs w:val="28"/>
        </w:rPr>
        <w:t xml:space="preserve"> вместо </w:t>
      </w:r>
      <w:r w:rsidR="00D26AF9">
        <w:rPr>
          <w:rFonts w:ascii="Times New Roman" w:hAnsi="Times New Roman"/>
          <w:b/>
          <w:sz w:val="28"/>
          <w:szCs w:val="28"/>
        </w:rPr>
        <w:t xml:space="preserve"> 612,7</w:t>
      </w:r>
      <w:r w:rsidR="002E1957" w:rsidRPr="00A70408">
        <w:rPr>
          <w:rFonts w:ascii="Times New Roman" w:hAnsi="Times New Roman"/>
          <w:b/>
          <w:sz w:val="28"/>
          <w:szCs w:val="28"/>
        </w:rPr>
        <w:t>тыс. рублей</w:t>
      </w:r>
      <w:r w:rsidR="002E1957">
        <w:rPr>
          <w:rFonts w:ascii="Times New Roman" w:hAnsi="Times New Roman"/>
          <w:sz w:val="28"/>
          <w:szCs w:val="28"/>
        </w:rPr>
        <w:t xml:space="preserve"> 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D26AF9">
        <w:rPr>
          <w:rFonts w:ascii="Times New Roman" w:hAnsi="Times New Roman"/>
          <w:sz w:val="28"/>
          <w:szCs w:val="28"/>
        </w:rPr>
        <w:t>3</w:t>
      </w:r>
      <w:r w:rsidR="002E1957">
        <w:rPr>
          <w:rFonts w:ascii="Times New Roman" w:hAnsi="Times New Roman"/>
          <w:sz w:val="28"/>
          <w:szCs w:val="28"/>
        </w:rPr>
        <w:t xml:space="preserve"> года</w:t>
      </w:r>
      <w:r w:rsidR="007779D8">
        <w:rPr>
          <w:rFonts w:ascii="Times New Roman" w:hAnsi="Times New Roman"/>
          <w:sz w:val="28"/>
          <w:szCs w:val="28"/>
        </w:rPr>
        <w:t xml:space="preserve"> </w:t>
      </w:r>
      <w:r w:rsidR="00285A7D">
        <w:rPr>
          <w:rFonts w:ascii="Times New Roman" w:hAnsi="Times New Roman"/>
          <w:sz w:val="28"/>
          <w:szCs w:val="28"/>
        </w:rPr>
        <w:t xml:space="preserve">увеличение </w:t>
      </w:r>
      <w:r w:rsidR="007779D8">
        <w:rPr>
          <w:rFonts w:ascii="Times New Roman" w:hAnsi="Times New Roman"/>
          <w:sz w:val="28"/>
          <w:szCs w:val="28"/>
        </w:rPr>
        <w:t xml:space="preserve"> на </w:t>
      </w:r>
      <w:r w:rsidR="00285A7D">
        <w:rPr>
          <w:rFonts w:ascii="Times New Roman" w:hAnsi="Times New Roman"/>
          <w:b/>
          <w:sz w:val="28"/>
          <w:szCs w:val="28"/>
        </w:rPr>
        <w:t>5</w:t>
      </w:r>
      <w:r w:rsidR="000C45F4">
        <w:rPr>
          <w:rFonts w:ascii="Times New Roman" w:hAnsi="Times New Roman"/>
          <w:b/>
          <w:sz w:val="28"/>
          <w:szCs w:val="28"/>
        </w:rPr>
        <w:t>2</w:t>
      </w:r>
      <w:r w:rsidR="00285A7D">
        <w:rPr>
          <w:rFonts w:ascii="Times New Roman" w:hAnsi="Times New Roman"/>
          <w:b/>
          <w:sz w:val="28"/>
          <w:szCs w:val="28"/>
        </w:rPr>
        <w:t>,</w:t>
      </w:r>
      <w:r w:rsidR="000C45F4">
        <w:rPr>
          <w:rFonts w:ascii="Times New Roman" w:hAnsi="Times New Roman"/>
          <w:b/>
          <w:sz w:val="28"/>
          <w:szCs w:val="28"/>
        </w:rPr>
        <w:t>1</w:t>
      </w:r>
      <w:r w:rsidR="007779D8" w:rsidRPr="00ED2C53">
        <w:rPr>
          <w:rFonts w:ascii="Times New Roman" w:hAnsi="Times New Roman"/>
          <w:b/>
          <w:sz w:val="28"/>
          <w:szCs w:val="28"/>
        </w:rPr>
        <w:t xml:space="preserve"> тыс. рублей </w:t>
      </w:r>
      <w:r w:rsidR="002E1957" w:rsidRPr="00ED2C53">
        <w:rPr>
          <w:rFonts w:ascii="Times New Roman" w:hAnsi="Times New Roman"/>
          <w:b/>
          <w:sz w:val="28"/>
          <w:szCs w:val="28"/>
        </w:rPr>
        <w:t xml:space="preserve">или </w:t>
      </w:r>
      <w:r w:rsidR="007779D8" w:rsidRPr="00ED2C53">
        <w:rPr>
          <w:rFonts w:ascii="Times New Roman" w:hAnsi="Times New Roman"/>
          <w:b/>
          <w:sz w:val="28"/>
          <w:szCs w:val="28"/>
        </w:rPr>
        <w:t xml:space="preserve">на </w:t>
      </w:r>
      <w:r w:rsidR="00285A7D">
        <w:rPr>
          <w:rFonts w:ascii="Times New Roman" w:hAnsi="Times New Roman"/>
          <w:b/>
          <w:sz w:val="28"/>
          <w:szCs w:val="28"/>
        </w:rPr>
        <w:t>8</w:t>
      </w:r>
      <w:r w:rsidR="000C45F4">
        <w:rPr>
          <w:rFonts w:ascii="Times New Roman" w:hAnsi="Times New Roman"/>
          <w:b/>
          <w:sz w:val="28"/>
          <w:szCs w:val="28"/>
        </w:rPr>
        <w:t>,5</w:t>
      </w:r>
      <w:r w:rsidR="002E1957" w:rsidRPr="00ED2C53">
        <w:rPr>
          <w:rFonts w:ascii="Times New Roman" w:hAnsi="Times New Roman"/>
          <w:b/>
          <w:sz w:val="28"/>
          <w:szCs w:val="28"/>
        </w:rPr>
        <w:t xml:space="preserve"> %</w:t>
      </w:r>
      <w:r w:rsidR="002E1957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EF6A01" w:rsidP="00E0245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Основные параметры бюджета городского поселения выполнены.</w:t>
      </w:r>
    </w:p>
    <w:p w:rsidR="00EF6A01" w:rsidRPr="00C263DD" w:rsidRDefault="00EF6A01" w:rsidP="00E0245D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Предлагаю: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344DFB" w:rsidRPr="00C263DD">
        <w:rPr>
          <w:rFonts w:ascii="Times New Roman" w:hAnsi="Times New Roman"/>
          <w:sz w:val="28"/>
          <w:szCs w:val="28"/>
        </w:rPr>
        <w:t>Кильмезского</w:t>
      </w:r>
      <w:r w:rsidRPr="00C263DD">
        <w:rPr>
          <w:rFonts w:ascii="Times New Roman" w:hAnsi="Times New Roman"/>
          <w:sz w:val="28"/>
          <w:szCs w:val="28"/>
        </w:rPr>
        <w:t xml:space="preserve"> городского поселения за </w:t>
      </w:r>
      <w:r w:rsidR="00BD086D">
        <w:rPr>
          <w:rFonts w:ascii="Times New Roman" w:hAnsi="Times New Roman"/>
          <w:sz w:val="28"/>
          <w:szCs w:val="28"/>
        </w:rPr>
        <w:t>202</w:t>
      </w:r>
      <w:r w:rsidR="005B14F5">
        <w:rPr>
          <w:rFonts w:ascii="Times New Roman" w:hAnsi="Times New Roman"/>
          <w:sz w:val="28"/>
          <w:szCs w:val="28"/>
        </w:rPr>
        <w:t>3</w:t>
      </w:r>
      <w:r w:rsidRPr="00C263DD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Администрации городского поселения:</w:t>
      </w:r>
    </w:p>
    <w:p w:rsidR="00EF6A01" w:rsidRPr="00C263DD" w:rsidRDefault="0003199D" w:rsidP="00E0245D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F6A01" w:rsidRPr="00C263DD">
        <w:rPr>
          <w:rFonts w:ascii="Times New Roman" w:hAnsi="Times New Roman"/>
          <w:sz w:val="28"/>
          <w:szCs w:val="28"/>
        </w:rPr>
        <w:t xml:space="preserve"> </w:t>
      </w:r>
      <w:r w:rsidR="0016202D">
        <w:rPr>
          <w:rFonts w:ascii="Times New Roman" w:hAnsi="Times New Roman"/>
          <w:sz w:val="28"/>
          <w:szCs w:val="28"/>
        </w:rPr>
        <w:t>Усилить</w:t>
      </w:r>
      <w:r w:rsidR="00EF6A01" w:rsidRPr="00C263DD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5627F8" w:rsidRDefault="00186DB3" w:rsidP="00DE2994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0EE5" w:rsidRPr="00C263DD">
        <w:rPr>
          <w:rFonts w:ascii="Times New Roman" w:hAnsi="Times New Roman"/>
          <w:sz w:val="28"/>
          <w:szCs w:val="28"/>
        </w:rPr>
        <w:t xml:space="preserve">. </w:t>
      </w:r>
      <w:r w:rsidR="00995421">
        <w:rPr>
          <w:rFonts w:ascii="Times New Roman" w:hAnsi="Times New Roman"/>
          <w:sz w:val="28"/>
          <w:szCs w:val="28"/>
        </w:rPr>
        <w:t>Активизировать работу</w:t>
      </w:r>
      <w:r w:rsidR="00ED2C53">
        <w:rPr>
          <w:rFonts w:ascii="Times New Roman" w:hAnsi="Times New Roman"/>
          <w:sz w:val="28"/>
          <w:szCs w:val="28"/>
        </w:rPr>
        <w:t xml:space="preserve"> </w:t>
      </w:r>
      <w:r w:rsidR="00995421">
        <w:rPr>
          <w:rFonts w:ascii="Times New Roman" w:hAnsi="Times New Roman"/>
          <w:sz w:val="28"/>
          <w:szCs w:val="28"/>
        </w:rPr>
        <w:t>по</w:t>
      </w:r>
      <w:r w:rsidR="00ED2C53">
        <w:rPr>
          <w:rFonts w:ascii="Times New Roman" w:hAnsi="Times New Roman"/>
          <w:sz w:val="28"/>
          <w:szCs w:val="28"/>
        </w:rPr>
        <w:t xml:space="preserve"> снижению задолженности </w:t>
      </w:r>
      <w:r w:rsidR="003316E7" w:rsidRPr="00C263DD">
        <w:rPr>
          <w:rFonts w:ascii="Times New Roman" w:hAnsi="Times New Roman"/>
          <w:sz w:val="28"/>
          <w:szCs w:val="28"/>
        </w:rPr>
        <w:t>по сборам.</w:t>
      </w:r>
    </w:p>
    <w:p w:rsidR="005B640D" w:rsidRDefault="005B640D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0245D" w:rsidRPr="00C263DD" w:rsidRDefault="00EF6A01" w:rsidP="005B6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Председатель</w:t>
      </w:r>
    </w:p>
    <w:p w:rsidR="00EF6A01" w:rsidRPr="00C263DD" w:rsidRDefault="00EF6A01" w:rsidP="005B640D">
      <w:pPr>
        <w:tabs>
          <w:tab w:val="left" w:pos="203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Контрольно-счётной комиссии</w:t>
      </w:r>
      <w:r w:rsidRPr="00C263DD">
        <w:rPr>
          <w:rFonts w:ascii="Times New Roman" w:hAnsi="Times New Roman"/>
          <w:sz w:val="28"/>
          <w:szCs w:val="28"/>
        </w:rPr>
        <w:tab/>
      </w:r>
      <w:r w:rsidRPr="00C263DD">
        <w:rPr>
          <w:rFonts w:ascii="Times New Roman" w:hAnsi="Times New Roman"/>
          <w:sz w:val="28"/>
          <w:szCs w:val="28"/>
        </w:rPr>
        <w:tab/>
      </w:r>
      <w:r w:rsidRPr="00C263DD">
        <w:rPr>
          <w:rFonts w:ascii="Times New Roman" w:hAnsi="Times New Roman"/>
          <w:sz w:val="28"/>
          <w:szCs w:val="28"/>
        </w:rPr>
        <w:tab/>
      </w:r>
      <w:r w:rsidR="00267C0E" w:rsidRPr="00C263DD">
        <w:rPr>
          <w:rFonts w:ascii="Times New Roman" w:hAnsi="Times New Roman"/>
          <w:sz w:val="28"/>
          <w:szCs w:val="28"/>
        </w:rPr>
        <w:t xml:space="preserve"> </w:t>
      </w:r>
      <w:r w:rsidR="00285A7D">
        <w:rPr>
          <w:rFonts w:ascii="Times New Roman" w:hAnsi="Times New Roman"/>
          <w:sz w:val="28"/>
          <w:szCs w:val="28"/>
        </w:rPr>
        <w:t>А.Ф.</w:t>
      </w:r>
      <w:r w:rsidR="00FB2732">
        <w:rPr>
          <w:rFonts w:ascii="Times New Roman" w:hAnsi="Times New Roman"/>
          <w:sz w:val="28"/>
          <w:szCs w:val="28"/>
        </w:rPr>
        <w:t xml:space="preserve"> </w:t>
      </w:r>
      <w:r w:rsidR="00285A7D">
        <w:rPr>
          <w:rFonts w:ascii="Times New Roman" w:hAnsi="Times New Roman"/>
          <w:sz w:val="28"/>
          <w:szCs w:val="28"/>
        </w:rPr>
        <w:t>Шарафутдинова</w:t>
      </w:r>
      <w:r w:rsidRPr="00C263DD">
        <w:rPr>
          <w:rFonts w:ascii="Times New Roman" w:hAnsi="Times New Roman"/>
          <w:sz w:val="28"/>
          <w:szCs w:val="28"/>
        </w:rPr>
        <w:tab/>
        <w:t xml:space="preserve">               </w:t>
      </w:r>
    </w:p>
    <w:p w:rsidR="00EF6A01" w:rsidRPr="00C263DD" w:rsidRDefault="00252924" w:rsidP="005B6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285A7D">
        <w:rPr>
          <w:rFonts w:ascii="Times New Roman" w:hAnsi="Times New Roman"/>
          <w:sz w:val="28"/>
          <w:szCs w:val="28"/>
        </w:rPr>
        <w:t>.0</w:t>
      </w:r>
      <w:r w:rsidR="00FB2732">
        <w:rPr>
          <w:rFonts w:ascii="Times New Roman" w:hAnsi="Times New Roman"/>
          <w:sz w:val="28"/>
          <w:szCs w:val="28"/>
        </w:rPr>
        <w:t>4</w:t>
      </w:r>
      <w:r w:rsidR="00285A7D">
        <w:rPr>
          <w:rFonts w:ascii="Times New Roman" w:hAnsi="Times New Roman"/>
          <w:sz w:val="28"/>
          <w:szCs w:val="28"/>
        </w:rPr>
        <w:t>.202</w:t>
      </w:r>
      <w:r w:rsidR="005B14F5">
        <w:rPr>
          <w:rFonts w:ascii="Times New Roman" w:hAnsi="Times New Roman"/>
          <w:sz w:val="28"/>
          <w:szCs w:val="28"/>
        </w:rPr>
        <w:t>4</w:t>
      </w:r>
      <w:r w:rsidR="00EF6A01" w:rsidRPr="00C263DD">
        <w:rPr>
          <w:rFonts w:ascii="Times New Roman" w:hAnsi="Times New Roman"/>
          <w:sz w:val="28"/>
          <w:szCs w:val="28"/>
        </w:rPr>
        <w:t>г.</w:t>
      </w:r>
    </w:p>
    <w:sectPr w:rsidR="00EF6A01" w:rsidRPr="00C263DD" w:rsidSect="00AA718E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141A" w:rsidRDefault="0037141A" w:rsidP="00F01A5E">
      <w:pPr>
        <w:spacing w:after="0" w:line="240" w:lineRule="auto"/>
      </w:pPr>
      <w:r>
        <w:separator/>
      </w:r>
    </w:p>
  </w:endnote>
  <w:endnote w:type="continuationSeparator" w:id="0">
    <w:p w:rsidR="0037141A" w:rsidRDefault="0037141A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141A" w:rsidRDefault="0037141A" w:rsidP="00F01A5E">
      <w:pPr>
        <w:spacing w:after="0" w:line="240" w:lineRule="auto"/>
      </w:pPr>
      <w:r>
        <w:separator/>
      </w:r>
    </w:p>
  </w:footnote>
  <w:footnote w:type="continuationSeparator" w:id="0">
    <w:p w:rsidR="0037141A" w:rsidRDefault="0037141A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0AD"/>
    <w:rsid w:val="00002480"/>
    <w:rsid w:val="00006311"/>
    <w:rsid w:val="000071C1"/>
    <w:rsid w:val="00012127"/>
    <w:rsid w:val="0001216F"/>
    <w:rsid w:val="000132B2"/>
    <w:rsid w:val="000141DC"/>
    <w:rsid w:val="000146CD"/>
    <w:rsid w:val="00022292"/>
    <w:rsid w:val="00025A29"/>
    <w:rsid w:val="000262CC"/>
    <w:rsid w:val="00027219"/>
    <w:rsid w:val="00027EC7"/>
    <w:rsid w:val="00027EFB"/>
    <w:rsid w:val="0003199D"/>
    <w:rsid w:val="00031F64"/>
    <w:rsid w:val="00037355"/>
    <w:rsid w:val="0004595E"/>
    <w:rsid w:val="00045B56"/>
    <w:rsid w:val="00050720"/>
    <w:rsid w:val="00055476"/>
    <w:rsid w:val="000617D6"/>
    <w:rsid w:val="00062764"/>
    <w:rsid w:val="00063C7D"/>
    <w:rsid w:val="00067831"/>
    <w:rsid w:val="00067DB5"/>
    <w:rsid w:val="0007171F"/>
    <w:rsid w:val="00072BC2"/>
    <w:rsid w:val="00073AD0"/>
    <w:rsid w:val="00074072"/>
    <w:rsid w:val="00074B42"/>
    <w:rsid w:val="0007508B"/>
    <w:rsid w:val="00077539"/>
    <w:rsid w:val="00081338"/>
    <w:rsid w:val="0008347F"/>
    <w:rsid w:val="000846D3"/>
    <w:rsid w:val="00084959"/>
    <w:rsid w:val="00090016"/>
    <w:rsid w:val="0009033B"/>
    <w:rsid w:val="00090B21"/>
    <w:rsid w:val="000923C4"/>
    <w:rsid w:val="000955EC"/>
    <w:rsid w:val="000960CB"/>
    <w:rsid w:val="00096D3E"/>
    <w:rsid w:val="0009795D"/>
    <w:rsid w:val="00097F17"/>
    <w:rsid w:val="000A004C"/>
    <w:rsid w:val="000A079E"/>
    <w:rsid w:val="000A26FC"/>
    <w:rsid w:val="000A76AA"/>
    <w:rsid w:val="000A7FF9"/>
    <w:rsid w:val="000B2260"/>
    <w:rsid w:val="000B34CB"/>
    <w:rsid w:val="000B5974"/>
    <w:rsid w:val="000B5E81"/>
    <w:rsid w:val="000B73EE"/>
    <w:rsid w:val="000B7B04"/>
    <w:rsid w:val="000C3BA3"/>
    <w:rsid w:val="000C45F4"/>
    <w:rsid w:val="000C4FD1"/>
    <w:rsid w:val="000C540B"/>
    <w:rsid w:val="000D06F8"/>
    <w:rsid w:val="000D0D5F"/>
    <w:rsid w:val="000D10DE"/>
    <w:rsid w:val="000D1F5D"/>
    <w:rsid w:val="000D2B99"/>
    <w:rsid w:val="000D62B3"/>
    <w:rsid w:val="000D6E2C"/>
    <w:rsid w:val="000E4224"/>
    <w:rsid w:val="000E4534"/>
    <w:rsid w:val="000E565F"/>
    <w:rsid w:val="000F2186"/>
    <w:rsid w:val="000F4D48"/>
    <w:rsid w:val="000F545A"/>
    <w:rsid w:val="000F5A13"/>
    <w:rsid w:val="000F5FD1"/>
    <w:rsid w:val="000F7489"/>
    <w:rsid w:val="000F7A46"/>
    <w:rsid w:val="00101DF1"/>
    <w:rsid w:val="00105C00"/>
    <w:rsid w:val="00106549"/>
    <w:rsid w:val="00111EF5"/>
    <w:rsid w:val="001122E5"/>
    <w:rsid w:val="00112AF0"/>
    <w:rsid w:val="0011609A"/>
    <w:rsid w:val="00116F45"/>
    <w:rsid w:val="001214CE"/>
    <w:rsid w:val="0012234B"/>
    <w:rsid w:val="001223C8"/>
    <w:rsid w:val="0012443F"/>
    <w:rsid w:val="001260ED"/>
    <w:rsid w:val="00126F7D"/>
    <w:rsid w:val="00130F1D"/>
    <w:rsid w:val="00131E29"/>
    <w:rsid w:val="001369CE"/>
    <w:rsid w:val="00140C11"/>
    <w:rsid w:val="00146479"/>
    <w:rsid w:val="00146954"/>
    <w:rsid w:val="00151563"/>
    <w:rsid w:val="00156AEA"/>
    <w:rsid w:val="00160A0D"/>
    <w:rsid w:val="00160ADF"/>
    <w:rsid w:val="00160CFB"/>
    <w:rsid w:val="00161C27"/>
    <w:rsid w:val="0016202D"/>
    <w:rsid w:val="001651B2"/>
    <w:rsid w:val="00165817"/>
    <w:rsid w:val="00173856"/>
    <w:rsid w:val="0017428B"/>
    <w:rsid w:val="00176ABD"/>
    <w:rsid w:val="00181216"/>
    <w:rsid w:val="00181DBB"/>
    <w:rsid w:val="001838CF"/>
    <w:rsid w:val="001846A9"/>
    <w:rsid w:val="00185736"/>
    <w:rsid w:val="00186B31"/>
    <w:rsid w:val="00186DB3"/>
    <w:rsid w:val="00191391"/>
    <w:rsid w:val="00192188"/>
    <w:rsid w:val="001928FF"/>
    <w:rsid w:val="001A18A9"/>
    <w:rsid w:val="001A2B09"/>
    <w:rsid w:val="001A58F2"/>
    <w:rsid w:val="001A66CA"/>
    <w:rsid w:val="001A6C05"/>
    <w:rsid w:val="001A7987"/>
    <w:rsid w:val="001B04D6"/>
    <w:rsid w:val="001B4256"/>
    <w:rsid w:val="001B7C0C"/>
    <w:rsid w:val="001C21C5"/>
    <w:rsid w:val="001C3E45"/>
    <w:rsid w:val="001C4DC0"/>
    <w:rsid w:val="001C6329"/>
    <w:rsid w:val="001C73E2"/>
    <w:rsid w:val="001D503E"/>
    <w:rsid w:val="001D6483"/>
    <w:rsid w:val="001E20D0"/>
    <w:rsid w:val="001E2406"/>
    <w:rsid w:val="001E2DD2"/>
    <w:rsid w:val="001E3A76"/>
    <w:rsid w:val="001E7B99"/>
    <w:rsid w:val="001F0E9D"/>
    <w:rsid w:val="001F1074"/>
    <w:rsid w:val="001F28F8"/>
    <w:rsid w:val="001F4FDC"/>
    <w:rsid w:val="001F710D"/>
    <w:rsid w:val="001F7AD9"/>
    <w:rsid w:val="0020076F"/>
    <w:rsid w:val="002022EA"/>
    <w:rsid w:val="0020563A"/>
    <w:rsid w:val="00205DB3"/>
    <w:rsid w:val="002069DF"/>
    <w:rsid w:val="002103AD"/>
    <w:rsid w:val="0021467E"/>
    <w:rsid w:val="00214727"/>
    <w:rsid w:val="00216832"/>
    <w:rsid w:val="0022022B"/>
    <w:rsid w:val="00223D01"/>
    <w:rsid w:val="002274D5"/>
    <w:rsid w:val="00227907"/>
    <w:rsid w:val="00231C3D"/>
    <w:rsid w:val="002323AC"/>
    <w:rsid w:val="0023325E"/>
    <w:rsid w:val="002365BA"/>
    <w:rsid w:val="002377F6"/>
    <w:rsid w:val="002420DF"/>
    <w:rsid w:val="00243955"/>
    <w:rsid w:val="002441BA"/>
    <w:rsid w:val="00246215"/>
    <w:rsid w:val="00246F9B"/>
    <w:rsid w:val="00247F4D"/>
    <w:rsid w:val="00252924"/>
    <w:rsid w:val="00256B02"/>
    <w:rsid w:val="00256E03"/>
    <w:rsid w:val="00256F2B"/>
    <w:rsid w:val="002603B7"/>
    <w:rsid w:val="0026113D"/>
    <w:rsid w:val="00261CD0"/>
    <w:rsid w:val="0026418E"/>
    <w:rsid w:val="0026687F"/>
    <w:rsid w:val="00267C0E"/>
    <w:rsid w:val="002703D0"/>
    <w:rsid w:val="002740F0"/>
    <w:rsid w:val="002748D8"/>
    <w:rsid w:val="00275458"/>
    <w:rsid w:val="00275513"/>
    <w:rsid w:val="002764A5"/>
    <w:rsid w:val="00276543"/>
    <w:rsid w:val="00276E7E"/>
    <w:rsid w:val="002776AE"/>
    <w:rsid w:val="002812E7"/>
    <w:rsid w:val="00285A7D"/>
    <w:rsid w:val="00285B7D"/>
    <w:rsid w:val="0028675E"/>
    <w:rsid w:val="00291DF2"/>
    <w:rsid w:val="002A1EB0"/>
    <w:rsid w:val="002A238A"/>
    <w:rsid w:val="002A27F0"/>
    <w:rsid w:val="002A29C7"/>
    <w:rsid w:val="002A454F"/>
    <w:rsid w:val="002A60CF"/>
    <w:rsid w:val="002C35D6"/>
    <w:rsid w:val="002C71EF"/>
    <w:rsid w:val="002D1019"/>
    <w:rsid w:val="002D1A6B"/>
    <w:rsid w:val="002D3A64"/>
    <w:rsid w:val="002D415B"/>
    <w:rsid w:val="002D5854"/>
    <w:rsid w:val="002D7A9F"/>
    <w:rsid w:val="002D7D9B"/>
    <w:rsid w:val="002E0FF0"/>
    <w:rsid w:val="002E1957"/>
    <w:rsid w:val="002E1EF0"/>
    <w:rsid w:val="002E67A3"/>
    <w:rsid w:val="002E69B6"/>
    <w:rsid w:val="002F16A4"/>
    <w:rsid w:val="002F4F55"/>
    <w:rsid w:val="002F5722"/>
    <w:rsid w:val="002F6F70"/>
    <w:rsid w:val="00304A0E"/>
    <w:rsid w:val="00307DE7"/>
    <w:rsid w:val="00315D2F"/>
    <w:rsid w:val="0031714B"/>
    <w:rsid w:val="00320734"/>
    <w:rsid w:val="003221AF"/>
    <w:rsid w:val="00322CA5"/>
    <w:rsid w:val="00324996"/>
    <w:rsid w:val="00330E1F"/>
    <w:rsid w:val="00331442"/>
    <w:rsid w:val="003316E7"/>
    <w:rsid w:val="003325E9"/>
    <w:rsid w:val="003329C6"/>
    <w:rsid w:val="00332D65"/>
    <w:rsid w:val="00335581"/>
    <w:rsid w:val="0033665B"/>
    <w:rsid w:val="00337386"/>
    <w:rsid w:val="003402F2"/>
    <w:rsid w:val="00340F22"/>
    <w:rsid w:val="0034147F"/>
    <w:rsid w:val="003441BC"/>
    <w:rsid w:val="00344DFB"/>
    <w:rsid w:val="003468C6"/>
    <w:rsid w:val="0035022B"/>
    <w:rsid w:val="00351A47"/>
    <w:rsid w:val="00357B34"/>
    <w:rsid w:val="0036026D"/>
    <w:rsid w:val="003602B5"/>
    <w:rsid w:val="00362D61"/>
    <w:rsid w:val="003637FB"/>
    <w:rsid w:val="00364E85"/>
    <w:rsid w:val="00370D3E"/>
    <w:rsid w:val="0037141A"/>
    <w:rsid w:val="00373CBD"/>
    <w:rsid w:val="00375806"/>
    <w:rsid w:val="0038100B"/>
    <w:rsid w:val="00382B48"/>
    <w:rsid w:val="00383233"/>
    <w:rsid w:val="003846AA"/>
    <w:rsid w:val="003864D6"/>
    <w:rsid w:val="00386F83"/>
    <w:rsid w:val="0039065E"/>
    <w:rsid w:val="00394925"/>
    <w:rsid w:val="00397CEA"/>
    <w:rsid w:val="003A2CCA"/>
    <w:rsid w:val="003A4040"/>
    <w:rsid w:val="003A7DAF"/>
    <w:rsid w:val="003B005F"/>
    <w:rsid w:val="003B27EE"/>
    <w:rsid w:val="003B39CE"/>
    <w:rsid w:val="003B477B"/>
    <w:rsid w:val="003B5B75"/>
    <w:rsid w:val="003B609A"/>
    <w:rsid w:val="003C654B"/>
    <w:rsid w:val="003C7265"/>
    <w:rsid w:val="003C78CC"/>
    <w:rsid w:val="003D012E"/>
    <w:rsid w:val="003D1D17"/>
    <w:rsid w:val="003D364C"/>
    <w:rsid w:val="003D394C"/>
    <w:rsid w:val="003D3A98"/>
    <w:rsid w:val="003D4ABB"/>
    <w:rsid w:val="003E1855"/>
    <w:rsid w:val="003E5243"/>
    <w:rsid w:val="003F0B78"/>
    <w:rsid w:val="003F0DE6"/>
    <w:rsid w:val="003F22C0"/>
    <w:rsid w:val="003F5DC7"/>
    <w:rsid w:val="003F75D9"/>
    <w:rsid w:val="00401F89"/>
    <w:rsid w:val="004028D2"/>
    <w:rsid w:val="00404E5E"/>
    <w:rsid w:val="00404F87"/>
    <w:rsid w:val="0040576E"/>
    <w:rsid w:val="00412B27"/>
    <w:rsid w:val="0041355E"/>
    <w:rsid w:val="00413BDE"/>
    <w:rsid w:val="004141CD"/>
    <w:rsid w:val="00421BFD"/>
    <w:rsid w:val="00421C25"/>
    <w:rsid w:val="00422DD2"/>
    <w:rsid w:val="00423E22"/>
    <w:rsid w:val="00425BE3"/>
    <w:rsid w:val="00426F8F"/>
    <w:rsid w:val="00431825"/>
    <w:rsid w:val="004330C1"/>
    <w:rsid w:val="00437CB5"/>
    <w:rsid w:val="00440D8E"/>
    <w:rsid w:val="00441297"/>
    <w:rsid w:val="00441640"/>
    <w:rsid w:val="00441678"/>
    <w:rsid w:val="004430B8"/>
    <w:rsid w:val="00450E94"/>
    <w:rsid w:val="00453814"/>
    <w:rsid w:val="00456877"/>
    <w:rsid w:val="00460414"/>
    <w:rsid w:val="00461CE4"/>
    <w:rsid w:val="0046430D"/>
    <w:rsid w:val="00464A1E"/>
    <w:rsid w:val="00464A3F"/>
    <w:rsid w:val="00465FBC"/>
    <w:rsid w:val="00467289"/>
    <w:rsid w:val="0046739F"/>
    <w:rsid w:val="00467C33"/>
    <w:rsid w:val="00467CF6"/>
    <w:rsid w:val="00470328"/>
    <w:rsid w:val="00472281"/>
    <w:rsid w:val="00475692"/>
    <w:rsid w:val="0048012C"/>
    <w:rsid w:val="00481063"/>
    <w:rsid w:val="00482827"/>
    <w:rsid w:val="00484B49"/>
    <w:rsid w:val="00485C7A"/>
    <w:rsid w:val="00485ECC"/>
    <w:rsid w:val="004906AB"/>
    <w:rsid w:val="00490BE4"/>
    <w:rsid w:val="00491756"/>
    <w:rsid w:val="00491EB3"/>
    <w:rsid w:val="004926F3"/>
    <w:rsid w:val="0049351E"/>
    <w:rsid w:val="00496824"/>
    <w:rsid w:val="0049738A"/>
    <w:rsid w:val="004A14F4"/>
    <w:rsid w:val="004A1F71"/>
    <w:rsid w:val="004A62E1"/>
    <w:rsid w:val="004B02C7"/>
    <w:rsid w:val="004C277D"/>
    <w:rsid w:val="004C590D"/>
    <w:rsid w:val="004D13ED"/>
    <w:rsid w:val="004D222D"/>
    <w:rsid w:val="004D3FE5"/>
    <w:rsid w:val="004D5DE2"/>
    <w:rsid w:val="004D6385"/>
    <w:rsid w:val="004E1E6E"/>
    <w:rsid w:val="004E202C"/>
    <w:rsid w:val="004E4516"/>
    <w:rsid w:val="004E4E38"/>
    <w:rsid w:val="004E5497"/>
    <w:rsid w:val="004E7FB0"/>
    <w:rsid w:val="004F0193"/>
    <w:rsid w:val="004F1584"/>
    <w:rsid w:val="004F3B13"/>
    <w:rsid w:val="004F4263"/>
    <w:rsid w:val="004F555B"/>
    <w:rsid w:val="00500F5D"/>
    <w:rsid w:val="00502FCA"/>
    <w:rsid w:val="0050377E"/>
    <w:rsid w:val="0050499B"/>
    <w:rsid w:val="00504C05"/>
    <w:rsid w:val="005106A5"/>
    <w:rsid w:val="00511776"/>
    <w:rsid w:val="00512368"/>
    <w:rsid w:val="005152BF"/>
    <w:rsid w:val="00517A6C"/>
    <w:rsid w:val="00517BAE"/>
    <w:rsid w:val="00520D91"/>
    <w:rsid w:val="00527AD2"/>
    <w:rsid w:val="00527D4C"/>
    <w:rsid w:val="005308D1"/>
    <w:rsid w:val="005309B3"/>
    <w:rsid w:val="005319E5"/>
    <w:rsid w:val="0053251E"/>
    <w:rsid w:val="00532F45"/>
    <w:rsid w:val="005334E0"/>
    <w:rsid w:val="0053376C"/>
    <w:rsid w:val="00542395"/>
    <w:rsid w:val="00543A0C"/>
    <w:rsid w:val="00547B22"/>
    <w:rsid w:val="005544DC"/>
    <w:rsid w:val="00556DC3"/>
    <w:rsid w:val="00557197"/>
    <w:rsid w:val="005627F8"/>
    <w:rsid w:val="00564748"/>
    <w:rsid w:val="005647BF"/>
    <w:rsid w:val="00564DF9"/>
    <w:rsid w:val="00570F94"/>
    <w:rsid w:val="00571576"/>
    <w:rsid w:val="00573B58"/>
    <w:rsid w:val="005768B3"/>
    <w:rsid w:val="00580439"/>
    <w:rsid w:val="00581E3E"/>
    <w:rsid w:val="00583E0B"/>
    <w:rsid w:val="005845D9"/>
    <w:rsid w:val="005860D4"/>
    <w:rsid w:val="00586B3E"/>
    <w:rsid w:val="005919FA"/>
    <w:rsid w:val="00592409"/>
    <w:rsid w:val="005970EE"/>
    <w:rsid w:val="005A0097"/>
    <w:rsid w:val="005A0B80"/>
    <w:rsid w:val="005A25BC"/>
    <w:rsid w:val="005A2DEE"/>
    <w:rsid w:val="005A378D"/>
    <w:rsid w:val="005A4896"/>
    <w:rsid w:val="005A5224"/>
    <w:rsid w:val="005B0EE5"/>
    <w:rsid w:val="005B14F5"/>
    <w:rsid w:val="005B4903"/>
    <w:rsid w:val="005B5666"/>
    <w:rsid w:val="005B640D"/>
    <w:rsid w:val="005B6A29"/>
    <w:rsid w:val="005C7C2F"/>
    <w:rsid w:val="005C7FF5"/>
    <w:rsid w:val="005D033A"/>
    <w:rsid w:val="005D10D3"/>
    <w:rsid w:val="005D440A"/>
    <w:rsid w:val="005D47DB"/>
    <w:rsid w:val="005E12D6"/>
    <w:rsid w:val="005E140D"/>
    <w:rsid w:val="005E20DD"/>
    <w:rsid w:val="005E4A21"/>
    <w:rsid w:val="005F5ABE"/>
    <w:rsid w:val="005F7737"/>
    <w:rsid w:val="0060160D"/>
    <w:rsid w:val="00603217"/>
    <w:rsid w:val="006039EA"/>
    <w:rsid w:val="00603F29"/>
    <w:rsid w:val="00604576"/>
    <w:rsid w:val="00605E89"/>
    <w:rsid w:val="0060702C"/>
    <w:rsid w:val="00613EBC"/>
    <w:rsid w:val="00620DA5"/>
    <w:rsid w:val="0062245B"/>
    <w:rsid w:val="00622B0A"/>
    <w:rsid w:val="006242CC"/>
    <w:rsid w:val="0062464B"/>
    <w:rsid w:val="00627107"/>
    <w:rsid w:val="00627D26"/>
    <w:rsid w:val="006312F5"/>
    <w:rsid w:val="00632254"/>
    <w:rsid w:val="006323F5"/>
    <w:rsid w:val="00640891"/>
    <w:rsid w:val="00640920"/>
    <w:rsid w:val="0064140B"/>
    <w:rsid w:val="00644160"/>
    <w:rsid w:val="0064516B"/>
    <w:rsid w:val="006557B6"/>
    <w:rsid w:val="00656272"/>
    <w:rsid w:val="0065654D"/>
    <w:rsid w:val="006566FD"/>
    <w:rsid w:val="00661DE3"/>
    <w:rsid w:val="00662B64"/>
    <w:rsid w:val="0066658C"/>
    <w:rsid w:val="0066716F"/>
    <w:rsid w:val="0067092D"/>
    <w:rsid w:val="006724A5"/>
    <w:rsid w:val="006727C1"/>
    <w:rsid w:val="006753CE"/>
    <w:rsid w:val="006762B2"/>
    <w:rsid w:val="006778F7"/>
    <w:rsid w:val="00680112"/>
    <w:rsid w:val="00683B55"/>
    <w:rsid w:val="00684A33"/>
    <w:rsid w:val="00684FFE"/>
    <w:rsid w:val="006862E0"/>
    <w:rsid w:val="00686D73"/>
    <w:rsid w:val="006926F1"/>
    <w:rsid w:val="00695EA1"/>
    <w:rsid w:val="00697D99"/>
    <w:rsid w:val="006A4A04"/>
    <w:rsid w:val="006A580A"/>
    <w:rsid w:val="006A7638"/>
    <w:rsid w:val="006A7B63"/>
    <w:rsid w:val="006B048D"/>
    <w:rsid w:val="006B0E2D"/>
    <w:rsid w:val="006B138A"/>
    <w:rsid w:val="006B5A0C"/>
    <w:rsid w:val="006C22AC"/>
    <w:rsid w:val="006C4E71"/>
    <w:rsid w:val="006C7718"/>
    <w:rsid w:val="006C7822"/>
    <w:rsid w:val="006C79A3"/>
    <w:rsid w:val="006D0E51"/>
    <w:rsid w:val="006D147C"/>
    <w:rsid w:val="006D2C8C"/>
    <w:rsid w:val="006D686A"/>
    <w:rsid w:val="006E002D"/>
    <w:rsid w:val="006E3F2F"/>
    <w:rsid w:val="006E4C12"/>
    <w:rsid w:val="006E5229"/>
    <w:rsid w:val="006E7BFD"/>
    <w:rsid w:val="006F31A8"/>
    <w:rsid w:val="006F6C37"/>
    <w:rsid w:val="007049A2"/>
    <w:rsid w:val="007073F4"/>
    <w:rsid w:val="00711CF5"/>
    <w:rsid w:val="00720F9E"/>
    <w:rsid w:val="0072140D"/>
    <w:rsid w:val="00721622"/>
    <w:rsid w:val="0072382E"/>
    <w:rsid w:val="0072421D"/>
    <w:rsid w:val="00727489"/>
    <w:rsid w:val="00730A50"/>
    <w:rsid w:val="007323AD"/>
    <w:rsid w:val="0073278C"/>
    <w:rsid w:val="00734509"/>
    <w:rsid w:val="00737049"/>
    <w:rsid w:val="00744A5C"/>
    <w:rsid w:val="0074541B"/>
    <w:rsid w:val="00747DD2"/>
    <w:rsid w:val="007524B9"/>
    <w:rsid w:val="007530FF"/>
    <w:rsid w:val="00762998"/>
    <w:rsid w:val="00762B05"/>
    <w:rsid w:val="007646C4"/>
    <w:rsid w:val="007653D6"/>
    <w:rsid w:val="007779D8"/>
    <w:rsid w:val="00781FD8"/>
    <w:rsid w:val="007857E2"/>
    <w:rsid w:val="00785C3E"/>
    <w:rsid w:val="0079218E"/>
    <w:rsid w:val="00792C02"/>
    <w:rsid w:val="00797656"/>
    <w:rsid w:val="007A019E"/>
    <w:rsid w:val="007A2434"/>
    <w:rsid w:val="007A2AE9"/>
    <w:rsid w:val="007A2E7E"/>
    <w:rsid w:val="007A3820"/>
    <w:rsid w:val="007A3A42"/>
    <w:rsid w:val="007A5517"/>
    <w:rsid w:val="007A5D81"/>
    <w:rsid w:val="007A68DC"/>
    <w:rsid w:val="007A7C41"/>
    <w:rsid w:val="007B2D39"/>
    <w:rsid w:val="007B4A4A"/>
    <w:rsid w:val="007B4AE9"/>
    <w:rsid w:val="007B5508"/>
    <w:rsid w:val="007B67BA"/>
    <w:rsid w:val="007B7295"/>
    <w:rsid w:val="007C58F7"/>
    <w:rsid w:val="007C5964"/>
    <w:rsid w:val="007C5F4C"/>
    <w:rsid w:val="007C5FB5"/>
    <w:rsid w:val="007D14DA"/>
    <w:rsid w:val="007D1D47"/>
    <w:rsid w:val="007D33E9"/>
    <w:rsid w:val="007D58DD"/>
    <w:rsid w:val="007D5A68"/>
    <w:rsid w:val="007E0BEB"/>
    <w:rsid w:val="007E3DE4"/>
    <w:rsid w:val="007E4BAB"/>
    <w:rsid w:val="007E6E74"/>
    <w:rsid w:val="007F06BA"/>
    <w:rsid w:val="007F0FF3"/>
    <w:rsid w:val="007F43C4"/>
    <w:rsid w:val="007F4CEE"/>
    <w:rsid w:val="007F505B"/>
    <w:rsid w:val="007F6EC6"/>
    <w:rsid w:val="00811AED"/>
    <w:rsid w:val="00811D1D"/>
    <w:rsid w:val="00814739"/>
    <w:rsid w:val="008154E7"/>
    <w:rsid w:val="0082049E"/>
    <w:rsid w:val="00820FA1"/>
    <w:rsid w:val="00824AF7"/>
    <w:rsid w:val="0082647B"/>
    <w:rsid w:val="0083089E"/>
    <w:rsid w:val="0083430B"/>
    <w:rsid w:val="00837E9F"/>
    <w:rsid w:val="00837FA2"/>
    <w:rsid w:val="0084128B"/>
    <w:rsid w:val="00842BA7"/>
    <w:rsid w:val="00843081"/>
    <w:rsid w:val="00844946"/>
    <w:rsid w:val="00845A53"/>
    <w:rsid w:val="00855AA9"/>
    <w:rsid w:val="008566C8"/>
    <w:rsid w:val="008574BF"/>
    <w:rsid w:val="008609D8"/>
    <w:rsid w:val="0086280A"/>
    <w:rsid w:val="00862F2E"/>
    <w:rsid w:val="00875741"/>
    <w:rsid w:val="00875DDB"/>
    <w:rsid w:val="0088428B"/>
    <w:rsid w:val="008842D8"/>
    <w:rsid w:val="00886168"/>
    <w:rsid w:val="00887869"/>
    <w:rsid w:val="00891D79"/>
    <w:rsid w:val="008922F7"/>
    <w:rsid w:val="00893C5D"/>
    <w:rsid w:val="0089443E"/>
    <w:rsid w:val="00895055"/>
    <w:rsid w:val="008956F0"/>
    <w:rsid w:val="00895D32"/>
    <w:rsid w:val="0089683D"/>
    <w:rsid w:val="00897C49"/>
    <w:rsid w:val="00897D49"/>
    <w:rsid w:val="008A651A"/>
    <w:rsid w:val="008A69D3"/>
    <w:rsid w:val="008B1CAE"/>
    <w:rsid w:val="008B3A99"/>
    <w:rsid w:val="008B446A"/>
    <w:rsid w:val="008B472A"/>
    <w:rsid w:val="008B5D21"/>
    <w:rsid w:val="008B60AB"/>
    <w:rsid w:val="008B7D46"/>
    <w:rsid w:val="008C0F4A"/>
    <w:rsid w:val="008C3DE2"/>
    <w:rsid w:val="008C472E"/>
    <w:rsid w:val="008C583C"/>
    <w:rsid w:val="008C5D66"/>
    <w:rsid w:val="008D0FCA"/>
    <w:rsid w:val="008D2DB5"/>
    <w:rsid w:val="008D423D"/>
    <w:rsid w:val="008D43AC"/>
    <w:rsid w:val="008D5BE8"/>
    <w:rsid w:val="008E1538"/>
    <w:rsid w:val="008E1B78"/>
    <w:rsid w:val="008E24B3"/>
    <w:rsid w:val="008E2FF3"/>
    <w:rsid w:val="008E40D6"/>
    <w:rsid w:val="008F23E0"/>
    <w:rsid w:val="008F3200"/>
    <w:rsid w:val="008F478B"/>
    <w:rsid w:val="008F496F"/>
    <w:rsid w:val="0090081B"/>
    <w:rsid w:val="00902701"/>
    <w:rsid w:val="00903ABB"/>
    <w:rsid w:val="0090542D"/>
    <w:rsid w:val="00913B04"/>
    <w:rsid w:val="00914F81"/>
    <w:rsid w:val="0091590C"/>
    <w:rsid w:val="00920F20"/>
    <w:rsid w:val="00920FB0"/>
    <w:rsid w:val="00921FB6"/>
    <w:rsid w:val="009222BD"/>
    <w:rsid w:val="00925F55"/>
    <w:rsid w:val="00927FC3"/>
    <w:rsid w:val="009304D2"/>
    <w:rsid w:val="009305C9"/>
    <w:rsid w:val="009308FE"/>
    <w:rsid w:val="00931F61"/>
    <w:rsid w:val="009322F0"/>
    <w:rsid w:val="00933F2B"/>
    <w:rsid w:val="00937082"/>
    <w:rsid w:val="00940907"/>
    <w:rsid w:val="00941390"/>
    <w:rsid w:val="009424CD"/>
    <w:rsid w:val="00943B33"/>
    <w:rsid w:val="00944485"/>
    <w:rsid w:val="009507C5"/>
    <w:rsid w:val="00950C25"/>
    <w:rsid w:val="00951099"/>
    <w:rsid w:val="00952473"/>
    <w:rsid w:val="00956106"/>
    <w:rsid w:val="00957A22"/>
    <w:rsid w:val="00960101"/>
    <w:rsid w:val="00961AD4"/>
    <w:rsid w:val="00965342"/>
    <w:rsid w:val="00970BAB"/>
    <w:rsid w:val="0097265B"/>
    <w:rsid w:val="00975808"/>
    <w:rsid w:val="0098061F"/>
    <w:rsid w:val="00982525"/>
    <w:rsid w:val="00983167"/>
    <w:rsid w:val="009851A2"/>
    <w:rsid w:val="009909B5"/>
    <w:rsid w:val="00990F4E"/>
    <w:rsid w:val="00993C5F"/>
    <w:rsid w:val="009949CF"/>
    <w:rsid w:val="00995421"/>
    <w:rsid w:val="00997710"/>
    <w:rsid w:val="00997FE9"/>
    <w:rsid w:val="009A1CEF"/>
    <w:rsid w:val="009A21D5"/>
    <w:rsid w:val="009A2B0B"/>
    <w:rsid w:val="009A3F2D"/>
    <w:rsid w:val="009A409F"/>
    <w:rsid w:val="009A7AA6"/>
    <w:rsid w:val="009B458A"/>
    <w:rsid w:val="009B6A07"/>
    <w:rsid w:val="009B75DA"/>
    <w:rsid w:val="009C05AA"/>
    <w:rsid w:val="009C07B7"/>
    <w:rsid w:val="009C1283"/>
    <w:rsid w:val="009C576E"/>
    <w:rsid w:val="009C7558"/>
    <w:rsid w:val="009D424A"/>
    <w:rsid w:val="009D6F4D"/>
    <w:rsid w:val="009E2E76"/>
    <w:rsid w:val="009E3A34"/>
    <w:rsid w:val="009E65E6"/>
    <w:rsid w:val="009F07BC"/>
    <w:rsid w:val="009F1483"/>
    <w:rsid w:val="009F1583"/>
    <w:rsid w:val="009F3878"/>
    <w:rsid w:val="009F3B08"/>
    <w:rsid w:val="009F4CBE"/>
    <w:rsid w:val="00A10AD5"/>
    <w:rsid w:val="00A1333C"/>
    <w:rsid w:val="00A16F32"/>
    <w:rsid w:val="00A2100E"/>
    <w:rsid w:val="00A22B8D"/>
    <w:rsid w:val="00A232E0"/>
    <w:rsid w:val="00A2333C"/>
    <w:rsid w:val="00A3488A"/>
    <w:rsid w:val="00A35BC0"/>
    <w:rsid w:val="00A36F86"/>
    <w:rsid w:val="00A40C77"/>
    <w:rsid w:val="00A45B88"/>
    <w:rsid w:val="00A5212C"/>
    <w:rsid w:val="00A539ED"/>
    <w:rsid w:val="00A5489B"/>
    <w:rsid w:val="00A56659"/>
    <w:rsid w:val="00A62393"/>
    <w:rsid w:val="00A62DBE"/>
    <w:rsid w:val="00A64ABA"/>
    <w:rsid w:val="00A64B28"/>
    <w:rsid w:val="00A64D28"/>
    <w:rsid w:val="00A70408"/>
    <w:rsid w:val="00A70598"/>
    <w:rsid w:val="00A71481"/>
    <w:rsid w:val="00A748B0"/>
    <w:rsid w:val="00A7538D"/>
    <w:rsid w:val="00A759EC"/>
    <w:rsid w:val="00A81A95"/>
    <w:rsid w:val="00A82C8F"/>
    <w:rsid w:val="00A8769B"/>
    <w:rsid w:val="00A90728"/>
    <w:rsid w:val="00A92913"/>
    <w:rsid w:val="00A94A7A"/>
    <w:rsid w:val="00A97ED0"/>
    <w:rsid w:val="00AA0284"/>
    <w:rsid w:val="00AA2AD3"/>
    <w:rsid w:val="00AA2E6F"/>
    <w:rsid w:val="00AA5EDB"/>
    <w:rsid w:val="00AA6925"/>
    <w:rsid w:val="00AA718E"/>
    <w:rsid w:val="00AA78AF"/>
    <w:rsid w:val="00AB0F7D"/>
    <w:rsid w:val="00AB15E7"/>
    <w:rsid w:val="00AB1811"/>
    <w:rsid w:val="00AB39A2"/>
    <w:rsid w:val="00AB3FFD"/>
    <w:rsid w:val="00AB570B"/>
    <w:rsid w:val="00AB5C67"/>
    <w:rsid w:val="00AC03EE"/>
    <w:rsid w:val="00AC03FB"/>
    <w:rsid w:val="00AC4868"/>
    <w:rsid w:val="00AC58C8"/>
    <w:rsid w:val="00AC5D66"/>
    <w:rsid w:val="00AD0877"/>
    <w:rsid w:val="00AD44C7"/>
    <w:rsid w:val="00AE30F6"/>
    <w:rsid w:val="00AE34B3"/>
    <w:rsid w:val="00AE3DD6"/>
    <w:rsid w:val="00AE4270"/>
    <w:rsid w:val="00AE68E1"/>
    <w:rsid w:val="00AE6A04"/>
    <w:rsid w:val="00AE7845"/>
    <w:rsid w:val="00AF17B1"/>
    <w:rsid w:val="00AF1948"/>
    <w:rsid w:val="00AF1FBE"/>
    <w:rsid w:val="00AF5B14"/>
    <w:rsid w:val="00AF6F33"/>
    <w:rsid w:val="00B0057E"/>
    <w:rsid w:val="00B00E7C"/>
    <w:rsid w:val="00B05330"/>
    <w:rsid w:val="00B05702"/>
    <w:rsid w:val="00B069C0"/>
    <w:rsid w:val="00B11DD4"/>
    <w:rsid w:val="00B131DA"/>
    <w:rsid w:val="00B15DBA"/>
    <w:rsid w:val="00B16635"/>
    <w:rsid w:val="00B21594"/>
    <w:rsid w:val="00B235BC"/>
    <w:rsid w:val="00B2360F"/>
    <w:rsid w:val="00B267A2"/>
    <w:rsid w:val="00B31DEF"/>
    <w:rsid w:val="00B337DA"/>
    <w:rsid w:val="00B34E26"/>
    <w:rsid w:val="00B400CE"/>
    <w:rsid w:val="00B42D3C"/>
    <w:rsid w:val="00B43621"/>
    <w:rsid w:val="00B43A31"/>
    <w:rsid w:val="00B45419"/>
    <w:rsid w:val="00B47109"/>
    <w:rsid w:val="00B516D0"/>
    <w:rsid w:val="00B60E0E"/>
    <w:rsid w:val="00B63E13"/>
    <w:rsid w:val="00B6525A"/>
    <w:rsid w:val="00B71D8D"/>
    <w:rsid w:val="00B82ECD"/>
    <w:rsid w:val="00B85076"/>
    <w:rsid w:val="00B861A9"/>
    <w:rsid w:val="00B873D2"/>
    <w:rsid w:val="00B87E9F"/>
    <w:rsid w:val="00B944F1"/>
    <w:rsid w:val="00B94B64"/>
    <w:rsid w:val="00B953B4"/>
    <w:rsid w:val="00B97158"/>
    <w:rsid w:val="00BA34C9"/>
    <w:rsid w:val="00BA510A"/>
    <w:rsid w:val="00BA5A3A"/>
    <w:rsid w:val="00BB07D3"/>
    <w:rsid w:val="00BB0852"/>
    <w:rsid w:val="00BB2391"/>
    <w:rsid w:val="00BB440C"/>
    <w:rsid w:val="00BB4714"/>
    <w:rsid w:val="00BB4F06"/>
    <w:rsid w:val="00BC0EE7"/>
    <w:rsid w:val="00BC109A"/>
    <w:rsid w:val="00BC1AE5"/>
    <w:rsid w:val="00BC32F8"/>
    <w:rsid w:val="00BC4A09"/>
    <w:rsid w:val="00BD086D"/>
    <w:rsid w:val="00BD0B09"/>
    <w:rsid w:val="00BD7296"/>
    <w:rsid w:val="00BE6A1C"/>
    <w:rsid w:val="00BE6E5D"/>
    <w:rsid w:val="00BE7026"/>
    <w:rsid w:val="00BE7C5F"/>
    <w:rsid w:val="00BF7B82"/>
    <w:rsid w:val="00C02B24"/>
    <w:rsid w:val="00C057A3"/>
    <w:rsid w:val="00C0642D"/>
    <w:rsid w:val="00C073FB"/>
    <w:rsid w:val="00C0772E"/>
    <w:rsid w:val="00C118DC"/>
    <w:rsid w:val="00C129DD"/>
    <w:rsid w:val="00C12DBE"/>
    <w:rsid w:val="00C141AA"/>
    <w:rsid w:val="00C154B0"/>
    <w:rsid w:val="00C155E7"/>
    <w:rsid w:val="00C15E75"/>
    <w:rsid w:val="00C219D4"/>
    <w:rsid w:val="00C234E8"/>
    <w:rsid w:val="00C242BD"/>
    <w:rsid w:val="00C24E00"/>
    <w:rsid w:val="00C25A59"/>
    <w:rsid w:val="00C25AF9"/>
    <w:rsid w:val="00C263DD"/>
    <w:rsid w:val="00C273A5"/>
    <w:rsid w:val="00C30949"/>
    <w:rsid w:val="00C328BF"/>
    <w:rsid w:val="00C37999"/>
    <w:rsid w:val="00C43A8F"/>
    <w:rsid w:val="00C43D85"/>
    <w:rsid w:val="00C51F54"/>
    <w:rsid w:val="00C5537F"/>
    <w:rsid w:val="00C66025"/>
    <w:rsid w:val="00C671F2"/>
    <w:rsid w:val="00C71FB0"/>
    <w:rsid w:val="00C72537"/>
    <w:rsid w:val="00C7486A"/>
    <w:rsid w:val="00C84834"/>
    <w:rsid w:val="00C85E60"/>
    <w:rsid w:val="00C8726D"/>
    <w:rsid w:val="00C90090"/>
    <w:rsid w:val="00C91C40"/>
    <w:rsid w:val="00CA3474"/>
    <w:rsid w:val="00CA3BEC"/>
    <w:rsid w:val="00CA6287"/>
    <w:rsid w:val="00CB5701"/>
    <w:rsid w:val="00CB6867"/>
    <w:rsid w:val="00CC7435"/>
    <w:rsid w:val="00CC7DB8"/>
    <w:rsid w:val="00CD19E1"/>
    <w:rsid w:val="00CD2A6B"/>
    <w:rsid w:val="00CE01B1"/>
    <w:rsid w:val="00CE2A1A"/>
    <w:rsid w:val="00CE5004"/>
    <w:rsid w:val="00CF1282"/>
    <w:rsid w:val="00CF2161"/>
    <w:rsid w:val="00CF4826"/>
    <w:rsid w:val="00CF50FF"/>
    <w:rsid w:val="00CF5141"/>
    <w:rsid w:val="00CF655F"/>
    <w:rsid w:val="00D01973"/>
    <w:rsid w:val="00D03DE6"/>
    <w:rsid w:val="00D04C6E"/>
    <w:rsid w:val="00D054ED"/>
    <w:rsid w:val="00D13BA0"/>
    <w:rsid w:val="00D13F4A"/>
    <w:rsid w:val="00D16251"/>
    <w:rsid w:val="00D16332"/>
    <w:rsid w:val="00D22C05"/>
    <w:rsid w:val="00D26AF9"/>
    <w:rsid w:val="00D27649"/>
    <w:rsid w:val="00D27B08"/>
    <w:rsid w:val="00D301AE"/>
    <w:rsid w:val="00D310B6"/>
    <w:rsid w:val="00D319D2"/>
    <w:rsid w:val="00D368BB"/>
    <w:rsid w:val="00D40DEA"/>
    <w:rsid w:val="00D428BF"/>
    <w:rsid w:val="00D42927"/>
    <w:rsid w:val="00D45600"/>
    <w:rsid w:val="00D52408"/>
    <w:rsid w:val="00D5322C"/>
    <w:rsid w:val="00D53533"/>
    <w:rsid w:val="00D549BC"/>
    <w:rsid w:val="00D54DC1"/>
    <w:rsid w:val="00D55EB8"/>
    <w:rsid w:val="00D5696B"/>
    <w:rsid w:val="00D575A0"/>
    <w:rsid w:val="00D57E5E"/>
    <w:rsid w:val="00D60BFB"/>
    <w:rsid w:val="00D61547"/>
    <w:rsid w:val="00D61CF1"/>
    <w:rsid w:val="00D63F7F"/>
    <w:rsid w:val="00D64FCE"/>
    <w:rsid w:val="00D658BE"/>
    <w:rsid w:val="00D66B21"/>
    <w:rsid w:val="00D70E0D"/>
    <w:rsid w:val="00D7142A"/>
    <w:rsid w:val="00D71DBB"/>
    <w:rsid w:val="00D80CDF"/>
    <w:rsid w:val="00D818BA"/>
    <w:rsid w:val="00D839AF"/>
    <w:rsid w:val="00D83ABE"/>
    <w:rsid w:val="00D83C54"/>
    <w:rsid w:val="00D84373"/>
    <w:rsid w:val="00D84A9C"/>
    <w:rsid w:val="00D86DCA"/>
    <w:rsid w:val="00D87DC3"/>
    <w:rsid w:val="00D908F4"/>
    <w:rsid w:val="00D954B7"/>
    <w:rsid w:val="00D9698C"/>
    <w:rsid w:val="00D9708A"/>
    <w:rsid w:val="00DA0442"/>
    <w:rsid w:val="00DA18E9"/>
    <w:rsid w:val="00DA1C9C"/>
    <w:rsid w:val="00DA2EFC"/>
    <w:rsid w:val="00DA4710"/>
    <w:rsid w:val="00DA5215"/>
    <w:rsid w:val="00DB61DB"/>
    <w:rsid w:val="00DB64DD"/>
    <w:rsid w:val="00DB6B20"/>
    <w:rsid w:val="00DB7984"/>
    <w:rsid w:val="00DC0253"/>
    <w:rsid w:val="00DC2EDF"/>
    <w:rsid w:val="00DC7829"/>
    <w:rsid w:val="00DD1FD3"/>
    <w:rsid w:val="00DD337F"/>
    <w:rsid w:val="00DD412A"/>
    <w:rsid w:val="00DD4B3C"/>
    <w:rsid w:val="00DE2994"/>
    <w:rsid w:val="00DE4186"/>
    <w:rsid w:val="00DE4D2B"/>
    <w:rsid w:val="00DE5DAC"/>
    <w:rsid w:val="00DE5E7E"/>
    <w:rsid w:val="00DE790C"/>
    <w:rsid w:val="00DF1741"/>
    <w:rsid w:val="00DF189D"/>
    <w:rsid w:val="00DF2DB7"/>
    <w:rsid w:val="00DF3141"/>
    <w:rsid w:val="00DF384D"/>
    <w:rsid w:val="00DF392D"/>
    <w:rsid w:val="00DF478D"/>
    <w:rsid w:val="00DF562A"/>
    <w:rsid w:val="00DF5B18"/>
    <w:rsid w:val="00DF6D1C"/>
    <w:rsid w:val="00E00915"/>
    <w:rsid w:val="00E012B9"/>
    <w:rsid w:val="00E0245D"/>
    <w:rsid w:val="00E02640"/>
    <w:rsid w:val="00E04D90"/>
    <w:rsid w:val="00E04E82"/>
    <w:rsid w:val="00E07D41"/>
    <w:rsid w:val="00E1082A"/>
    <w:rsid w:val="00E10FFB"/>
    <w:rsid w:val="00E12146"/>
    <w:rsid w:val="00E1266C"/>
    <w:rsid w:val="00E14240"/>
    <w:rsid w:val="00E173BC"/>
    <w:rsid w:val="00E17BEC"/>
    <w:rsid w:val="00E21CF1"/>
    <w:rsid w:val="00E24850"/>
    <w:rsid w:val="00E27DFC"/>
    <w:rsid w:val="00E32F5D"/>
    <w:rsid w:val="00E33C7F"/>
    <w:rsid w:val="00E43878"/>
    <w:rsid w:val="00E4397F"/>
    <w:rsid w:val="00E43E62"/>
    <w:rsid w:val="00E46257"/>
    <w:rsid w:val="00E50822"/>
    <w:rsid w:val="00E51E5C"/>
    <w:rsid w:val="00E5261B"/>
    <w:rsid w:val="00E53D6F"/>
    <w:rsid w:val="00E5611D"/>
    <w:rsid w:val="00E60DB2"/>
    <w:rsid w:val="00E616A5"/>
    <w:rsid w:val="00E619C3"/>
    <w:rsid w:val="00E635D9"/>
    <w:rsid w:val="00E669C3"/>
    <w:rsid w:val="00E67047"/>
    <w:rsid w:val="00E67AD2"/>
    <w:rsid w:val="00E732BA"/>
    <w:rsid w:val="00E80F54"/>
    <w:rsid w:val="00E92109"/>
    <w:rsid w:val="00E92132"/>
    <w:rsid w:val="00E92604"/>
    <w:rsid w:val="00E9425C"/>
    <w:rsid w:val="00E9533F"/>
    <w:rsid w:val="00E95B97"/>
    <w:rsid w:val="00E9644C"/>
    <w:rsid w:val="00E97173"/>
    <w:rsid w:val="00E97C00"/>
    <w:rsid w:val="00EA170D"/>
    <w:rsid w:val="00EA2544"/>
    <w:rsid w:val="00EA38F4"/>
    <w:rsid w:val="00EA649F"/>
    <w:rsid w:val="00EB2EA6"/>
    <w:rsid w:val="00EB6AAB"/>
    <w:rsid w:val="00EB771E"/>
    <w:rsid w:val="00EB7EA2"/>
    <w:rsid w:val="00EC0AB4"/>
    <w:rsid w:val="00EC61F3"/>
    <w:rsid w:val="00EC6BE4"/>
    <w:rsid w:val="00ED2C53"/>
    <w:rsid w:val="00ED520C"/>
    <w:rsid w:val="00ED7F0A"/>
    <w:rsid w:val="00EE2AFD"/>
    <w:rsid w:val="00EE71E0"/>
    <w:rsid w:val="00EE7987"/>
    <w:rsid w:val="00EF3D99"/>
    <w:rsid w:val="00EF467C"/>
    <w:rsid w:val="00EF6A01"/>
    <w:rsid w:val="00EF6CB1"/>
    <w:rsid w:val="00F00666"/>
    <w:rsid w:val="00F00E91"/>
    <w:rsid w:val="00F01A5E"/>
    <w:rsid w:val="00F020A7"/>
    <w:rsid w:val="00F05B5A"/>
    <w:rsid w:val="00F0659B"/>
    <w:rsid w:val="00F1121B"/>
    <w:rsid w:val="00F12A50"/>
    <w:rsid w:val="00F12BD6"/>
    <w:rsid w:val="00F13937"/>
    <w:rsid w:val="00F15584"/>
    <w:rsid w:val="00F16EC5"/>
    <w:rsid w:val="00F22D15"/>
    <w:rsid w:val="00F22EDE"/>
    <w:rsid w:val="00F232F2"/>
    <w:rsid w:val="00F2469D"/>
    <w:rsid w:val="00F24C98"/>
    <w:rsid w:val="00F3511F"/>
    <w:rsid w:val="00F35A3B"/>
    <w:rsid w:val="00F40075"/>
    <w:rsid w:val="00F43243"/>
    <w:rsid w:val="00F43260"/>
    <w:rsid w:val="00F47B8D"/>
    <w:rsid w:val="00F5007F"/>
    <w:rsid w:val="00F50346"/>
    <w:rsid w:val="00F50E9E"/>
    <w:rsid w:val="00F56DB2"/>
    <w:rsid w:val="00F57E2A"/>
    <w:rsid w:val="00F61162"/>
    <w:rsid w:val="00F65D0B"/>
    <w:rsid w:val="00F704DB"/>
    <w:rsid w:val="00F74D11"/>
    <w:rsid w:val="00F760D2"/>
    <w:rsid w:val="00F80CAC"/>
    <w:rsid w:val="00F81BD3"/>
    <w:rsid w:val="00F84061"/>
    <w:rsid w:val="00F84702"/>
    <w:rsid w:val="00F8595A"/>
    <w:rsid w:val="00F8758F"/>
    <w:rsid w:val="00F9594C"/>
    <w:rsid w:val="00FA0DA2"/>
    <w:rsid w:val="00FA12F4"/>
    <w:rsid w:val="00FA4AE0"/>
    <w:rsid w:val="00FA5E69"/>
    <w:rsid w:val="00FA5EBE"/>
    <w:rsid w:val="00FB2732"/>
    <w:rsid w:val="00FB494B"/>
    <w:rsid w:val="00FB5303"/>
    <w:rsid w:val="00FB6EF4"/>
    <w:rsid w:val="00FB7147"/>
    <w:rsid w:val="00FB7B58"/>
    <w:rsid w:val="00FB7CA2"/>
    <w:rsid w:val="00FC1902"/>
    <w:rsid w:val="00FC1FAA"/>
    <w:rsid w:val="00FC2ADF"/>
    <w:rsid w:val="00FC379A"/>
    <w:rsid w:val="00FC3B3D"/>
    <w:rsid w:val="00FC7292"/>
    <w:rsid w:val="00FC7E35"/>
    <w:rsid w:val="00FD0F1E"/>
    <w:rsid w:val="00FD0FFB"/>
    <w:rsid w:val="00FD380D"/>
    <w:rsid w:val="00FD5B2E"/>
    <w:rsid w:val="00FD71EB"/>
    <w:rsid w:val="00FE386E"/>
    <w:rsid w:val="00FF0D54"/>
    <w:rsid w:val="00FF13DC"/>
    <w:rsid w:val="00FF2599"/>
    <w:rsid w:val="00FF36DE"/>
    <w:rsid w:val="00FF3A28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D2B6451E-380E-4099-8EF4-AC559ADD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1">
    <w:name w:val="Абзац1 без отступа"/>
    <w:basedOn w:val="a"/>
    <w:rsid w:val="009507C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9">
    <w:name w:val="Крат.сод. полож."/>
    <w:aliases w:val="и т.д."/>
    <w:basedOn w:val="a"/>
    <w:rsid w:val="009507C5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a">
    <w:name w:val="Бланк_адрес"/>
    <w:aliases w:val="тел."/>
    <w:basedOn w:val="a"/>
    <w:rsid w:val="009507C5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b">
    <w:name w:val=" Знак Знак Знак Знак Знак Знак Знак"/>
    <w:basedOn w:val="a"/>
    <w:rsid w:val="009507C5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0">
    <w:name w:val="Абзац списка1"/>
    <w:basedOn w:val="a"/>
    <w:rsid w:val="00072BC2"/>
    <w:pPr>
      <w:ind w:left="720"/>
    </w:pPr>
  </w:style>
  <w:style w:type="table" w:styleId="ac">
    <w:name w:val="Table Grid"/>
    <w:basedOn w:val="a1"/>
    <w:uiPriority w:val="59"/>
    <w:locked/>
    <w:rsid w:val="0060457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qFormat/>
    <w:locked/>
    <w:rsid w:val="00B861A9"/>
    <w:rPr>
      <w:i/>
      <w:iCs/>
    </w:rPr>
  </w:style>
  <w:style w:type="character" w:styleId="ae">
    <w:name w:val="Hyperlink"/>
    <w:uiPriority w:val="99"/>
    <w:unhideWhenUsed/>
    <w:rsid w:val="009806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79E1F-C4BE-4CC6-B522-CC3D6F4A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3178</Words>
  <Characters>18116</Characters>
  <Application>Microsoft Office Word</Application>
  <DocSecurity>4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21252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2023-04-03T06:29:00Z</cp:lastPrinted>
  <dcterms:created xsi:type="dcterms:W3CDTF">2026-11-06T07:13:00Z</dcterms:created>
  <dcterms:modified xsi:type="dcterms:W3CDTF">2026-11-06T07:13:00Z</dcterms:modified>
</cp:coreProperties>
</file>