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540" w:tblpY="-718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7"/>
        <w:gridCol w:w="145"/>
      </w:tblGrid>
      <w:tr w:rsidR="009507C5" w:rsidRPr="00C263DD">
        <w:trPr>
          <w:trHeight w:val="2712"/>
        </w:trPr>
        <w:tc>
          <w:tcPr>
            <w:tcW w:w="9947" w:type="dxa"/>
            <w:shd w:val="clear" w:color="auto" w:fill="auto"/>
          </w:tcPr>
          <w:p w:rsidR="00050720" w:rsidRPr="003E5243" w:rsidRDefault="00050720" w:rsidP="00050720">
            <w:pPr>
              <w:pStyle w:val="a9"/>
              <w:keepLines w:val="0"/>
              <w:rPr>
                <w:i/>
              </w:rPr>
            </w:pPr>
          </w:p>
          <w:p w:rsidR="00072BC2" w:rsidRDefault="00072BC2" w:rsidP="00072B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noProof/>
                <w:sz w:val="28"/>
                <w:szCs w:val="28"/>
                <w:lang w:eastAsia="ru-RU"/>
              </w:rPr>
            </w:pPr>
          </w:p>
          <w:p w:rsidR="00E32F5D" w:rsidRDefault="00E32F5D" w:rsidP="00072B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noProof/>
                <w:sz w:val="28"/>
                <w:szCs w:val="28"/>
                <w:lang w:eastAsia="ru-RU"/>
              </w:rPr>
            </w:pPr>
          </w:p>
          <w:p w:rsidR="00072BC2" w:rsidRPr="008B7D46" w:rsidRDefault="00072BC2" w:rsidP="00072BC2">
            <w:pPr>
              <w:pStyle w:val="a9"/>
              <w:keepLines w:val="0"/>
              <w:rPr>
                <w:szCs w:val="18"/>
              </w:rPr>
            </w:pPr>
            <w:r w:rsidRPr="008B7D46">
              <w:t>КОНТРОЛЬНО – СЧЕТНАЯ КОМИССИЯ КИЛЬМЕЗСКОГО РАЙОНА</w:t>
            </w:r>
          </w:p>
          <w:p w:rsidR="00072BC2" w:rsidRPr="008B7D46" w:rsidRDefault="00072BC2" w:rsidP="00072BC2">
            <w:pPr>
              <w:pStyle w:val="aa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r w:rsidRPr="008B7D46">
              <w:rPr>
                <w:u w:val="single"/>
              </w:rPr>
              <w:t xml:space="preserve">ул. Советская 79, </w:t>
            </w:r>
            <w:proofErr w:type="spellStart"/>
            <w:r w:rsidRPr="008B7D46">
              <w:rPr>
                <w:u w:val="single"/>
              </w:rPr>
              <w:t>пгт</w:t>
            </w:r>
            <w:proofErr w:type="spellEnd"/>
            <w:r w:rsidRPr="008B7D46">
              <w:rPr>
                <w:u w:val="single"/>
              </w:rPr>
              <w:t xml:space="preserve">  Кильмезь, 613570 тел.: (83338) 2-16-05, факс (83338) 2-12-07 </w:t>
            </w:r>
            <w:r w:rsidRPr="008B7D46">
              <w:rPr>
                <w:u w:val="single"/>
                <w:lang w:val="en-US"/>
              </w:rPr>
              <w:t>E</w:t>
            </w:r>
            <w:r w:rsidRPr="008B7D46">
              <w:rPr>
                <w:u w:val="single"/>
              </w:rPr>
              <w:t>-</w:t>
            </w:r>
            <w:r w:rsidRPr="008B7D46">
              <w:rPr>
                <w:u w:val="single"/>
                <w:lang w:val="en-US"/>
              </w:rPr>
              <w:t>mail</w:t>
            </w:r>
            <w:r w:rsidRPr="008B7D46">
              <w:rPr>
                <w:u w:val="single"/>
              </w:rPr>
              <w:t xml:space="preserve">: </w:t>
            </w:r>
            <w:proofErr w:type="spellStart"/>
            <w:r w:rsidRPr="008B7D46">
              <w:rPr>
                <w:u w:val="single"/>
                <w:lang w:val="en-US"/>
              </w:rPr>
              <w:t>kskkilmez</w:t>
            </w:r>
            <w:proofErr w:type="spellEnd"/>
            <w:r w:rsidRPr="008B7D46">
              <w:rPr>
                <w:u w:val="single"/>
              </w:rPr>
              <w:t>@</w:t>
            </w:r>
            <w:proofErr w:type="spellStart"/>
            <w:r w:rsidRPr="008B7D46">
              <w:rPr>
                <w:u w:val="single"/>
                <w:lang w:val="en-US"/>
              </w:rPr>
              <w:t>yandex</w:t>
            </w:r>
            <w:proofErr w:type="spellEnd"/>
            <w:r w:rsidRPr="008B7D46">
              <w:rPr>
                <w:u w:val="single"/>
              </w:rPr>
              <w:t>.</w:t>
            </w:r>
            <w:proofErr w:type="spellStart"/>
            <w:r w:rsidRPr="008B7D46">
              <w:rPr>
                <w:u w:val="single"/>
                <w:lang w:val="en-US"/>
              </w:rPr>
              <w:t>ru</w:t>
            </w:r>
            <w:proofErr w:type="spellEnd"/>
          </w:p>
          <w:p w:rsidR="00072BC2" w:rsidRPr="008B7D46" w:rsidRDefault="00072BC2" w:rsidP="00072BC2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:rsidR="00072BC2" w:rsidRDefault="00072BC2" w:rsidP="00072BC2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:rsidR="00E32F5D" w:rsidRDefault="00E32F5D" w:rsidP="00072BC2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:rsidR="00E32F5D" w:rsidRDefault="00E32F5D" w:rsidP="00072BC2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:rsidR="00E32F5D" w:rsidRDefault="00E32F5D" w:rsidP="00072BC2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:rsidR="00E32F5D" w:rsidRPr="008B7D46" w:rsidRDefault="00E32F5D" w:rsidP="00072BC2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:rsidR="00072BC2" w:rsidRPr="008B7D46" w:rsidRDefault="00072BC2" w:rsidP="00072BC2">
            <w:pPr>
              <w:ind w:right="-3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ЗАКЛЮЧЕНИЕ</w:t>
            </w:r>
          </w:p>
          <w:p w:rsidR="00072BC2" w:rsidRPr="008B7D46" w:rsidRDefault="00072BC2" w:rsidP="00072BC2">
            <w:pPr>
              <w:ind w:right="-3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 результатам экспертно-аналитического мероприятия</w:t>
            </w:r>
          </w:p>
          <w:p w:rsidR="00072BC2" w:rsidRDefault="00072BC2" w:rsidP="00072BC2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C85E6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Внешняя проверка отчета об </w:t>
            </w: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исполнени</w:t>
            </w:r>
            <w:r w:rsidR="00C85E6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</w:t>
            </w: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бюджета </w:t>
            </w:r>
            <w:proofErr w:type="spellStart"/>
            <w:r w:rsidRPr="008B7D46">
              <w:rPr>
                <w:rFonts w:ascii="Times New Roman" w:hAnsi="Times New Roman"/>
                <w:b/>
                <w:sz w:val="28"/>
                <w:szCs w:val="28"/>
              </w:rPr>
              <w:t>Кильмезского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городского поселения </w:t>
            </w:r>
            <w:r w:rsidRPr="008B7D46">
              <w:rPr>
                <w:rFonts w:ascii="Times New Roman" w:hAnsi="Times New Roman"/>
                <w:b/>
                <w:sz w:val="32"/>
                <w:szCs w:val="32"/>
              </w:rPr>
              <w:t xml:space="preserve"> за 2022год»</w:t>
            </w:r>
          </w:p>
          <w:p w:rsidR="00E32F5D" w:rsidRPr="008B7D46" w:rsidRDefault="00E32F5D" w:rsidP="00072BC2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:rsidR="00072BC2" w:rsidRPr="008B7D46" w:rsidRDefault="00072BC2" w:rsidP="00072BC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1. Общие положения</w:t>
            </w:r>
          </w:p>
          <w:p w:rsidR="00072BC2" w:rsidRPr="008B7D46" w:rsidRDefault="00072BC2" w:rsidP="00072BC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Заключение по результатам экспертно-аналитического мероприятия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C85E60" w:rsidRPr="00C85E6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Внешняя проверка отчета об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исполнени</w:t>
            </w:r>
            <w:r w:rsidR="00C85E6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бюджета </w:t>
            </w:r>
            <w:proofErr w:type="spellStart"/>
            <w:r w:rsidRPr="008B7D46">
              <w:rPr>
                <w:rFonts w:ascii="Times New Roman" w:hAnsi="Times New Roman"/>
                <w:bCs/>
                <w:sz w:val="28"/>
                <w:szCs w:val="28"/>
              </w:rPr>
              <w:t>Кильмезского</w:t>
            </w:r>
            <w:proofErr w:type="spellEnd"/>
            <w:r w:rsidRPr="008B7D46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</w:rPr>
              <w:t xml:space="preserve"> за 2022год»</w:t>
            </w:r>
          </w:p>
          <w:p w:rsidR="00072BC2" w:rsidRPr="008B7D46" w:rsidRDefault="00072BC2" w:rsidP="00072BC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подготовлено в соответствии пунктом 6 раздела 1 Плана работы Контрольно-счетной комиссии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Кильмезского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района на 2023 год.</w:t>
            </w:r>
          </w:p>
          <w:p w:rsidR="00072BC2" w:rsidRPr="008B7D46" w:rsidRDefault="00072BC2" w:rsidP="00072B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Заключение подготовлено на основании</w:t>
            </w:r>
            <w:r w:rsidRPr="008B7D46">
              <w:t xml:space="preserve"> 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данных 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отчетности об исполнении бюджета, баланс исполнения бюджета, отчет о движении денежных средств, пояснительная записка.</w:t>
            </w:r>
          </w:p>
          <w:p w:rsidR="00072BC2" w:rsidRPr="008B7D46" w:rsidRDefault="00072BC2" w:rsidP="00072BC2">
            <w:pPr>
              <w:pStyle w:val="10"/>
              <w:ind w:left="0"/>
              <w:jc w:val="both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 xml:space="preserve">Устав муниципального образования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Кильмезское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городское поселение, утвержденный решением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Кильмезской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поселковой Думы; положение о бюджетном процессе в муниципальном образовании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Кильмезское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городское поселение, утверждённое решением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Кильмезской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поселковой Думы; о порядке расходования средств резервного фонда администрации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Кильмезского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поселения, утверждённое постановлением главы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Кильмезского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поселения; п</w:t>
            </w:r>
            <w:r w:rsidRPr="008B7D46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 xml:space="preserve">орядок управления и распоряжения имуществом, находящимся в </w:t>
            </w:r>
            <w:r w:rsidRPr="008B7D46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муниципальной собственности решение Думы; п</w:t>
            </w:r>
            <w:r w:rsidRPr="008B7D46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>орядок использования резервного фонда решением Думы.</w:t>
            </w:r>
          </w:p>
          <w:p w:rsidR="00072BC2" w:rsidRPr="008B7D46" w:rsidRDefault="00072BC2" w:rsidP="00072BC2">
            <w:pPr>
              <w:jc w:val="center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8B7D46">
              <w:rPr>
                <w:rFonts w:ascii="Times New Roman" w:eastAsia="Calibri" w:hAnsi="Times New Roman"/>
                <w:b/>
                <w:sz w:val="28"/>
                <w:szCs w:val="28"/>
              </w:rPr>
              <w:t>Общая характеристика исполнения бюджета за 2022 год</w:t>
            </w:r>
          </w:p>
          <w:p w:rsidR="00072BC2" w:rsidRPr="008B7D46" w:rsidRDefault="00072BC2" w:rsidP="00072B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Кильмезского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на 2022 год утвержден решением </w:t>
            </w:r>
            <w:proofErr w:type="spellStart"/>
            <w:r w:rsidRPr="008B7D46">
              <w:rPr>
                <w:rFonts w:ascii="Times New Roman" w:hAnsi="Times New Roman"/>
                <w:sz w:val="28"/>
                <w:szCs w:val="28"/>
              </w:rPr>
              <w:t>Кильмезской</w:t>
            </w:r>
            <w:proofErr w:type="spellEnd"/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поселковой Думы от </w:t>
            </w:r>
            <w:r w:rsidR="00A62393" w:rsidRPr="008B7D46">
              <w:rPr>
                <w:rFonts w:ascii="Times New Roman" w:hAnsi="Times New Roman"/>
                <w:sz w:val="28"/>
                <w:szCs w:val="28"/>
              </w:rPr>
              <w:t>17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.12.2021 № 7/1, т.е. до начала финансового года, что соответствует статье 187 БК РФ.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 </w:t>
            </w:r>
            <w:r w:rsidR="002F5722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на 2022 год утвержден по доходам в сумме </w:t>
            </w:r>
            <w:r w:rsidR="00627D26" w:rsidRPr="008B7D46">
              <w:rPr>
                <w:rFonts w:ascii="Times New Roman" w:hAnsi="Times New Roman"/>
                <w:sz w:val="28"/>
                <w:szCs w:val="28"/>
              </w:rPr>
              <w:t>22175,5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рублей, по расходам в сумме </w:t>
            </w:r>
            <w:r w:rsidR="00627D26" w:rsidRPr="008B7D46">
              <w:rPr>
                <w:rFonts w:ascii="Times New Roman" w:hAnsi="Times New Roman"/>
                <w:sz w:val="28"/>
                <w:szCs w:val="28"/>
              </w:rPr>
              <w:t>22175,5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рублей; (что не противоречит статье 92 БК РФ). Налоговые доходы и неналоговые доходы запланированы в сумме </w:t>
            </w:r>
            <w:r w:rsidR="00627D26" w:rsidRPr="008B7D46">
              <w:rPr>
                <w:rFonts w:ascii="Times New Roman" w:hAnsi="Times New Roman"/>
                <w:sz w:val="28"/>
                <w:szCs w:val="28"/>
              </w:rPr>
              <w:t>11875,4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 (</w:t>
            </w:r>
            <w:r w:rsidR="00627D26" w:rsidRPr="008B7D46">
              <w:rPr>
                <w:rFonts w:ascii="Times New Roman" w:hAnsi="Times New Roman"/>
                <w:sz w:val="28"/>
                <w:szCs w:val="28"/>
              </w:rPr>
              <w:t>53,6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%), финансовая помощь в сумме </w:t>
            </w:r>
            <w:r w:rsidR="00627D26" w:rsidRPr="008B7D46">
              <w:rPr>
                <w:rFonts w:ascii="Times New Roman" w:hAnsi="Times New Roman"/>
                <w:sz w:val="28"/>
                <w:szCs w:val="28"/>
              </w:rPr>
              <w:t>10300,1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 (</w:t>
            </w:r>
            <w:r w:rsidR="00627D26" w:rsidRPr="008B7D46">
              <w:rPr>
                <w:rFonts w:ascii="Times New Roman" w:hAnsi="Times New Roman"/>
                <w:sz w:val="28"/>
                <w:szCs w:val="28"/>
              </w:rPr>
              <w:t>46,4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%). Предельный объем муниципального внутреннего долга поселения на 2022 год установлен в сумме равной нулю, верхний предел муниципального внутреннего долга на 01.01.2022 года равный нулю, в том числе: верхний предел долга по муниципальным гарантиям поселения равный нулю.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 xml:space="preserve">В процессе  исполнения бюджета </w:t>
            </w:r>
            <w:r w:rsidR="002F5722"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поселения за 2022 год </w:t>
            </w:r>
            <w:r w:rsidR="00A62393" w:rsidRPr="008B7D46">
              <w:rPr>
                <w:rFonts w:ascii="Times New Roman" w:hAnsi="Times New Roman"/>
                <w:sz w:val="28"/>
                <w:szCs w:val="28"/>
              </w:rPr>
              <w:t>город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ской Думой принято </w:t>
            </w:r>
            <w:r w:rsidR="00A62393" w:rsidRPr="008B7D46">
              <w:rPr>
                <w:rFonts w:ascii="Times New Roman" w:hAnsi="Times New Roman"/>
                <w:sz w:val="28"/>
                <w:szCs w:val="28"/>
              </w:rPr>
              <w:t>7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решений о внесении изменений в бюджет.</w:t>
            </w:r>
            <w:r w:rsidRPr="008B7D46">
              <w:rPr>
                <w:rFonts w:ascii="Times New Roman" w:hAnsi="Times New Roman"/>
                <w:sz w:val="28"/>
              </w:rPr>
              <w:t xml:space="preserve"> В результате основные характеристики  бюджета на 2022 год по состоянию на 01.01.2023 составили:</w:t>
            </w: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tbl>
            <w:tblPr>
              <w:tblW w:w="97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984"/>
              <w:gridCol w:w="2269"/>
              <w:gridCol w:w="1984"/>
              <w:gridCol w:w="1842"/>
            </w:tblGrid>
            <w:tr w:rsidR="00072BC2" w:rsidRPr="008B7D46" w:rsidTr="00160ADF">
              <w:trPr>
                <w:trHeight w:val="920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Утверждено Думой от </w:t>
                  </w:r>
                  <w:r w:rsidR="00A62393"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17</w:t>
                  </w: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.12.2021 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№ 7/1,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2269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сводной бюджетной росписью на 01.01.2023,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Исполнено 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за 2022 год,</w:t>
                  </w:r>
                </w:p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Процент исполнения на 01.01.2023, в %</w:t>
                  </w:r>
                </w:p>
              </w:tc>
            </w:tr>
            <w:tr w:rsidR="00072BC2" w:rsidRPr="008B7D46" w:rsidTr="00160ADF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</w:p>
              </w:tc>
            </w:tr>
            <w:tr w:rsidR="00072BC2" w:rsidRPr="008B7D46" w:rsidTr="00160ADF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Доходы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hAnsi="Times New Roman"/>
                      <w:sz w:val="20"/>
                      <w:szCs w:val="20"/>
                    </w:rPr>
                    <w:t>22175,5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25469,3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26860,3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10</w:t>
                  </w:r>
                  <w:r w:rsidR="00A62393"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5</w:t>
                  </w: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,</w:t>
                  </w:r>
                  <w:r w:rsidR="00A62393"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5</w:t>
                  </w: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072BC2" w:rsidRPr="008B7D46" w:rsidTr="00160ADF">
              <w:trPr>
                <w:trHeight w:val="102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Расходы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22175,5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27442,2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26976,5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98,3</w:t>
                  </w:r>
                  <w:r w:rsidR="00072BC2"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072BC2" w:rsidRPr="008B7D46" w:rsidTr="00160ADF">
              <w:trPr>
                <w:trHeight w:val="136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Дефицит (-) / Профицит (+)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A62393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- </w:t>
                  </w:r>
                  <w:r w:rsidR="00A62393"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1972,9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- </w:t>
                  </w:r>
                  <w:r w:rsidR="00A62393"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116,2</w:t>
                  </w:r>
                </w:p>
              </w:tc>
              <w:tc>
                <w:tcPr>
                  <w:tcW w:w="1842" w:type="dxa"/>
                  <w:vAlign w:val="center"/>
                </w:tcPr>
                <w:p w:rsidR="00072BC2" w:rsidRPr="008B7D46" w:rsidRDefault="00072BC2" w:rsidP="00072BC2">
                  <w:pPr>
                    <w:framePr w:hSpace="180" w:wrap="around" w:vAnchor="text" w:hAnchor="margin" w:x="-540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8B7D46">
                    <w:rPr>
                      <w:rFonts w:ascii="Times New Roman" w:eastAsia="Calibri" w:hAnsi="Times New Roman"/>
                      <w:sz w:val="20"/>
                      <w:szCs w:val="20"/>
                    </w:rPr>
                    <w:t>-//-</w:t>
                  </w:r>
                </w:p>
              </w:tc>
            </w:tr>
          </w:tbl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p w:rsidR="00072BC2" w:rsidRPr="008B7D46" w:rsidRDefault="00072BC2" w:rsidP="00072BC2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</w:rPr>
              <w:t xml:space="preserve">По итогам за 2022 год прогнозные назначения доходов  бюджета по сравнению с первоначально установленными показателями были увеличены на </w:t>
            </w:r>
            <w:r w:rsidR="0086280A" w:rsidRPr="008B7D46">
              <w:rPr>
                <w:rFonts w:ascii="Times New Roman" w:hAnsi="Times New Roman"/>
                <w:sz w:val="28"/>
                <w:szCs w:val="28"/>
              </w:rPr>
              <w:t>3293,8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тыс. рублей или на 1</w:t>
            </w:r>
            <w:r w:rsidR="0086280A" w:rsidRPr="008B7D46">
              <w:rPr>
                <w:rFonts w:ascii="Times New Roman" w:hAnsi="Times New Roman"/>
                <w:sz w:val="28"/>
                <w:szCs w:val="28"/>
              </w:rPr>
              <w:t>4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,</w:t>
            </w:r>
            <w:r w:rsidR="0086280A" w:rsidRPr="008B7D46">
              <w:rPr>
                <w:rFonts w:ascii="Times New Roman" w:hAnsi="Times New Roman"/>
                <w:sz w:val="28"/>
                <w:szCs w:val="28"/>
              </w:rPr>
              <w:t>8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% плановый дефицит бюджета спланирован на уровне  </w:t>
            </w:r>
            <w:r w:rsidR="0086280A" w:rsidRPr="008B7D46">
              <w:rPr>
                <w:rFonts w:ascii="Times New Roman" w:hAnsi="Times New Roman"/>
                <w:sz w:val="28"/>
                <w:szCs w:val="28"/>
              </w:rPr>
              <w:t>19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72,9 тыс. рублей</w:t>
            </w:r>
            <w:r w:rsidRPr="008B7D46">
              <w:rPr>
                <w:rFonts w:ascii="Times New Roman" w:hAnsi="Times New Roman"/>
                <w:sz w:val="28"/>
              </w:rPr>
              <w:t>.</w:t>
            </w:r>
          </w:p>
          <w:p w:rsidR="00072BC2" w:rsidRPr="008B7D46" w:rsidRDefault="00072BC2" w:rsidP="00072BC2">
            <w:pPr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Фактическое исполнение бюджета за 2022 год по доходам составило 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26860,3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тыс. рублей, или 10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% годового прогноза; по расходам – 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26976,5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тыс. рублей (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98,3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>%). По итогам  2022 года сложился дефицит  бюджета в объеме 1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16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 w:rsidR="0086280A" w:rsidRPr="008B7D46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тыс. рублей.</w:t>
            </w:r>
          </w:p>
          <w:p w:rsidR="00E669C3" w:rsidRPr="008B7D46" w:rsidRDefault="00E669C3" w:rsidP="00E669C3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Внесение изменений в  бюджет и сводную бюджетную роспись  за  2022 год, в основном, было обусловлено корректировкой расходов бюджета за счет остатков средств, образовавшихся на начало 2022 года, изменением объема безвозмездных поступлений и обеспечения </w:t>
            </w:r>
            <w:proofErr w:type="spellStart"/>
            <w:r w:rsidRPr="008B7D46">
              <w:rPr>
                <w:rFonts w:ascii="Times New Roman" w:eastAsia="Calibri" w:hAnsi="Times New Roman"/>
                <w:sz w:val="28"/>
                <w:szCs w:val="28"/>
              </w:rPr>
              <w:t>софинансирования</w:t>
            </w:r>
            <w:proofErr w:type="spellEnd"/>
            <w:r w:rsidRPr="008B7D46">
              <w:rPr>
                <w:rFonts w:ascii="Times New Roman" w:eastAsia="Calibri" w:hAnsi="Times New Roman"/>
                <w:sz w:val="28"/>
                <w:szCs w:val="28"/>
              </w:rPr>
              <w:t xml:space="preserve"> к ним, необходимостью обеспечения расходов по первоочередным направлениям </w:t>
            </w:r>
            <w:r w:rsidRPr="008B7D46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(увеличение МРОТ и заработной платы, оказание мер социальной поддержки, реализация  проектов, проведение ремонтов объектов социального обслуживания, прочие расходы).</w:t>
            </w:r>
          </w:p>
          <w:p w:rsidR="0086280A" w:rsidRPr="008B7D46" w:rsidRDefault="0086280A" w:rsidP="0086280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8B7D46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3. Исполнение доходной части бюджета за  2022 год</w:t>
            </w:r>
          </w:p>
          <w:p w:rsidR="0086280A" w:rsidRPr="008B7D46" w:rsidRDefault="0086280A" w:rsidP="0086280A">
            <w:pPr>
              <w:spacing w:after="0"/>
              <w:ind w:firstLine="709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eastAsia="Calibri" w:hAnsi="Times New Roman"/>
                <w:bCs/>
                <w:sz w:val="28"/>
                <w:szCs w:val="28"/>
                <w:lang w:eastAsia="ru-RU"/>
              </w:rPr>
              <w:t>Динамика поступления доходов бюджета за  2022 года характеризуется следующими данными (тыс. рублей).</w:t>
            </w:r>
          </w:p>
          <w:bookmarkStart w:id="0" w:name="_MON_1736833145"/>
          <w:bookmarkEnd w:id="0"/>
          <w:p w:rsidR="0086280A" w:rsidRPr="008B7D46" w:rsidRDefault="00C234E8" w:rsidP="0086280A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eastAsia="Calibri" w:hAnsi="Times New Roman"/>
                <w:noProof/>
                <w:color w:val="0070C0"/>
                <w:sz w:val="28"/>
                <w:szCs w:val="28"/>
                <w:lang w:eastAsia="ru-RU"/>
              </w:rPr>
              <w:object w:dxaOrig="7940" w:dyaOrig="33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6.75pt;height:165.75pt" o:ole="">
                  <v:imagedata r:id="rId7" o:title=""/>
                  <o:lock v:ext="edit" aspectratio="f"/>
                </v:shape>
                <o:OLEObject Type="Embed" ProgID="Excel.Chart.8" ShapeID="_x0000_i1025" DrawAspect="Content" ObjectID="_1855465169" r:id="rId8">
                  <o:FieldCodes>\s</o:FieldCodes>
                </o:OLEObject>
              </w:object>
            </w:r>
          </w:p>
          <w:p w:rsidR="00FB7B58" w:rsidRPr="008B7D46" w:rsidRDefault="00FB7B58" w:rsidP="00FB7B58">
            <w:pPr>
              <w:widowControl w:val="0"/>
              <w:spacing w:after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 2022 год</w:t>
            </w:r>
            <w:r w:rsidR="000923C4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поступили доходы в общем объеме 26860,3 тыс. рублей, что составило 105,5% от годового прогноза, из них: налоговые доходы – 10961,3 тыс. рублей, или 40,8 % от поступивших средств; неналоговые доходы – 4435,9 тыс. рублей или 1</w:t>
            </w:r>
            <w:r w:rsidR="000D6E2C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0D6E2C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%; безвозмездные поступления – </w:t>
            </w:r>
            <w:r w:rsidR="000D6E2C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11463,1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 (</w:t>
            </w:r>
            <w:r w:rsidR="000D6E2C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42,7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%).</w:t>
            </w:r>
          </w:p>
          <w:p w:rsidR="000923C4" w:rsidRPr="008B7D46" w:rsidRDefault="000923C4" w:rsidP="000923C4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 2022 год по сравнению с аналогичным периодом 2021 года доходов поступило больше на 13113,4 тыс. рублей, или на 95,4%: наблюдается рост поступлений как налоговых и неналоговых доходов на 2436,4 тыс. рублей, или на 18,8%, так и безвозмездных поступлений на 13113.4 тыс. рублей.</w:t>
            </w:r>
          </w:p>
          <w:p w:rsidR="001C4DC0" w:rsidRPr="008B7D46" w:rsidRDefault="001C4DC0" w:rsidP="001C4DC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Увеличение объемов налоговых доходов за 2022 год, в первую очередь, сложилось за счет роста поступлений по налогам  на доходы физических лиц (+1279,1 тыс. рублей), налог на имущество физических лиц (+366,7</w:t>
            </w:r>
            <w:r w:rsidR="00DD337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), а также доходов от уплаты акцизов на нефтепродукты (+175,5 тыс. рублей).</w:t>
            </w:r>
          </w:p>
          <w:p w:rsidR="00E24850" w:rsidRPr="008B7D46" w:rsidRDefault="00E24850" w:rsidP="00E2485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Увеличение неналоговых доходов сложилось за счет роста доходов  от реализации иного имущества находящегося в собственности городских поселений (+1112,9</w:t>
            </w:r>
            <w:r w:rsidR="00DD337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тыс. рублей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), штрафы, неустойки, уплаченные в случае просрочки исполнения поставщиком обязательств предусмотренных муниципальным контрактом </w:t>
            </w:r>
            <w:r w:rsidR="00DD337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(+456,0 тыс. рублей)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  <w:p w:rsidR="00E24850" w:rsidRPr="008B7D46" w:rsidRDefault="00E24850" w:rsidP="00E2485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Основной рост поступлений межбюджетных трансфертов из федерального бюджета связан с увеличением субсидий.</w:t>
            </w:r>
          </w:p>
          <w:p w:rsidR="00604576" w:rsidRPr="008B7D46" w:rsidRDefault="00604576" w:rsidP="00604576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3.1.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 По итогам 2022 года общий объем поступлений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налоговых доходов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сложился в сумме 10961,3 тыс. рублей, или 113,7% годового прогноза. </w:t>
            </w:r>
            <w:r w:rsidR="00644160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Исполнение налоговых доходов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бюджета за январь-декабрь 2022 года характеризуется следующими данными:</w:t>
            </w: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417"/>
              <w:gridCol w:w="1038"/>
              <w:gridCol w:w="1089"/>
              <w:gridCol w:w="992"/>
              <w:gridCol w:w="992"/>
              <w:gridCol w:w="1018"/>
              <w:gridCol w:w="825"/>
            </w:tblGrid>
            <w:tr w:rsidR="00604576" w:rsidRPr="008B7D46" w:rsidTr="00D22C05">
              <w:trPr>
                <w:tblHeader/>
              </w:trPr>
              <w:tc>
                <w:tcPr>
                  <w:tcW w:w="2552" w:type="dxa"/>
                  <w:vMerge w:val="restart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01.01.2023 тыс. рублей</w:t>
                  </w:r>
                </w:p>
              </w:tc>
              <w:tc>
                <w:tcPr>
                  <w:tcW w:w="4111" w:type="dxa"/>
                  <w:gridSpan w:val="4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1843" w:type="dxa"/>
                  <w:gridSpan w:val="2"/>
                  <w:vMerge w:val="restart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(2022 / 2021)</w:t>
                  </w:r>
                </w:p>
              </w:tc>
            </w:tr>
            <w:tr w:rsidR="00604576" w:rsidRPr="008B7D46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7" w:type="dxa"/>
                  <w:gridSpan w:val="2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2022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2021 года</w:t>
                  </w:r>
                </w:p>
              </w:tc>
              <w:tc>
                <w:tcPr>
                  <w:tcW w:w="1843" w:type="dxa"/>
                  <w:gridSpan w:val="2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04576" w:rsidRPr="008B7D46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604576" w:rsidRPr="00D22C05" w:rsidRDefault="007A382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</w:t>
                  </w:r>
                  <w:r w:rsidR="00604576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. рублей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604576" w:rsidRPr="008B7D46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604576" w:rsidRPr="008B7D46" w:rsidTr="00D22C05">
              <w:tc>
                <w:tcPr>
                  <w:tcW w:w="2552" w:type="dxa"/>
                  <w:shd w:val="clear" w:color="auto" w:fill="auto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Налоговые доходы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9643,7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10961,3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5919FA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113,7</w:t>
                  </w:r>
                  <w:r w:rsidR="00604576"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5919FA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9819,0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7A382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105,2</w:t>
                  </w:r>
                  <w:r w:rsidR="00604576"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7A382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1142,3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7A3820"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,</w:t>
                  </w:r>
                  <w:r w:rsidR="007A3820"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</w:t>
                  </w: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%</w:t>
                  </w:r>
                </w:p>
              </w:tc>
            </w:tr>
            <w:tr w:rsidR="00604576" w:rsidRPr="008B7D46" w:rsidTr="00D22C05">
              <w:tc>
                <w:tcPr>
                  <w:tcW w:w="2552" w:type="dxa"/>
                  <w:shd w:val="clear" w:color="auto" w:fill="auto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7371" w:type="dxa"/>
                  <w:gridSpan w:val="7"/>
                  <w:shd w:val="clear" w:color="auto" w:fill="auto"/>
                  <w:vAlign w:val="center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604576" w:rsidRPr="008B7D46" w:rsidTr="00D22C05">
              <w:tc>
                <w:tcPr>
                  <w:tcW w:w="2552" w:type="dxa"/>
                  <w:shd w:val="clear" w:color="auto" w:fill="auto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6164,8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7226,0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117,2%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5946,9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106,4%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1279,1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21,5%</w:t>
                  </w:r>
                </w:p>
              </w:tc>
            </w:tr>
            <w:tr w:rsidR="00604576" w:rsidRPr="008B7D46" w:rsidTr="00D22C05">
              <w:tc>
                <w:tcPr>
                  <w:tcW w:w="2552" w:type="dxa"/>
                  <w:shd w:val="clear" w:color="auto" w:fill="auto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Акцизы по подакцизным товарам 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958,4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1103,7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115,2%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928,2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102%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175,5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18,9%</w:t>
                  </w:r>
                </w:p>
              </w:tc>
            </w:tr>
            <w:tr w:rsidR="00604576" w:rsidRPr="008B7D46" w:rsidTr="00D22C05">
              <w:tc>
                <w:tcPr>
                  <w:tcW w:w="2552" w:type="dxa"/>
                  <w:shd w:val="clear" w:color="auto" w:fill="auto"/>
                </w:tcPr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Налоги на имущество</w:t>
                  </w:r>
                </w:p>
                <w:p w:rsidR="00604576" w:rsidRPr="00D22C05" w:rsidRDefault="00604576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2520,5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2631,6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104,4%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2943,9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04576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104%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-312,3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04576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-10,6%</w:t>
                  </w:r>
                </w:p>
              </w:tc>
            </w:tr>
            <w:tr w:rsidR="00482827" w:rsidRPr="008B7D46" w:rsidTr="00D22C05">
              <w:tc>
                <w:tcPr>
                  <w:tcW w:w="2552" w:type="dxa"/>
                  <w:shd w:val="clear" w:color="auto" w:fill="auto"/>
                </w:tcPr>
                <w:p w:rsidR="00482827" w:rsidRPr="00D22C05" w:rsidRDefault="00482827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1696,0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1783,2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105,1%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2827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1416,5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2827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105,6%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366,7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25,9%</w:t>
                  </w:r>
                </w:p>
              </w:tc>
            </w:tr>
            <w:tr w:rsidR="00482827" w:rsidRPr="008B7D46" w:rsidTr="00D22C05">
              <w:tc>
                <w:tcPr>
                  <w:tcW w:w="2552" w:type="dxa"/>
                  <w:shd w:val="clear" w:color="auto" w:fill="auto"/>
                </w:tcPr>
                <w:p w:rsidR="00482827" w:rsidRPr="00D22C05" w:rsidRDefault="00482827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824,5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848,5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102,9%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2827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1527,4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482827" w:rsidRPr="00D22C05" w:rsidRDefault="0048282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102,5%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482827" w:rsidRPr="00D22C05" w:rsidRDefault="00952473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-678,9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482827" w:rsidRPr="00D22C05" w:rsidRDefault="00C51F54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-44,4%</w:t>
                  </w:r>
                </w:p>
              </w:tc>
            </w:tr>
          </w:tbl>
          <w:p w:rsidR="001928FF" w:rsidRPr="008B7D46" w:rsidRDefault="001928FF" w:rsidP="001928FF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Основная часть налоговых доходов  бюджета за 2022 год сформирована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счет поступлений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налога на доходы физических лиц (65,9% от общего объема налоговых доходов), на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лог на имущество физических лиц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(16,3%) и доходов от уплаты акцизов (10,1%).</w:t>
            </w:r>
          </w:p>
          <w:p w:rsidR="001928FF" w:rsidRPr="008B7D46" w:rsidRDefault="001928FF" w:rsidP="00C141AA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 сравнению с  2021 годом поступления налоговых доходов возросли на 1142,3 тыс. рублей, или на 11,6%. Рост сложился практически по всем видам налогов за исключением земельного налога.</w:t>
            </w:r>
          </w:p>
          <w:p w:rsidR="001928FF" w:rsidRPr="008B7D46" w:rsidRDefault="001928FF" w:rsidP="001928FF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Поступления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налога на доходы физических лиц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за 2022 год составили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7226,0 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или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117,2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от годового прогноза. По сравнению с аналогичным периодом 2021 года поступления налога увеличились на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,5%, или на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1279,1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C141AA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рублей.</w:t>
            </w:r>
          </w:p>
          <w:p w:rsidR="001928FF" w:rsidRPr="008B7D46" w:rsidRDefault="001928FF" w:rsidP="001928FF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Поступления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акцизов по подакцизным товарам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 производимым на территории Российской Федерации, в январе-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декабре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2022 года возросли по сравнению с соответствующим периодом 2021 года на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175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,5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рублей (на 1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%) и составили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1103,7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или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115,2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 годового прогноза.</w:t>
            </w:r>
          </w:p>
          <w:p w:rsidR="009305C9" w:rsidRPr="008B7D46" w:rsidRDefault="001928FF" w:rsidP="009305C9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Поступления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налогов на имущество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за  2022 года составили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2631,6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</w:t>
            </w:r>
            <w:r w:rsidR="009305C9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что на 10,6% (312,3 тыс. рублей) ниже аналогичного периода 2021 года. </w:t>
            </w:r>
          </w:p>
          <w:p w:rsidR="001928FF" w:rsidRPr="008B7D46" w:rsidRDefault="001928FF" w:rsidP="001928FF">
            <w:pPr>
              <w:tabs>
                <w:tab w:val="left" w:pos="0"/>
              </w:tabs>
              <w:spacing w:line="240" w:lineRule="atLeast"/>
              <w:ind w:right="32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Основной рост связан с увеличением 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поступлений налога на имущество организаций, объем которых составил 1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783,2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рублей, или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105,1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 годового прогноза; по сравнению с соответствующим периодом 2021 года поступления увеличились на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25,9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%, или на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366,7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5D2F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. рублей.</w:t>
            </w:r>
          </w:p>
          <w:p w:rsidR="001928FF" w:rsidRPr="008B7D46" w:rsidRDefault="009305C9" w:rsidP="001928FF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Земельный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налог</w:t>
            </w:r>
            <w:r w:rsidR="001928FF"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 итогам  2022 года поступил в объеме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848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что на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44,4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(на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678,9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рублей) ниже аналогичного периода 2021 года. Исполнение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земель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ного налога на 01.0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.2021 составило 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02,</w:t>
            </w:r>
            <w:r w:rsidR="001928FF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5% годового прогноза.</w:t>
            </w:r>
          </w:p>
          <w:p w:rsidR="00644160" w:rsidRPr="008B7D46" w:rsidRDefault="00644160" w:rsidP="00644160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3.2. .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 По итогам 2022 года общий объем поступлений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неналоговых доходов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сложился в сумме 1087,0 тыс. рублей.</w:t>
            </w:r>
          </w:p>
          <w:p w:rsidR="00644160" w:rsidRPr="008B7D46" w:rsidRDefault="00644160" w:rsidP="001928FF">
            <w:pPr>
              <w:widowControl w:val="0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Исполнение налоговых доходов бюджета за январь-декабрь 2022 года характеризуется следующими данными:</w:t>
            </w: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417"/>
              <w:gridCol w:w="1038"/>
              <w:gridCol w:w="1089"/>
              <w:gridCol w:w="992"/>
              <w:gridCol w:w="992"/>
              <w:gridCol w:w="1018"/>
              <w:gridCol w:w="825"/>
            </w:tblGrid>
            <w:tr w:rsidR="00644160" w:rsidRPr="00D22C05" w:rsidTr="00D22C05">
              <w:trPr>
                <w:tblHeader/>
              </w:trPr>
              <w:tc>
                <w:tcPr>
                  <w:tcW w:w="2552" w:type="dxa"/>
                  <w:vMerge w:val="restart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01.01.2023 тыс. рублей</w:t>
                  </w:r>
                </w:p>
              </w:tc>
              <w:tc>
                <w:tcPr>
                  <w:tcW w:w="4111" w:type="dxa"/>
                  <w:gridSpan w:val="4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1843" w:type="dxa"/>
                  <w:gridSpan w:val="2"/>
                  <w:vMerge w:val="restart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(2022 / 2021)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7" w:type="dxa"/>
                  <w:gridSpan w:val="2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2022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2021 года</w:t>
                  </w:r>
                </w:p>
              </w:tc>
              <w:tc>
                <w:tcPr>
                  <w:tcW w:w="1843" w:type="dxa"/>
                  <w:gridSpan w:val="2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 рублей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Неналоговые доходы всего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4361,7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4435,9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101,7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  <w:t>3141,8</w:t>
                  </w:r>
                </w:p>
              </w:tc>
              <w:tc>
                <w:tcPr>
                  <w:tcW w:w="992" w:type="dxa"/>
                  <w:shd w:val="clear" w:color="auto" w:fill="auto"/>
                  <w:vAlign w:val="bottom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102,7%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1294,1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41,2%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  в том числе: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bottom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использования имущества, находящегося в государственной и  муниципальной собственности, из них: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1070,7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1087,0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101.%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1122,2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105,1%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-35,2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-3,1%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ind w:firstLine="191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доходы, получаемые в виде арендной платы за передачу имущества в возмездное пользование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745,7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751,0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100,5%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792</w:t>
                  </w:r>
                  <w:r w:rsidR="00E67047" w:rsidRPr="00D22C05">
                    <w:rPr>
                      <w:rFonts w:ascii="Times New Roman" w:hAnsi="Times New Roman"/>
                      <w:sz w:val="20"/>
                      <w:szCs w:val="20"/>
                    </w:rPr>
                    <w:t>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104,4%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-41,1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-5,2%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</w:t>
                  </w:r>
                  <w:r w:rsidR="00B34E26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оходы, получаемые в виде арендной платы, а также средства от продажи права на заключение договоров аренды за земли 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93,3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92,1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98,7%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100,5%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-8,4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-8,4%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</w:t>
                  </w:r>
                  <w:r w:rsidR="00B34E26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оходы от сдачи в аренду имущества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35,2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117,7%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7,1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28,1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395,8%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</w:t>
                  </w:r>
                  <w:r w:rsidR="00B34E26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оходы от использования имущества и прав, находящихся в государственной и муниципальной собственности 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208,7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104,5%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B34E26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222,5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110,2%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-13,8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-6,2%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   </w:t>
                  </w:r>
                  <w:r w:rsidR="00464A3F"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68,0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81,1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119,3%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196,3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118,3%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-115,2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-58,7%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2340,0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2360,4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100,9%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1691,6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668,8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39,5%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464A3F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653,0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677,4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100,3%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131,7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99,4%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545,7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8D43AC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414,3%</w:t>
                  </w:r>
                </w:p>
              </w:tc>
            </w:tr>
            <w:tr w:rsidR="00644160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Прочие неналоговые доходы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230,0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230,0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100%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644160" w:rsidRPr="00D22C05" w:rsidRDefault="00E67047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2" w:type="dxa"/>
                  <w:shd w:val="clear" w:color="auto" w:fill="auto"/>
                  <w:vAlign w:val="bottom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644160" w:rsidRPr="00D22C05" w:rsidRDefault="00644160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Наибольшую долю в структуре неналоговых доходов занимают до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ходы от продажи материальных и нематериальных активов – 53,2%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 доходы от использования имущества, находящегося в государственной собственности – 24,5%.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 сравнению с аналогичным периодом 2021 года объем неналоговых доходов увеличился на 41,2% или на 1294,1 тыс. рублей, главным образом за счет доходов от 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продажи материальных и нематериальных активов и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штрафы, санкции, возмещение ущерба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 итогам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2022 год неналоговые доходы в целом исполнены на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101,7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от годового прогнозного плана. 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В целом по всем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доходным источникам наблюдается высокий уровень исполнения годового прогноза (более </w:t>
            </w:r>
            <w:r w:rsidR="00256F2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0%).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Например, годовые бюджетные назначения по доходам от оказания платных услуг (работ) и компенсации затрат государства перевыполнены и исполнены на 1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19,3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от годового прогноза, их объем составил 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81,1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рублей.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 доходам от продажи материальных и нематериальных активов процент исполнения годового плана за январь-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декабрь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2022 года составил 1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</w:t>
            </w:r>
            <w:r w:rsidR="005E20DD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 их объем составил 2360,4 тыс. рублей.</w:t>
            </w:r>
          </w:p>
          <w:p w:rsidR="00886168" w:rsidRPr="008B7D46" w:rsidRDefault="00886168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Доходы,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получаемые в виде арендной либо иной платы за передачу в возмездное пользование государственного имущества, по итогам  2022 года составили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751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рублей, или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 от годового плана, что на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41,1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рублей (или на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%) </w:t>
            </w:r>
            <w:r w:rsidR="00C15E75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меньше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аналогичного показателя 2021 года. </w:t>
            </w:r>
          </w:p>
          <w:p w:rsidR="00C15E75" w:rsidRPr="008B7D46" w:rsidRDefault="00C15E75" w:rsidP="00C15E75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Доходы, получаемые от сдачи в аренду имущества,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итогам  2022 года составили 35,2 тыс. рублей, или 117,7% от годового плана, что на 28,1 тыс. рублей (или на 395,8%) больше аналогичного показателя 2021 года. </w:t>
            </w:r>
          </w:p>
          <w:p w:rsidR="00BB440C" w:rsidRPr="008B7D46" w:rsidRDefault="00C15E75" w:rsidP="00BB440C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Доходы, получаемые  от ш</w:t>
            </w: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трафов, санкции, возмещение ущерба</w:t>
            </w:r>
            <w:r w:rsidR="00BB440C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итогам  2022 года составили 677,4 тыс. рублей, или 100,3% от годового плана, что на 545,7 тыс. рублей (или на 414,3%) больше аналогичного показателя 2021 года. </w:t>
            </w:r>
          </w:p>
          <w:p w:rsidR="00886168" w:rsidRPr="008B7D46" w:rsidRDefault="00F2469D" w:rsidP="00886168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3.3.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Исполнение </w:t>
            </w: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безвозмездных поступлений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  2022 год характеризуется следующими данными:</w:t>
            </w:r>
          </w:p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1417"/>
              <w:gridCol w:w="1038"/>
              <w:gridCol w:w="1089"/>
              <w:gridCol w:w="992"/>
              <w:gridCol w:w="992"/>
              <w:gridCol w:w="1018"/>
              <w:gridCol w:w="825"/>
            </w:tblGrid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показателей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Прогноз доходов на 01.01.2023 тыс. рублей</w:t>
                  </w:r>
                </w:p>
              </w:tc>
              <w:tc>
                <w:tcPr>
                  <w:tcW w:w="4111" w:type="dxa"/>
                  <w:gridSpan w:val="4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Исполнение</w:t>
                  </w:r>
                </w:p>
              </w:tc>
              <w:tc>
                <w:tcPr>
                  <w:tcW w:w="1843" w:type="dxa"/>
                  <w:gridSpan w:val="2"/>
                  <w:vMerge w:val="restart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Отклонение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(2022 / 2021)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27" w:type="dxa"/>
                  <w:gridSpan w:val="2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2022 года</w:t>
                  </w:r>
                </w:p>
              </w:tc>
              <w:tc>
                <w:tcPr>
                  <w:tcW w:w="1984" w:type="dxa"/>
                  <w:gridSpan w:val="2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январь – декабрь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2021 года</w:t>
                  </w:r>
                </w:p>
              </w:tc>
              <w:tc>
                <w:tcPr>
                  <w:tcW w:w="1843" w:type="dxa"/>
                  <w:gridSpan w:val="2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уточненному прогнозу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рублей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в % к исполнению за год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гр.3 - гр.5,</w:t>
                  </w:r>
                </w:p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тыс. рублей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widowControl w:val="0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гр.7 / гр.5 * 100, %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Безвозмездные поступления всего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11463,9</w:t>
                  </w:r>
                </w:p>
              </w:tc>
              <w:tc>
                <w:tcPr>
                  <w:tcW w:w="103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11463,9</w:t>
                  </w:r>
                </w:p>
              </w:tc>
              <w:tc>
                <w:tcPr>
                  <w:tcW w:w="108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100%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786,0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  <w:t>100%</w:t>
                  </w:r>
                </w:p>
              </w:tc>
              <w:tc>
                <w:tcPr>
                  <w:tcW w:w="1018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10677,9</w:t>
                  </w:r>
                </w:p>
              </w:tc>
              <w:tc>
                <w:tcPr>
                  <w:tcW w:w="82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в том числе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0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</w:t>
                  </w:r>
                  <w:r w:rsidR="001C21C5"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С</w:t>
                  </w: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>убсидии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11028,1</w:t>
                  </w:r>
                </w:p>
              </w:tc>
              <w:tc>
                <w:tcPr>
                  <w:tcW w:w="103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11028,1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139,8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0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10888,3</w:t>
                  </w:r>
                </w:p>
              </w:tc>
              <w:tc>
                <w:tcPr>
                  <w:tcW w:w="82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Субвенции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249,2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248,4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99,7%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228,2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20,2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8,8%</w:t>
                  </w:r>
                </w:p>
              </w:tc>
            </w:tr>
            <w:tr w:rsidR="00F2469D" w:rsidRPr="00D22C05" w:rsidTr="00D22C05">
              <w:trPr>
                <w:tblHeader/>
              </w:trPr>
              <w:tc>
                <w:tcPr>
                  <w:tcW w:w="2552" w:type="dxa"/>
                  <w:shd w:val="clear" w:color="auto" w:fill="auto"/>
                  <w:vAlign w:val="center"/>
                </w:tcPr>
                <w:p w:rsidR="00F2469D" w:rsidRPr="00D22C05" w:rsidRDefault="00F2469D" w:rsidP="00D22C05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  <w:lang w:eastAsia="ru-RU"/>
                    </w:rPr>
                    <w:t xml:space="preserve">    Иные межбюджетные трансферты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186,6</w:t>
                  </w:r>
                </w:p>
              </w:tc>
              <w:tc>
                <w:tcPr>
                  <w:tcW w:w="1038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186,6</w:t>
                  </w:r>
                </w:p>
              </w:tc>
              <w:tc>
                <w:tcPr>
                  <w:tcW w:w="1089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418,0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100%</w:t>
                  </w:r>
                </w:p>
              </w:tc>
              <w:tc>
                <w:tcPr>
                  <w:tcW w:w="1018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-231,4</w:t>
                  </w:r>
                </w:p>
              </w:tc>
              <w:tc>
                <w:tcPr>
                  <w:tcW w:w="825" w:type="dxa"/>
                  <w:shd w:val="clear" w:color="auto" w:fill="auto"/>
                  <w:vAlign w:val="center"/>
                </w:tcPr>
                <w:p w:rsidR="00F2469D" w:rsidRPr="00D22C05" w:rsidRDefault="001C21C5" w:rsidP="00D22C0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22C05">
                    <w:rPr>
                      <w:rFonts w:ascii="Times New Roman" w:hAnsi="Times New Roman"/>
                      <w:sz w:val="18"/>
                      <w:szCs w:val="18"/>
                    </w:rPr>
                    <w:t>-55,4</w:t>
                  </w:r>
                </w:p>
              </w:tc>
            </w:tr>
          </w:tbl>
          <w:p w:rsidR="00FA0DA2" w:rsidRPr="008B7D46" w:rsidRDefault="00FA0DA2" w:rsidP="00FA0DA2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в январе-декабре 2022 года зачислены в  бюджет в сумме 11463,9 тыс. рублей, или на 100% годового прогноза. По итогам 2022 года доля безвозмездных поступлений в общем объеме доходов  бюджета составила 42,7%.</w:t>
            </w:r>
          </w:p>
          <w:p w:rsidR="00FA0DA2" w:rsidRPr="008B7D46" w:rsidRDefault="00FA0DA2" w:rsidP="00FA0DA2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Основное влияние на рост поступлений оказало увеличение субсидий из федерального бюджета. Объем поступивших в бюджет городского поселения субсидий за 2022 год составили 11028,1 тыс. рублей, или 100% прогнозного плана что выше аналогичного периода 2021 года на 10888,3 тыс. рублей.</w:t>
            </w:r>
          </w:p>
          <w:p w:rsidR="00FA0DA2" w:rsidRPr="008B7D46" w:rsidRDefault="00FA0DA2" w:rsidP="00FA0DA2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Средства из запланированных субвенций поступили в сумме 2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48,4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рублей, или 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99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% прогнозного плана, что 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выш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 аналогичного периода 2021 года на 2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0,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2 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рублей, или на 8,</w:t>
            </w:r>
            <w:r w:rsidR="003D4ABB"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%.</w:t>
            </w:r>
          </w:p>
          <w:p w:rsidR="003D4ABB" w:rsidRPr="008B7D46" w:rsidRDefault="003D4ABB" w:rsidP="003D4ABB">
            <w:pPr>
              <w:widowControl w:val="0"/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Поступление трансфертов из федерального бюджета в январе-декабре 2022 года составило 186,6 тыс. рублей, или 100% годового плана, что на 231,4 тыс. рублей или на 55,4% меньше аналогичного периода 2021 года. </w:t>
            </w:r>
          </w:p>
          <w:p w:rsidR="008B472A" w:rsidRPr="008B7D46" w:rsidRDefault="008B472A" w:rsidP="008B472A">
            <w:pPr>
              <w:widowControl w:val="0"/>
              <w:ind w:firstLine="708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3.4. Совокупная задолженность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в бюджет городского поселения по налогам, сборам, пеням и налоговым санкциям 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на 01.01.2023 составила </w:t>
            </w:r>
            <w:r w:rsidRPr="008B7D46">
              <w:rPr>
                <w:rFonts w:ascii="Times New Roman" w:hAnsi="Times New Roman"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EA2544" w:rsidRPr="00FC3B3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1313,7</w:t>
            </w:r>
            <w:r w:rsidRPr="00FC3B3D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тыс. рублей,</w:t>
            </w:r>
            <w:r w:rsidRPr="008B7D46">
              <w:rPr>
                <w:rFonts w:ascii="Times New Roman" w:hAnsi="Times New Roman"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FC3B3D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сравнении с аналогичным периодом на 01.01.2022 года увелич</w:t>
            </w:r>
            <w:r w:rsidR="00FC3B3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ение</w:t>
            </w:r>
            <w:r w:rsidR="00FC3B3D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на </w:t>
            </w:r>
            <w:r w:rsidR="00FC3B3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201,5</w:t>
            </w:r>
            <w:r w:rsidR="00FC3B3D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рублей, или на </w:t>
            </w:r>
            <w:r w:rsidR="00FC3B3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18</w:t>
            </w:r>
            <w:r w:rsidR="00FC3B3D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,1%.</w:t>
            </w:r>
          </w:p>
          <w:p w:rsidR="008B472A" w:rsidRPr="008B7D46" w:rsidRDefault="008B472A" w:rsidP="008B472A">
            <w:pPr>
              <w:overflowPunct w:val="0"/>
              <w:autoSpaceDE w:val="0"/>
              <w:autoSpaceDN w:val="0"/>
              <w:adjustRightInd w:val="0"/>
              <w:ind w:right="-6" w:firstLine="708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состоянию на 01.01.202</w:t>
            </w:r>
            <w:r w:rsidR="00EF467C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 года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недоимка налог на имущество физических лиц в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бюджет 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составил</w:t>
            </w:r>
            <w:r w:rsidR="00EF467C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408,4 тыс. рублей  </w:t>
            </w:r>
            <w:r w:rsidR="00EF467C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в сравнении с аналогичным периодом на 01.01.2022 года 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увелич</w:t>
            </w:r>
            <w:r w:rsidR="00EA254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ение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на 1</w:t>
            </w:r>
            <w:r w:rsidR="00EF467C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0,7 </w:t>
            </w:r>
            <w:r w:rsidR="00EF467C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тыс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. рублей, или на </w:t>
            </w:r>
            <w:r w:rsidR="00EF467C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47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EF467C"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%.</w:t>
            </w:r>
          </w:p>
          <w:p w:rsidR="008B472A" w:rsidRPr="008B7D46" w:rsidRDefault="00EF467C" w:rsidP="008B472A">
            <w:pPr>
              <w:widowControl w:val="0"/>
              <w:tabs>
                <w:tab w:val="left" w:pos="1530"/>
              </w:tabs>
              <w:ind w:firstLine="708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Земельный налог физического лица по состоянию на 01.01.2023 года составило 109,3 тыс. рублей </w:t>
            </w:r>
            <w:r w:rsidRPr="008B7D4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и в сравнении с аналогичным периодом на 01.01.2022 года увеличилась  на 5,9 тыс. рублей, или на 5,7%.</w:t>
            </w:r>
            <w:r w:rsidRPr="008B7D4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B472A" w:rsidRPr="008B7D46" w:rsidRDefault="008B472A" w:rsidP="008B472A">
            <w:pPr>
              <w:tabs>
                <w:tab w:val="left" w:pos="2835"/>
              </w:tabs>
              <w:ind w:firstLine="708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Задолженность в бюджет городского поселения по неналоговым доходам:    </w:t>
            </w:r>
          </w:p>
          <w:p w:rsidR="008B472A" w:rsidRPr="008B7D46" w:rsidRDefault="008B472A" w:rsidP="008B472A">
            <w:pPr>
              <w:tabs>
                <w:tab w:val="left" w:pos="2835"/>
              </w:tabs>
              <w:ind w:firstLine="708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Задолженность по аренде земли на 01.01.2023 года составила 612,8 тыс. рублей, из них юридические лица 477,7 тыс. рублей, физические лица 135,1 тыс. рублей, с аналогичным периодом на 01.01.2022 года увеличение задолженности на 54,5 тыс. рублей.</w:t>
            </w:r>
          </w:p>
          <w:p w:rsidR="008B472A" w:rsidRPr="008B7D46" w:rsidRDefault="008B472A" w:rsidP="008B472A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>В целях снижения задолженности проводится претензионно-исковая работа, взыскивание в принудительном порядке, расторжение договоров, а также организована деятельность рабочей группы по взысканию задолженности совместно с представительными органами местного самоуправления.</w:t>
            </w:r>
          </w:p>
          <w:p w:rsidR="0049351E" w:rsidRPr="008B7D46" w:rsidRDefault="0049351E" w:rsidP="0049351E">
            <w:pPr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>4. Исполнение расходной части  бюджета городского поселения</w:t>
            </w:r>
          </w:p>
          <w:p w:rsidR="0049351E" w:rsidRPr="008B7D46" w:rsidRDefault="0049351E" w:rsidP="0049351E">
            <w:pPr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>за  2022 год</w:t>
            </w:r>
          </w:p>
          <w:p w:rsidR="0049351E" w:rsidRPr="008B7D46" w:rsidRDefault="00227907" w:rsidP="0049351E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</w:rPr>
              <w:t xml:space="preserve">За </w:t>
            </w:r>
            <w:r w:rsidR="0049351E" w:rsidRPr="008B7D46">
              <w:rPr>
                <w:rFonts w:ascii="Times New Roman" w:hAnsi="Times New Roman"/>
                <w:sz w:val="28"/>
              </w:rPr>
              <w:t>2022 год</w:t>
            </w:r>
            <w:r w:rsidRPr="008B7D46">
              <w:rPr>
                <w:rFonts w:ascii="Times New Roman" w:hAnsi="Times New Roman"/>
                <w:sz w:val="28"/>
              </w:rPr>
              <w:t xml:space="preserve"> 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 </w:t>
            </w:r>
            <w:r w:rsidR="0049351E" w:rsidRPr="008B7D46">
              <w:rPr>
                <w:rFonts w:ascii="Times New Roman" w:hAnsi="Times New Roman"/>
                <w:b/>
                <w:sz w:val="28"/>
              </w:rPr>
              <w:t>общий объем расходов бюджета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 (согласно сводной бюджетной росписи) был увеличен</w:t>
            </w:r>
            <w:r w:rsidR="0049351E" w:rsidRPr="008B7D46">
              <w:t xml:space="preserve"> 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по отношению к первоначально утвержденному бюджету на </w:t>
            </w:r>
            <w:r w:rsidRPr="008B7D46">
              <w:rPr>
                <w:rFonts w:ascii="Times New Roman" w:hAnsi="Times New Roman"/>
                <w:sz w:val="28"/>
              </w:rPr>
              <w:t>5266,7</w:t>
            </w:r>
            <w:r w:rsidR="0049351E" w:rsidRPr="008B7D46">
              <w:rPr>
                <w:rFonts w:ascii="Times New Roman" w:hAnsi="Times New Roman"/>
                <w:sz w:val="28"/>
              </w:rPr>
              <w:t> </w:t>
            </w:r>
            <w:r w:rsidRPr="008B7D46">
              <w:rPr>
                <w:rFonts w:ascii="Times New Roman" w:hAnsi="Times New Roman"/>
                <w:sz w:val="28"/>
              </w:rPr>
              <w:t>тыс</w:t>
            </w:r>
            <w:r w:rsidR="0049351E" w:rsidRPr="008B7D46">
              <w:rPr>
                <w:rFonts w:ascii="Times New Roman" w:hAnsi="Times New Roman"/>
                <w:sz w:val="28"/>
              </w:rPr>
              <w:t xml:space="preserve">. рублей, или на </w:t>
            </w:r>
            <w:r w:rsidRPr="008B7D46">
              <w:rPr>
                <w:rFonts w:ascii="Times New Roman" w:hAnsi="Times New Roman"/>
                <w:sz w:val="28"/>
              </w:rPr>
              <w:t>23</w:t>
            </w:r>
            <w:r w:rsidR="0049351E" w:rsidRPr="008B7D46">
              <w:rPr>
                <w:rFonts w:ascii="Times New Roman" w:hAnsi="Times New Roman"/>
                <w:sz w:val="28"/>
              </w:rPr>
              <w:t>,</w:t>
            </w:r>
            <w:r w:rsidRPr="008B7D46">
              <w:rPr>
                <w:rFonts w:ascii="Times New Roman" w:hAnsi="Times New Roman"/>
                <w:sz w:val="28"/>
              </w:rPr>
              <w:t>7</w:t>
            </w:r>
            <w:r w:rsidR="0049351E" w:rsidRPr="008B7D46">
              <w:rPr>
                <w:rFonts w:ascii="Times New Roman" w:hAnsi="Times New Roman"/>
                <w:sz w:val="28"/>
              </w:rPr>
              <w:t>%.</w:t>
            </w:r>
          </w:p>
          <w:p w:rsidR="0049351E" w:rsidRPr="008B7D46" w:rsidRDefault="0049351E" w:rsidP="0049351E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B7D46">
              <w:rPr>
                <w:rFonts w:ascii="Times New Roman" w:hAnsi="Times New Roman"/>
                <w:sz w:val="28"/>
              </w:rPr>
              <w:t>По итогам 2022 года расходная часть  бюджета</w:t>
            </w:r>
            <w:r w:rsidR="00227907" w:rsidRPr="008B7D46">
              <w:rPr>
                <w:rFonts w:ascii="Times New Roman" w:hAnsi="Times New Roman"/>
                <w:sz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</w:rPr>
              <w:t xml:space="preserve"> исполнена в объеме </w:t>
            </w:r>
            <w:r w:rsidR="00227907" w:rsidRPr="008B7D46">
              <w:rPr>
                <w:rFonts w:ascii="Times New Roman" w:hAnsi="Times New Roman"/>
                <w:sz w:val="28"/>
              </w:rPr>
              <w:t>26976,5</w:t>
            </w:r>
            <w:r w:rsidRPr="008B7D46">
              <w:rPr>
                <w:rFonts w:ascii="Times New Roman" w:hAnsi="Times New Roman"/>
                <w:sz w:val="28"/>
              </w:rPr>
              <w:t> </w:t>
            </w:r>
            <w:r w:rsidR="00227907" w:rsidRPr="008B7D46">
              <w:rPr>
                <w:rFonts w:ascii="Times New Roman" w:hAnsi="Times New Roman"/>
                <w:sz w:val="28"/>
              </w:rPr>
              <w:t>тыс</w:t>
            </w:r>
            <w:r w:rsidRPr="008B7D46">
              <w:rPr>
                <w:rFonts w:ascii="Times New Roman" w:hAnsi="Times New Roman"/>
                <w:sz w:val="28"/>
              </w:rPr>
              <w:t xml:space="preserve">. рублей, или на </w:t>
            </w:r>
            <w:r w:rsidR="00227907" w:rsidRPr="008B7D46">
              <w:rPr>
                <w:rFonts w:ascii="Times New Roman" w:hAnsi="Times New Roman"/>
                <w:sz w:val="28"/>
              </w:rPr>
              <w:t>98</w:t>
            </w:r>
            <w:r w:rsidRPr="008B7D46">
              <w:rPr>
                <w:rFonts w:ascii="Times New Roman" w:hAnsi="Times New Roman"/>
                <w:sz w:val="28"/>
              </w:rPr>
              <w:t>,</w:t>
            </w:r>
            <w:r w:rsidR="00227907" w:rsidRPr="008B7D46">
              <w:rPr>
                <w:rFonts w:ascii="Times New Roman" w:hAnsi="Times New Roman"/>
                <w:sz w:val="28"/>
              </w:rPr>
              <w:t>3</w:t>
            </w:r>
            <w:r w:rsidRPr="008B7D46">
              <w:rPr>
                <w:rFonts w:ascii="Times New Roman" w:hAnsi="Times New Roman"/>
                <w:sz w:val="28"/>
              </w:rPr>
              <w:t>% от сводной бюджетной росписи областного бюджета (по состоянию на 01.0</w:t>
            </w:r>
            <w:r w:rsidR="00227907" w:rsidRPr="008B7D46">
              <w:rPr>
                <w:rFonts w:ascii="Times New Roman" w:hAnsi="Times New Roman"/>
                <w:sz w:val="28"/>
              </w:rPr>
              <w:t>1</w:t>
            </w:r>
            <w:r w:rsidRPr="008B7D46">
              <w:rPr>
                <w:rFonts w:ascii="Times New Roman" w:hAnsi="Times New Roman"/>
                <w:sz w:val="28"/>
              </w:rPr>
              <w:t>.202</w:t>
            </w:r>
            <w:r w:rsidR="00227907" w:rsidRPr="008B7D46">
              <w:rPr>
                <w:rFonts w:ascii="Times New Roman" w:hAnsi="Times New Roman"/>
                <w:sz w:val="28"/>
              </w:rPr>
              <w:t>3</w:t>
            </w:r>
            <w:r w:rsidRPr="008B7D46">
              <w:rPr>
                <w:rFonts w:ascii="Times New Roman" w:hAnsi="Times New Roman"/>
                <w:sz w:val="28"/>
              </w:rPr>
              <w:t>).</w:t>
            </w:r>
          </w:p>
          <w:p w:rsidR="0049351E" w:rsidRPr="008B7D46" w:rsidRDefault="0049351E" w:rsidP="0049351E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>Исполнение бюджета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в 2022 году осуществляется в рамках 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9</w:t>
            </w:r>
            <w:r w:rsidRPr="008B7D46">
              <w:rPr>
                <w:rFonts w:ascii="Times New Roman" w:hAnsi="Times New Roman"/>
                <w:b/>
                <w:sz w:val="28"/>
                <w:szCs w:val="28"/>
              </w:rPr>
              <w:t xml:space="preserve"> государственных программ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EB771E">
              <w:rPr>
                <w:rFonts w:ascii="Times New Roman" w:hAnsi="Times New Roman"/>
                <w:sz w:val="28"/>
                <w:szCs w:val="28"/>
              </w:rPr>
              <w:t>Плановый о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бъем расходов бюджета, включенный в государственные программы, составил 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23</w:t>
            </w:r>
            <w:r w:rsidR="00EB771E">
              <w:rPr>
                <w:rFonts w:ascii="Times New Roman" w:hAnsi="Times New Roman"/>
                <w:sz w:val="28"/>
                <w:szCs w:val="28"/>
              </w:rPr>
              <w:t>532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,</w:t>
            </w:r>
            <w:r w:rsidR="00EB771E">
              <w:rPr>
                <w:rFonts w:ascii="Times New Roman" w:hAnsi="Times New Roman"/>
                <w:sz w:val="28"/>
                <w:szCs w:val="28"/>
              </w:rPr>
              <w:t>6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. рублей, или 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85,</w:t>
            </w:r>
            <w:r w:rsidR="00EB771E">
              <w:rPr>
                <w:rFonts w:ascii="Times New Roman" w:hAnsi="Times New Roman"/>
                <w:sz w:val="28"/>
                <w:szCs w:val="28"/>
              </w:rPr>
              <w:t>7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% от общего </w:t>
            </w:r>
            <w:r w:rsidR="00EB771E">
              <w:rPr>
                <w:rFonts w:ascii="Times New Roman" w:hAnsi="Times New Roman"/>
                <w:sz w:val="28"/>
                <w:szCs w:val="28"/>
              </w:rPr>
              <w:t xml:space="preserve">планируемого 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объема расходов бюджета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9351E" w:rsidRPr="008B7D46" w:rsidRDefault="0049351E" w:rsidP="0049351E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7D46">
              <w:rPr>
                <w:rFonts w:ascii="Times New Roman" w:hAnsi="Times New Roman"/>
                <w:sz w:val="28"/>
                <w:szCs w:val="28"/>
              </w:rPr>
              <w:t xml:space="preserve">Расходы бюджета 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>за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2022 год в разрезе государственных программ</w:t>
            </w:r>
            <w:r w:rsidR="00925F55" w:rsidRPr="008B7D46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</w:t>
            </w:r>
            <w:r w:rsidRPr="008B7D46">
              <w:rPr>
                <w:rFonts w:ascii="Times New Roman" w:hAnsi="Times New Roman"/>
                <w:sz w:val="28"/>
                <w:szCs w:val="28"/>
              </w:rPr>
              <w:t xml:space="preserve"> представлены в таблице:</w:t>
            </w:r>
          </w:p>
          <w:tbl>
            <w:tblPr>
              <w:tblW w:w="9796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4253"/>
              <w:gridCol w:w="1843"/>
              <w:gridCol w:w="1559"/>
              <w:gridCol w:w="1559"/>
            </w:tblGrid>
            <w:tr w:rsidR="0049351E" w:rsidRPr="008B7D46" w:rsidTr="00D22C05">
              <w:trPr>
                <w:trHeight w:val="815"/>
                <w:tblHeader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Наименование</w:t>
                  </w:r>
                </w:p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государственной программы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Утверждено сводной бюджетной росписью на 01.0</w:t>
                  </w:r>
                  <w:r w:rsidR="006E002D"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6E002D"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,</w:t>
                  </w:r>
                </w:p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тыс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 рублей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6E002D" w:rsidP="00F74D11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Исполнено на 01.01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 xml:space="preserve">, </w:t>
                  </w:r>
                  <w:r w:rsidR="00F74D11" w:rsidRPr="008B7D46">
                    <w:rPr>
                      <w:rFonts w:ascii="Times New Roman" w:hAnsi="Times New Roman"/>
                      <w:lang w:eastAsia="ru-RU"/>
                    </w:rPr>
                    <w:t>тыс</w:t>
                  </w:r>
                  <w:r w:rsidR="0049351E" w:rsidRPr="008B7D46">
                    <w:rPr>
                      <w:rFonts w:ascii="Times New Roman" w:hAnsi="Times New Roman"/>
                      <w:lang w:eastAsia="ru-RU"/>
                    </w:rPr>
                    <w:t>. рублей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F74D11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Процент исполнения на 01.0</w:t>
                  </w:r>
                  <w:r w:rsidR="006E002D"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.202</w:t>
                  </w:r>
                  <w:r w:rsidR="00F74D11"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  <w:r w:rsidRPr="008B7D46">
                    <w:rPr>
                      <w:rFonts w:ascii="Times New Roman" w:hAnsi="Times New Roman"/>
                      <w:lang w:eastAsia="ru-RU"/>
                    </w:rPr>
                    <w:t>, (%)</w:t>
                  </w:r>
                </w:p>
              </w:tc>
            </w:tr>
            <w:tr w:rsidR="0049351E" w:rsidRPr="008B7D46" w:rsidTr="00D22C05">
              <w:trPr>
                <w:trHeight w:val="141"/>
                <w:tblHeader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5</w:t>
                  </w:r>
                </w:p>
              </w:tc>
            </w:tr>
            <w:tr w:rsidR="0049351E" w:rsidRPr="008B7D46" w:rsidTr="00F74D11">
              <w:trPr>
                <w:trHeight w:val="160"/>
              </w:trPr>
              <w:tc>
                <w:tcPr>
                  <w:tcW w:w="4835" w:type="dxa"/>
                  <w:gridSpan w:val="2"/>
                  <w:shd w:val="clear" w:color="auto" w:fill="auto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Всего по государственным программам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49351E" w:rsidRPr="008B7D46" w:rsidRDefault="0020563A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23532,6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20563A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23092,9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20563A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bCs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bCs/>
                      <w:lang w:eastAsia="ru-RU"/>
                    </w:rPr>
                    <w:t>98,1%</w:t>
                  </w:r>
                </w:p>
              </w:tc>
            </w:tr>
            <w:tr w:rsidR="0049351E" w:rsidRPr="008B7D46" w:rsidTr="00D22C05">
              <w:trPr>
                <w:trHeight w:val="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49351E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«Муниципальная политика»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  <w:hideMark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3540,4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  <w:hideMark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3434,4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97</w:t>
                  </w:r>
                  <w:r w:rsidR="0049351E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8B7D46" w:rsidTr="00F74D11">
              <w:trPr>
                <w:trHeight w:val="54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1.1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74D11" w:rsidP="00F74D11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 xml:space="preserve">Подпрограмма "Создание условий для обеспечения выполнения органами местного самоуправления» 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3343,8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3237,8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F74D11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96,8%</w:t>
                  </w:r>
                </w:p>
              </w:tc>
            </w:tr>
            <w:tr w:rsidR="00FF0D54" w:rsidRPr="008B7D46" w:rsidTr="00F74D11">
              <w:trPr>
                <w:trHeight w:val="54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FF0D54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1.2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</w:tcPr>
                <w:p w:rsidR="00FF0D54" w:rsidRPr="008B7D46" w:rsidRDefault="00FF0D54" w:rsidP="00F74D11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Мероприятие "Развитие кадрового потенциала 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FF0D54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3,5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FF0D54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3,5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FF0D54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100%</w:t>
                  </w:r>
                </w:p>
              </w:tc>
            </w:tr>
            <w:tr w:rsidR="0049351E" w:rsidRPr="008B7D46" w:rsidTr="00FF0D54">
              <w:trPr>
                <w:trHeight w:val="6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1.3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74D11" w:rsidP="00FF0D54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Программа "Передача полномочий администрации"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193,1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193,1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100%</w:t>
                  </w:r>
                </w:p>
              </w:tc>
            </w:tr>
            <w:tr w:rsidR="0049351E" w:rsidRPr="008B7D46" w:rsidTr="00FF0D54">
              <w:trPr>
                <w:trHeight w:val="58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«Обеспечение безопасности жизнедеятельности населения</w:t>
                  </w:r>
                  <w:r w:rsidR="00B63E13"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2014-2024 годы</w:t>
                  </w: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»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FF0D54" w:rsidP="0024395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78</w:t>
                  </w:r>
                  <w:r w:rsidR="003E5243" w:rsidRPr="008B7D46">
                    <w:rPr>
                      <w:rFonts w:ascii="Times New Roman" w:hAnsi="Times New Roman"/>
                      <w:b/>
                      <w:lang w:eastAsia="ru-RU"/>
                    </w:rPr>
                    <w:t>,</w:t>
                  </w:r>
                  <w:r w:rsidR="00243955" w:rsidRPr="008B7D46">
                    <w:rPr>
                      <w:rFonts w:ascii="Times New Roman" w:hAnsi="Times New Roman"/>
                      <w:b/>
                      <w:lang w:eastAsia="ru-RU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68,2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87,2%</w:t>
                  </w:r>
                </w:p>
              </w:tc>
            </w:tr>
            <w:tr w:rsidR="0049351E" w:rsidRPr="008B7D46" w:rsidTr="00FF0D54">
              <w:trPr>
                <w:trHeight w:val="510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2.1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Мероприятия "Обеспечение первичных мер пожарной безопасности, усиление противопожарной защиты"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45,0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45,0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FF0D5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100%</w:t>
                  </w:r>
                </w:p>
              </w:tc>
            </w:tr>
            <w:tr w:rsidR="00FF0D54" w:rsidRPr="008B7D46" w:rsidTr="00D22C05">
              <w:trPr>
                <w:trHeight w:val="126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FF0D54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2.2</w:t>
                  </w:r>
                </w:p>
              </w:tc>
              <w:tc>
                <w:tcPr>
                  <w:tcW w:w="4253" w:type="dxa"/>
                  <w:shd w:val="clear" w:color="auto" w:fill="auto"/>
                  <w:hideMark/>
                </w:tcPr>
                <w:p w:rsidR="00FF0D54" w:rsidRPr="008B7D46" w:rsidRDefault="00FF0D54" w:rsidP="00FF0D54">
                  <w:pPr>
                    <w:rPr>
                      <w:rFonts w:ascii="Times New Roman" w:hAnsi="Times New Roman"/>
                    </w:rPr>
                  </w:pPr>
                  <w:r w:rsidRPr="008B7D46">
                    <w:rPr>
                      <w:rFonts w:ascii="Times New Roman" w:hAnsi="Times New Roman"/>
                    </w:rPr>
                    <w:t>Мероприятие "Профилактика правонарушений и укреплений общественного порядка и общественной безопасности"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  <w:hideMark/>
                </w:tcPr>
                <w:p w:rsidR="00FF0D54" w:rsidRPr="008B7D46" w:rsidRDefault="00243955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23,2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  <w:hideMark/>
                </w:tcPr>
                <w:p w:rsidR="00FF0D54" w:rsidRPr="008B7D46" w:rsidRDefault="00FF0D54" w:rsidP="00243955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23,2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FF0D54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99,9%</w:t>
                  </w:r>
                </w:p>
              </w:tc>
            </w:tr>
            <w:tr w:rsidR="00243955" w:rsidRPr="008B7D46" w:rsidTr="00D22C05">
              <w:trPr>
                <w:trHeight w:val="126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243955" w:rsidRPr="008B7D46" w:rsidRDefault="00243955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2.3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:rsidR="00243955" w:rsidRPr="008B7D46" w:rsidRDefault="00243955" w:rsidP="00FF0D54">
                  <w:pPr>
                    <w:rPr>
                      <w:rFonts w:ascii="Times New Roman" w:hAnsi="Times New Roman"/>
                    </w:rPr>
                  </w:pPr>
                  <w:r w:rsidRPr="008B7D46">
                    <w:rPr>
                      <w:rFonts w:ascii="Times New Roman" w:hAnsi="Times New Roman"/>
                    </w:rPr>
                    <w:t>Мероприятие "Создание финансовых, материальных  и иных резервов"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243955" w:rsidRPr="008B7D46" w:rsidRDefault="00243955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10,0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243955" w:rsidRPr="008B7D46" w:rsidRDefault="00243955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243955" w:rsidRPr="008B7D46" w:rsidRDefault="00243955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0%</w:t>
                  </w:r>
                </w:p>
              </w:tc>
            </w:tr>
            <w:tr w:rsidR="00FF0D54" w:rsidRPr="008B7D46" w:rsidTr="00FF0D54">
              <w:trPr>
                <w:trHeight w:val="286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FF0D54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  <w:hideMark/>
                </w:tcPr>
                <w:p w:rsidR="00FF0D54" w:rsidRPr="008B7D46" w:rsidRDefault="00FF0D54" w:rsidP="00FF0D54">
                  <w:pPr>
                    <w:rPr>
                      <w:b/>
                    </w:rPr>
                  </w:pPr>
                  <w:r w:rsidRPr="008B7D46">
                    <w:rPr>
                      <w:b/>
                    </w:rPr>
                    <w:t>"Капитальный ремонт и содержание автомобильных дорог поселения на 2014-2024 годы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FF0D54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16124,5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FF0D54" w:rsidRPr="008B7D46" w:rsidRDefault="009F3878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16082,9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FF0D54" w:rsidRPr="008B7D46" w:rsidRDefault="00FF0D54" w:rsidP="00FF0D5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99,7</w:t>
                  </w:r>
                  <w:r w:rsidR="00C219D4" w:rsidRPr="008B7D46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8B7D46" w:rsidTr="00FF0D54">
              <w:trPr>
                <w:trHeight w:val="84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8B7D46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8B7D46" w:rsidRDefault="00C219D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"Капитальный ремонт жилого фонда </w:t>
                  </w:r>
                  <w:proofErr w:type="spellStart"/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2014-2024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8B7D46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500,0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8B7D46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462,9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8B7D46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8B7D46">
                    <w:rPr>
                      <w:rFonts w:ascii="Times New Roman" w:hAnsi="Times New Roman"/>
                      <w:b/>
                      <w:lang w:eastAsia="ru-RU"/>
                    </w:rPr>
                    <w:t>92,6%</w:t>
                  </w:r>
                </w:p>
              </w:tc>
            </w:tr>
            <w:tr w:rsidR="0049351E" w:rsidRPr="003E5243" w:rsidTr="00FF0D54">
              <w:trPr>
                <w:trHeight w:val="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B63E13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"Управление имуществом муниципального образования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2014-2024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341,9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C219D4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338,3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98,9</w:t>
                  </w:r>
                  <w:r w:rsidR="00B63E1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361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"Благоустройство территории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2014-2024 год</w:t>
                  </w:r>
                  <w:r w:rsidRPr="003E5243">
                    <w:rPr>
                      <w:rFonts w:ascii="Times New Roman" w:hAnsi="Times New Roman"/>
                      <w:lang w:eastAsia="ru-RU"/>
                    </w:rPr>
                    <w:t>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2692,8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2454,1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91,1</w:t>
                  </w:r>
                  <w:r w:rsidR="00B63E13" w:rsidRPr="003E5243">
                    <w:rPr>
                      <w:rFonts w:ascii="Times New Roman" w:hAnsi="Times New Roman"/>
                      <w:b/>
                      <w:lang w:eastAsia="ru-RU"/>
                    </w:rPr>
                    <w:t>%</w:t>
                  </w:r>
                </w:p>
              </w:tc>
            </w:tr>
            <w:tr w:rsidR="0049351E" w:rsidRPr="003E5243" w:rsidTr="00FF0D54">
              <w:trPr>
                <w:trHeight w:val="198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6.1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Мероприятие "Обслуживание уличного освещения"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1386,0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1167,9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84,3%</w:t>
                  </w:r>
                </w:p>
              </w:tc>
            </w:tr>
            <w:tr w:rsidR="0049351E" w:rsidRPr="003E5243" w:rsidTr="00FF0D54">
              <w:trPr>
                <w:trHeight w:val="202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C219D4" w:rsidP="00C219D4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6.</w:t>
                  </w:r>
                  <w:r w:rsidR="0049351E" w:rsidRPr="003E5243">
                    <w:rPr>
                      <w:rFonts w:ascii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Мероприятие "Благоустройство зеленых насаждений"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50,0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49,9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C219D4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99,9%</w:t>
                  </w:r>
                </w:p>
              </w:tc>
            </w:tr>
            <w:tr w:rsidR="0049351E" w:rsidRPr="003E5243" w:rsidTr="00FF0D54">
              <w:trPr>
                <w:trHeight w:val="5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6.</w:t>
                  </w:r>
                  <w:r w:rsidR="0049351E" w:rsidRPr="003E5243">
                    <w:rPr>
                      <w:rFonts w:ascii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Мероприятие "Прочие мероприятия по осуществлению благоустройства на территории поселка"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1256,8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1236,3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98,4%</w:t>
                  </w:r>
                </w:p>
              </w:tc>
            </w:tr>
            <w:tr w:rsidR="0049351E" w:rsidRPr="003E5243" w:rsidTr="00FF0D54">
              <w:trPr>
                <w:trHeight w:val="173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3E5243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"Энергосбережение и повышение энергетической эффективности в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Кильмезском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городском поселении на 2014-2024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45,7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45,7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3E5243" w:rsidP="003E5243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      100%</w:t>
                  </w:r>
                </w:p>
              </w:tc>
            </w:tr>
            <w:tr w:rsidR="0049351E" w:rsidRPr="003E5243" w:rsidTr="00FF0D54">
              <w:trPr>
                <w:trHeight w:val="300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"Социальная поддержка граждан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Кильмезского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городского поселения на 2014-2024годы"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129,3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129,2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99,9%</w:t>
                  </w:r>
                </w:p>
              </w:tc>
            </w:tr>
            <w:tr w:rsidR="0049351E" w:rsidRPr="003E5243" w:rsidTr="003E5243">
              <w:trPr>
                <w:trHeight w:val="132"/>
              </w:trPr>
              <w:tc>
                <w:tcPr>
                  <w:tcW w:w="582" w:type="dxa"/>
                  <w:shd w:val="clear" w:color="auto" w:fill="auto"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4253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"Развитие культуры в </w:t>
                  </w:r>
                  <w:proofErr w:type="spellStart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Кильмезском</w:t>
                  </w:r>
                  <w:proofErr w:type="spellEnd"/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 xml:space="preserve"> городском поселении на 2014-2024 годы"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80,0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77,2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  <w:hideMark/>
                </w:tcPr>
                <w:p w:rsidR="0049351E" w:rsidRPr="003E5243" w:rsidRDefault="003E5243" w:rsidP="0049351E">
                  <w:pPr>
                    <w:framePr w:hSpace="180" w:wrap="around" w:vAnchor="text" w:hAnchor="margin" w:x="-540" w:y="-718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3E5243">
                    <w:rPr>
                      <w:rFonts w:ascii="Times New Roman" w:hAnsi="Times New Roman"/>
                      <w:b/>
                      <w:lang w:eastAsia="ru-RU"/>
                    </w:rPr>
                    <w:t>96,5%</w:t>
                  </w:r>
                </w:p>
              </w:tc>
            </w:tr>
          </w:tbl>
          <w:p w:rsidR="002F5722" w:rsidRDefault="002F5722" w:rsidP="002F572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  <w:p w:rsidR="008F478B" w:rsidRPr="008F478B" w:rsidRDefault="008F478B" w:rsidP="002F572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8F478B">
              <w:rPr>
                <w:rFonts w:ascii="Times New Roman" w:hAnsi="Times New Roman"/>
                <w:sz w:val="28"/>
              </w:rPr>
              <w:t>По итогам 2022 года уровень исполнения расходов бюджета</w:t>
            </w:r>
            <w:r w:rsidR="002F5722">
              <w:rPr>
                <w:rFonts w:ascii="Times New Roman" w:hAnsi="Times New Roman"/>
                <w:sz w:val="28"/>
              </w:rPr>
              <w:t xml:space="preserve"> городского поселения</w:t>
            </w:r>
            <w:r w:rsidRPr="008F478B">
              <w:rPr>
                <w:rFonts w:ascii="Times New Roman" w:hAnsi="Times New Roman"/>
                <w:sz w:val="28"/>
              </w:rPr>
              <w:t xml:space="preserve"> в рамках государственных программ составил </w:t>
            </w:r>
            <w:r>
              <w:rPr>
                <w:rFonts w:ascii="Times New Roman" w:hAnsi="Times New Roman"/>
                <w:sz w:val="28"/>
              </w:rPr>
              <w:t>98</w:t>
            </w:r>
            <w:r w:rsidRPr="008F478B">
              <w:rPr>
                <w:rFonts w:ascii="Times New Roman" w:hAnsi="Times New Roman"/>
                <w:sz w:val="28"/>
              </w:rPr>
              <w:t xml:space="preserve">,1%, или </w:t>
            </w:r>
            <w:r>
              <w:rPr>
                <w:rFonts w:ascii="Times New Roman" w:hAnsi="Times New Roman"/>
                <w:sz w:val="28"/>
              </w:rPr>
              <w:t>23092,8</w:t>
            </w:r>
            <w:r w:rsidRPr="008F478B"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тыс</w:t>
            </w:r>
            <w:r w:rsidRPr="008F478B">
              <w:rPr>
                <w:rFonts w:ascii="Times New Roman" w:hAnsi="Times New Roman"/>
                <w:sz w:val="28"/>
              </w:rPr>
              <w:t>. рублей.</w:t>
            </w:r>
          </w:p>
          <w:p w:rsidR="008F478B" w:rsidRPr="00B861A9" w:rsidRDefault="00243955" w:rsidP="00A759EC">
            <w:pPr>
              <w:spacing w:after="0"/>
              <w:ind w:firstLine="709"/>
              <w:jc w:val="both"/>
              <w:rPr>
                <w:rStyle w:val="ad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8F478B" w:rsidRPr="008F478B">
              <w:rPr>
                <w:rFonts w:ascii="Times New Roman" w:hAnsi="Times New Roman"/>
                <w:sz w:val="28"/>
              </w:rPr>
              <w:t>аименьшее исполнение расходов сложилось по следующим государственным программам:</w:t>
            </w:r>
          </w:p>
          <w:p w:rsidR="00243955" w:rsidRDefault="00A759EC" w:rsidP="00A759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 xml:space="preserve">        </w:t>
            </w:r>
            <w:r w:rsidR="008F478B" w:rsidRPr="008F478B">
              <w:rPr>
                <w:rFonts w:ascii="Times New Roman" w:hAnsi="Times New Roman"/>
                <w:sz w:val="28"/>
              </w:rPr>
              <w:t>«</w:t>
            </w:r>
            <w:r w:rsidR="00243955" w:rsidRPr="00243955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безопасности жизнедеятельности</w:t>
            </w:r>
            <w:r w:rsidR="0024395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43955" w:rsidRPr="0024395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населения</w:t>
            </w:r>
            <w:r w:rsidR="00243955">
              <w:rPr>
                <w:rFonts w:ascii="Times New Roman" w:hAnsi="Times New Roman"/>
                <w:sz w:val="28"/>
                <w:szCs w:val="28"/>
                <w:lang w:eastAsia="ru-RU"/>
              </w:rPr>
              <w:t>» 87,2%</w:t>
            </w:r>
            <w:r w:rsidR="00B861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плановых назначений;</w:t>
            </w:r>
          </w:p>
          <w:p w:rsidR="008B7D46" w:rsidRPr="00E97173" w:rsidRDefault="00A759EC" w:rsidP="00A759EC">
            <w:pPr>
              <w:spacing w:after="0" w:line="240" w:lineRule="auto"/>
              <w:rPr>
                <w:rStyle w:val="ad"/>
                <w:i w:val="0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8B7D46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8B7D46">
              <w:rPr>
                <w:rFonts w:ascii="Times New Roman" w:hAnsi="Times New Roman"/>
                <w:sz w:val="28"/>
                <w:szCs w:val="28"/>
                <w:lang w:eastAsia="ru-RU"/>
              </w:rPr>
              <w:t>Капитальный ремонт жилого фонда» -92,6%;</w:t>
            </w:r>
          </w:p>
          <w:p w:rsidR="0049351E" w:rsidRPr="003E5243" w:rsidRDefault="00A759EC" w:rsidP="00AE3D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8B7D46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8B7D46" w:rsidRPr="008B7D4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 </w:t>
            </w:r>
            <w:r w:rsidR="008B7D46">
              <w:rPr>
                <w:rFonts w:ascii="Times New Roman" w:hAnsi="Times New Roman"/>
                <w:sz w:val="28"/>
                <w:szCs w:val="28"/>
                <w:lang w:eastAsia="ru-RU"/>
              </w:rPr>
              <w:t>» - 91,1%</w:t>
            </w:r>
          </w:p>
          <w:p w:rsidR="008B472A" w:rsidRPr="003E5243" w:rsidRDefault="008B472A" w:rsidP="00AE3DD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eastAsia="ru-RU"/>
              </w:rPr>
            </w:pPr>
          </w:p>
          <w:p w:rsidR="00E97173" w:rsidRPr="00C263DD" w:rsidRDefault="00E97173" w:rsidP="00E97173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63DD">
              <w:rPr>
                <w:rFonts w:ascii="Times New Roman" w:hAnsi="Times New Roman"/>
                <w:b/>
                <w:sz w:val="28"/>
                <w:szCs w:val="28"/>
              </w:rPr>
              <w:t>Раздел 01 Общегосударственные расходы:</w:t>
            </w:r>
          </w:p>
          <w:p w:rsidR="00E97173" w:rsidRPr="00C263DD" w:rsidRDefault="00E97173" w:rsidP="00E97173">
            <w:pPr>
              <w:spacing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В целом по разделу уточненные бюджетные назначения на год составили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65D0B">
              <w:rPr>
                <w:rFonts w:ascii="Times New Roman" w:hAnsi="Times New Roman"/>
                <w:sz w:val="28"/>
                <w:szCs w:val="28"/>
              </w:rPr>
              <w:t>020,3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исполнение –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5D0B">
              <w:rPr>
                <w:rFonts w:ascii="Times New Roman" w:hAnsi="Times New Roman"/>
                <w:sz w:val="28"/>
                <w:szCs w:val="28"/>
              </w:rPr>
              <w:t>891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F65D0B">
              <w:rPr>
                <w:rFonts w:ascii="Times New Roman" w:hAnsi="Times New Roman"/>
                <w:sz w:val="28"/>
                <w:szCs w:val="28"/>
              </w:rPr>
              <w:t>8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общий объем неосвоенных средств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5D0B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F65D0B">
              <w:rPr>
                <w:rFonts w:ascii="Times New Roman" w:hAnsi="Times New Roman"/>
                <w:sz w:val="28"/>
                <w:szCs w:val="28"/>
              </w:rPr>
              <w:t>5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E97173" w:rsidRDefault="00E97173" w:rsidP="00E9717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Средства резервного фонда администрации </w:t>
            </w:r>
            <w:proofErr w:type="spellStart"/>
            <w:r w:rsidRPr="00C263DD">
              <w:rPr>
                <w:rFonts w:ascii="Times New Roman" w:hAnsi="Times New Roman"/>
                <w:sz w:val="28"/>
                <w:szCs w:val="28"/>
              </w:rPr>
              <w:t>Кильмезского</w:t>
            </w:r>
            <w:proofErr w:type="spellEnd"/>
            <w:r w:rsidRPr="00C263DD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в </w:t>
            </w: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>году не расходовались.</w:t>
            </w:r>
          </w:p>
          <w:p w:rsidR="00E97173" w:rsidRDefault="00F65D0B" w:rsidP="00F65D0B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</w:t>
            </w:r>
            <w:r w:rsidR="00E97173" w:rsidRPr="00E97173">
              <w:rPr>
                <w:rFonts w:ascii="Times New Roman" w:hAnsi="Times New Roman"/>
                <w:b/>
                <w:sz w:val="28"/>
                <w:szCs w:val="28"/>
              </w:rPr>
              <w:t>Раздел  02 «Национальная оборона»</w:t>
            </w:r>
          </w:p>
          <w:p w:rsidR="00F65D0B" w:rsidRDefault="00F65D0B" w:rsidP="00F65D0B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245,6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расход составил </w:t>
            </w:r>
            <w:r>
              <w:rPr>
                <w:rFonts w:ascii="Times New Roman" w:hAnsi="Times New Roman"/>
                <w:sz w:val="28"/>
                <w:szCs w:val="28"/>
              </w:rPr>
              <w:t>245,6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 или 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  <w:p w:rsidR="00E97173" w:rsidRPr="00E97173" w:rsidRDefault="00E97173" w:rsidP="00E97173">
            <w:pPr>
              <w:ind w:left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="00F65D0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03 «Национальная безопасность и правоохранительная деятельность»</w:t>
            </w:r>
          </w:p>
          <w:p w:rsidR="00F65D0B" w:rsidRPr="00F65D0B" w:rsidRDefault="00F65D0B" w:rsidP="00F65D0B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68,3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расход составил </w:t>
            </w:r>
            <w:r>
              <w:rPr>
                <w:rFonts w:ascii="Times New Roman" w:hAnsi="Times New Roman"/>
                <w:sz w:val="28"/>
                <w:szCs w:val="28"/>
              </w:rPr>
              <w:t>68,2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 или </w:t>
            </w:r>
            <w:r>
              <w:rPr>
                <w:rFonts w:ascii="Times New Roman" w:hAnsi="Times New Roman"/>
                <w:sz w:val="28"/>
                <w:szCs w:val="28"/>
              </w:rPr>
              <w:t>99,9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%</w:t>
            </w:r>
            <w:r>
              <w:rPr>
                <w:rFonts w:ascii="Times New Roman" w:hAnsi="Times New Roman"/>
                <w:sz w:val="28"/>
                <w:szCs w:val="28"/>
              </w:rPr>
              <w:t>, не освоено 0,1 тыс. рублей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97173" w:rsidRPr="00E97173" w:rsidRDefault="00F65D0B" w:rsidP="00F65D0B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  <w:r w:rsidR="00E97173" w:rsidRPr="00E97173">
              <w:rPr>
                <w:rFonts w:ascii="Times New Roman" w:hAnsi="Times New Roman"/>
                <w:b/>
                <w:sz w:val="28"/>
                <w:szCs w:val="28"/>
              </w:rPr>
              <w:t>Раздел  04 «Национальная экономика»</w:t>
            </w:r>
          </w:p>
          <w:p w:rsidR="00F65D0B" w:rsidRDefault="00F65D0B" w:rsidP="00F65D0B">
            <w:pPr>
              <w:ind w:firstLine="7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16326,0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>
              <w:rPr>
                <w:rFonts w:ascii="Times New Roman" w:hAnsi="Times New Roman"/>
                <w:sz w:val="28"/>
                <w:szCs w:val="28"/>
              </w:rPr>
              <w:t>16284,2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неисполнение </w:t>
            </w:r>
            <w:r>
              <w:rPr>
                <w:rFonts w:ascii="Times New Roman" w:hAnsi="Times New Roman"/>
                <w:sz w:val="28"/>
                <w:szCs w:val="28"/>
              </w:rPr>
              <w:t>41,8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820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дорожный фонд по плану 16124,5 тыс. рублей, израсходовано 16083,0 тыс. рублей, остаток с учетом остатка предыдущего года 41,2 тыс. рублей.</w:t>
            </w:r>
          </w:p>
          <w:p w:rsidR="00E97173" w:rsidRDefault="00E97173" w:rsidP="00E9717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>Раздел  05 «Жилищно-коммунальное хозяйство»</w:t>
            </w:r>
          </w:p>
          <w:p w:rsidR="00A7538D" w:rsidRDefault="00A7538D" w:rsidP="00A7538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5589,3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>
              <w:rPr>
                <w:rFonts w:ascii="Times New Roman" w:hAnsi="Times New Roman"/>
                <w:sz w:val="28"/>
                <w:szCs w:val="28"/>
              </w:rPr>
              <w:t>5295,1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или на 94,7% 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неисполнение </w:t>
            </w:r>
            <w:r>
              <w:rPr>
                <w:rFonts w:ascii="Times New Roman" w:hAnsi="Times New Roman"/>
                <w:sz w:val="28"/>
                <w:szCs w:val="28"/>
              </w:rPr>
              <w:t>294,2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   </w:t>
            </w:r>
          </w:p>
          <w:p w:rsidR="00E97173" w:rsidRPr="00E97173" w:rsidRDefault="00E97173" w:rsidP="00E97173">
            <w:pPr>
              <w:ind w:firstLine="7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="00A7538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07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«Образование»</w:t>
            </w:r>
          </w:p>
          <w:p w:rsidR="00A7538D" w:rsidRDefault="00A7538D" w:rsidP="00A7538D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3,5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расход составил </w:t>
            </w:r>
            <w:r>
              <w:rPr>
                <w:rFonts w:ascii="Times New Roman" w:hAnsi="Times New Roman"/>
                <w:sz w:val="28"/>
                <w:szCs w:val="28"/>
              </w:rPr>
              <w:t>3,5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  <w:p w:rsidR="00E97173" w:rsidRPr="00E97173" w:rsidRDefault="00A759EC" w:rsidP="00A759EC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  <w:r w:rsidR="00E97173" w:rsidRPr="00E97173">
              <w:rPr>
                <w:rFonts w:ascii="Times New Roman" w:hAnsi="Times New Roman"/>
                <w:b/>
                <w:sz w:val="28"/>
                <w:szCs w:val="28"/>
              </w:rPr>
              <w:t>Раздел 08 «Культура и кинематография»</w:t>
            </w:r>
          </w:p>
          <w:p w:rsidR="00E97173" w:rsidRPr="00E97173" w:rsidRDefault="00A7538D" w:rsidP="00E9717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95,5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>
              <w:rPr>
                <w:rFonts w:ascii="Times New Roman" w:hAnsi="Times New Roman"/>
                <w:sz w:val="28"/>
                <w:szCs w:val="28"/>
              </w:rPr>
              <w:t>59,0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или на 98,2% 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неисполнение </w:t>
            </w:r>
            <w:r>
              <w:rPr>
                <w:rFonts w:ascii="Times New Roman" w:hAnsi="Times New Roman"/>
                <w:sz w:val="28"/>
                <w:szCs w:val="28"/>
              </w:rPr>
              <w:t>36,5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Pr="00E971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59E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97173" w:rsidRPr="00E97173" w:rsidRDefault="00E97173" w:rsidP="00E97173">
            <w:pPr>
              <w:ind w:left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="00A759E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7173">
              <w:rPr>
                <w:rFonts w:ascii="Times New Roman" w:hAnsi="Times New Roman"/>
                <w:b/>
                <w:sz w:val="28"/>
                <w:szCs w:val="28"/>
              </w:rPr>
              <w:t xml:space="preserve"> 10 «Социальная политика»</w:t>
            </w:r>
          </w:p>
          <w:p w:rsidR="00072BC2" w:rsidRPr="00E97173" w:rsidRDefault="00A759EC" w:rsidP="00A759E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При уточненном плане </w:t>
            </w:r>
            <w:r>
              <w:rPr>
                <w:rFonts w:ascii="Times New Roman" w:hAnsi="Times New Roman"/>
                <w:sz w:val="28"/>
                <w:szCs w:val="28"/>
              </w:rPr>
              <w:t>129,3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израсходовано </w:t>
            </w:r>
            <w:r>
              <w:rPr>
                <w:rFonts w:ascii="Times New Roman" w:hAnsi="Times New Roman"/>
                <w:sz w:val="28"/>
                <w:szCs w:val="28"/>
              </w:rPr>
              <w:t>129,2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или на 98,9% 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неисполнение </w:t>
            </w:r>
            <w:r>
              <w:rPr>
                <w:rFonts w:ascii="Times New Roman" w:hAnsi="Times New Roman"/>
                <w:sz w:val="28"/>
                <w:szCs w:val="28"/>
              </w:rPr>
              <w:t>0,1</w:t>
            </w:r>
            <w:r w:rsidRPr="00C263D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Pr="00E971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72BC2" w:rsidRPr="00A759EC" w:rsidRDefault="00072BC2" w:rsidP="00C8483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</w:p>
          <w:p w:rsidR="009507C5" w:rsidRPr="00A759EC" w:rsidRDefault="009507C5" w:rsidP="00C84834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45" w:type="dxa"/>
            <w:shd w:val="clear" w:color="auto" w:fill="auto"/>
          </w:tcPr>
          <w:p w:rsidR="009507C5" w:rsidRPr="00C263DD" w:rsidRDefault="009507C5" w:rsidP="007F0FF3">
            <w:pPr>
              <w:pStyle w:val="1"/>
              <w:spacing w:before="120" w:after="0" w:line="240" w:lineRule="auto"/>
              <w:ind w:left="1021"/>
              <w:rPr>
                <w:szCs w:val="28"/>
              </w:rPr>
            </w:pPr>
          </w:p>
          <w:p w:rsidR="009507C5" w:rsidRPr="00C263DD" w:rsidRDefault="009507C5" w:rsidP="007F0FF3">
            <w:pPr>
              <w:pStyle w:val="1"/>
              <w:spacing w:before="120" w:after="0" w:line="240" w:lineRule="auto"/>
              <w:ind w:left="1021"/>
              <w:rPr>
                <w:szCs w:val="28"/>
              </w:rPr>
            </w:pPr>
          </w:p>
          <w:p w:rsidR="009507C5" w:rsidRPr="00C263DD" w:rsidRDefault="009507C5" w:rsidP="007F0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F6A01" w:rsidRPr="00C263DD" w:rsidRDefault="00EF6A01" w:rsidP="006E52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lastRenderedPageBreak/>
        <w:t>Источники финансирования дефицита бюджета городского поселения.</w:t>
      </w:r>
    </w:p>
    <w:p w:rsidR="00EF6A01" w:rsidRPr="00C263DD" w:rsidRDefault="00EF6A01" w:rsidP="00C43A8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r w:rsidR="00344DFB" w:rsidRPr="00C263DD">
        <w:rPr>
          <w:rFonts w:ascii="Times New Roman" w:hAnsi="Times New Roman"/>
          <w:sz w:val="28"/>
          <w:szCs w:val="28"/>
        </w:rPr>
        <w:t>Кильмезской</w:t>
      </w:r>
      <w:r w:rsidR="00CF655F" w:rsidRPr="00C263DD">
        <w:rPr>
          <w:rFonts w:ascii="Times New Roman" w:hAnsi="Times New Roman"/>
          <w:sz w:val="28"/>
          <w:szCs w:val="28"/>
        </w:rPr>
        <w:t xml:space="preserve"> поселковой Думы от </w:t>
      </w:r>
      <w:r w:rsidR="00B05702">
        <w:rPr>
          <w:rFonts w:ascii="Times New Roman" w:hAnsi="Times New Roman"/>
          <w:sz w:val="28"/>
          <w:szCs w:val="28"/>
        </w:rPr>
        <w:t>1</w:t>
      </w:r>
      <w:r w:rsidR="00C84834">
        <w:rPr>
          <w:rFonts w:ascii="Times New Roman" w:hAnsi="Times New Roman"/>
          <w:sz w:val="28"/>
          <w:szCs w:val="28"/>
        </w:rPr>
        <w:t>7</w:t>
      </w:r>
      <w:r w:rsidRPr="00C263DD">
        <w:rPr>
          <w:rFonts w:ascii="Times New Roman" w:hAnsi="Times New Roman"/>
          <w:sz w:val="28"/>
          <w:szCs w:val="28"/>
        </w:rPr>
        <w:t>.12.</w:t>
      </w:r>
      <w:r w:rsidR="00BD086D">
        <w:rPr>
          <w:rFonts w:ascii="Times New Roman" w:hAnsi="Times New Roman"/>
          <w:sz w:val="28"/>
          <w:szCs w:val="28"/>
        </w:rPr>
        <w:t>202</w:t>
      </w:r>
      <w:r w:rsidR="00C84834">
        <w:rPr>
          <w:rFonts w:ascii="Times New Roman" w:hAnsi="Times New Roman"/>
          <w:sz w:val="28"/>
          <w:szCs w:val="28"/>
        </w:rPr>
        <w:t>1</w:t>
      </w:r>
      <w:r w:rsidRPr="00C263DD">
        <w:rPr>
          <w:rFonts w:ascii="Times New Roman" w:hAnsi="Times New Roman"/>
          <w:sz w:val="28"/>
          <w:szCs w:val="28"/>
        </w:rPr>
        <w:t xml:space="preserve"> №</w:t>
      </w:r>
      <w:r w:rsidR="00CF655F" w:rsidRPr="00C263DD">
        <w:rPr>
          <w:rFonts w:ascii="Times New Roman" w:hAnsi="Times New Roman"/>
          <w:sz w:val="28"/>
          <w:szCs w:val="28"/>
        </w:rPr>
        <w:t xml:space="preserve"> </w:t>
      </w:r>
      <w:r w:rsidR="0050377E">
        <w:rPr>
          <w:rFonts w:ascii="Times New Roman" w:hAnsi="Times New Roman"/>
          <w:sz w:val="28"/>
          <w:szCs w:val="28"/>
        </w:rPr>
        <w:t>7</w:t>
      </w:r>
      <w:r w:rsidR="004330C1" w:rsidRPr="00C263DD">
        <w:rPr>
          <w:rFonts w:ascii="Times New Roman" w:hAnsi="Times New Roman"/>
          <w:sz w:val="28"/>
          <w:szCs w:val="28"/>
        </w:rPr>
        <w:t>/</w:t>
      </w:r>
      <w:r w:rsidR="0050377E">
        <w:rPr>
          <w:rFonts w:ascii="Times New Roman" w:hAnsi="Times New Roman"/>
          <w:sz w:val="28"/>
          <w:szCs w:val="28"/>
        </w:rPr>
        <w:t>1</w:t>
      </w:r>
      <w:r w:rsidRPr="00C263DD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 w:rsidR="00344DFB" w:rsidRPr="00C263DD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C263DD">
        <w:rPr>
          <w:rFonts w:ascii="Times New Roman" w:hAnsi="Times New Roman"/>
          <w:sz w:val="28"/>
          <w:szCs w:val="28"/>
        </w:rPr>
        <w:t xml:space="preserve"> городского поселения на </w:t>
      </w:r>
      <w:r w:rsidR="00BD086D">
        <w:rPr>
          <w:rFonts w:ascii="Times New Roman" w:hAnsi="Times New Roman"/>
          <w:sz w:val="28"/>
          <w:szCs w:val="28"/>
        </w:rPr>
        <w:t>202</w:t>
      </w:r>
      <w:r w:rsidR="00C84834">
        <w:rPr>
          <w:rFonts w:ascii="Times New Roman" w:hAnsi="Times New Roman"/>
          <w:sz w:val="28"/>
          <w:szCs w:val="28"/>
        </w:rPr>
        <w:t>2</w:t>
      </w:r>
      <w:r w:rsidRPr="00C263DD">
        <w:rPr>
          <w:rFonts w:ascii="Times New Roman" w:hAnsi="Times New Roman"/>
          <w:sz w:val="28"/>
          <w:szCs w:val="28"/>
        </w:rPr>
        <w:t xml:space="preserve"> год» бюджет утвержден </w:t>
      </w:r>
      <w:proofErr w:type="spellStart"/>
      <w:r w:rsidR="00C84834">
        <w:rPr>
          <w:rFonts w:ascii="Times New Roman" w:hAnsi="Times New Roman"/>
          <w:sz w:val="28"/>
          <w:szCs w:val="28"/>
        </w:rPr>
        <w:t>бездифицитный</w:t>
      </w:r>
      <w:proofErr w:type="spellEnd"/>
      <w:r w:rsidRPr="00C263DD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C84834">
        <w:rPr>
          <w:rFonts w:ascii="Times New Roman" w:hAnsi="Times New Roman"/>
          <w:sz w:val="28"/>
          <w:szCs w:val="28"/>
        </w:rPr>
        <w:t>1972,9</w:t>
      </w:r>
      <w:r w:rsidRPr="00C263DD">
        <w:rPr>
          <w:rFonts w:ascii="Times New Roman" w:hAnsi="Times New Roman"/>
          <w:sz w:val="28"/>
          <w:szCs w:val="28"/>
        </w:rPr>
        <w:t xml:space="preserve"> тыс. рублей.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 w:rsidR="00EA649F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sz w:val="28"/>
          <w:szCs w:val="28"/>
        </w:rPr>
        <w:t xml:space="preserve">отчета об исполнении бюджета городского поселения за </w:t>
      </w:r>
      <w:r w:rsidR="00BD086D">
        <w:rPr>
          <w:rFonts w:ascii="Times New Roman" w:hAnsi="Times New Roman"/>
          <w:sz w:val="28"/>
          <w:szCs w:val="28"/>
        </w:rPr>
        <w:t>202</w:t>
      </w:r>
      <w:r w:rsidR="00C84834">
        <w:rPr>
          <w:rFonts w:ascii="Times New Roman" w:hAnsi="Times New Roman"/>
          <w:sz w:val="28"/>
          <w:szCs w:val="28"/>
        </w:rPr>
        <w:t>2</w:t>
      </w:r>
      <w:r w:rsidR="00B131DA" w:rsidRPr="00C263DD">
        <w:rPr>
          <w:rFonts w:ascii="Times New Roman" w:hAnsi="Times New Roman"/>
          <w:sz w:val="28"/>
          <w:szCs w:val="28"/>
        </w:rPr>
        <w:t xml:space="preserve"> год </w:t>
      </w:r>
      <w:r w:rsidR="00C84834">
        <w:rPr>
          <w:rFonts w:ascii="Times New Roman" w:hAnsi="Times New Roman"/>
          <w:sz w:val="28"/>
          <w:szCs w:val="28"/>
        </w:rPr>
        <w:t>деф</w:t>
      </w:r>
      <w:r w:rsidR="00B131DA" w:rsidRPr="00C263DD">
        <w:rPr>
          <w:rFonts w:ascii="Times New Roman" w:hAnsi="Times New Roman"/>
          <w:sz w:val="28"/>
          <w:szCs w:val="28"/>
        </w:rPr>
        <w:t xml:space="preserve">ицит бюджета составил </w:t>
      </w:r>
      <w:r w:rsidR="0050377E">
        <w:rPr>
          <w:rFonts w:ascii="Times New Roman" w:hAnsi="Times New Roman"/>
          <w:sz w:val="28"/>
          <w:szCs w:val="28"/>
        </w:rPr>
        <w:t>1</w:t>
      </w:r>
      <w:r w:rsidR="00C84834">
        <w:rPr>
          <w:rFonts w:ascii="Times New Roman" w:hAnsi="Times New Roman"/>
          <w:sz w:val="28"/>
          <w:szCs w:val="28"/>
        </w:rPr>
        <w:t>16,2</w:t>
      </w:r>
      <w:r w:rsidRPr="00C263DD">
        <w:rPr>
          <w:rFonts w:ascii="Times New Roman" w:hAnsi="Times New Roman"/>
          <w:sz w:val="28"/>
          <w:szCs w:val="28"/>
        </w:rPr>
        <w:t xml:space="preserve"> тыс. рублей.</w:t>
      </w:r>
    </w:p>
    <w:p w:rsidR="00EF6A01" w:rsidRPr="00C263DD" w:rsidRDefault="00EF6A01" w:rsidP="00E0245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EF6A01" w:rsidRPr="00C263DD" w:rsidRDefault="00EF6A01" w:rsidP="00C43A8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C263DD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C263DD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C263DD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E9425C">
        <w:rPr>
          <w:rFonts w:ascii="Times New Roman" w:hAnsi="Times New Roman"/>
          <w:sz w:val="28"/>
          <w:szCs w:val="28"/>
        </w:rPr>
        <w:t>45</w:t>
      </w:r>
      <w:r w:rsidR="001A58F2" w:rsidRPr="00C263DD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BB2391">
        <w:rPr>
          <w:rFonts w:ascii="Times New Roman" w:hAnsi="Times New Roman"/>
          <w:sz w:val="28"/>
          <w:szCs w:val="28"/>
        </w:rPr>
        <w:t>55%</w:t>
      </w:r>
      <w:r w:rsidRPr="00C263DD">
        <w:rPr>
          <w:rFonts w:ascii="Times New Roman" w:hAnsi="Times New Roman"/>
          <w:sz w:val="28"/>
          <w:szCs w:val="28"/>
        </w:rPr>
        <w:t>%.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C263DD">
        <w:rPr>
          <w:rFonts w:ascii="Times New Roman" w:hAnsi="Times New Roman"/>
          <w:sz w:val="28"/>
          <w:szCs w:val="28"/>
        </w:rPr>
        <w:t>: коэффи</w:t>
      </w:r>
      <w:r w:rsidR="001A58F2" w:rsidRPr="00C263DD">
        <w:rPr>
          <w:rFonts w:ascii="Times New Roman" w:hAnsi="Times New Roman"/>
          <w:sz w:val="28"/>
          <w:szCs w:val="28"/>
        </w:rPr>
        <w:t xml:space="preserve">циент бюджетной зависимости </w:t>
      </w:r>
      <w:r w:rsidR="00BB2391">
        <w:rPr>
          <w:rFonts w:ascii="Times New Roman" w:hAnsi="Times New Roman"/>
          <w:sz w:val="28"/>
          <w:szCs w:val="28"/>
        </w:rPr>
        <w:t>4</w:t>
      </w:r>
      <w:r w:rsidR="00A16F32">
        <w:rPr>
          <w:rFonts w:ascii="Times New Roman" w:hAnsi="Times New Roman"/>
          <w:sz w:val="28"/>
          <w:szCs w:val="28"/>
        </w:rPr>
        <w:t>3</w:t>
      </w:r>
      <w:r w:rsidR="00DD1FD3" w:rsidRPr="00C263DD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sz w:val="28"/>
          <w:szCs w:val="28"/>
        </w:rPr>
        <w:t>%</w:t>
      </w:r>
      <w:r w:rsidR="008D423D">
        <w:rPr>
          <w:rFonts w:ascii="Times New Roman" w:hAnsi="Times New Roman"/>
          <w:sz w:val="28"/>
          <w:szCs w:val="28"/>
        </w:rPr>
        <w:t xml:space="preserve">, </w:t>
      </w:r>
      <w:r w:rsidRPr="00C263DD">
        <w:rPr>
          <w:rFonts w:ascii="Times New Roman" w:hAnsi="Times New Roman"/>
          <w:sz w:val="28"/>
          <w:szCs w:val="28"/>
        </w:rPr>
        <w:t>коэффициент обеспеченности территории собствен</w:t>
      </w:r>
      <w:r w:rsidR="001A58F2" w:rsidRPr="00C263DD">
        <w:rPr>
          <w:rFonts w:ascii="Times New Roman" w:hAnsi="Times New Roman"/>
          <w:sz w:val="28"/>
          <w:szCs w:val="28"/>
        </w:rPr>
        <w:t xml:space="preserve">ными доходами </w:t>
      </w:r>
      <w:r w:rsidR="00A16F32">
        <w:rPr>
          <w:rFonts w:ascii="Times New Roman" w:hAnsi="Times New Roman"/>
          <w:sz w:val="28"/>
          <w:szCs w:val="28"/>
        </w:rPr>
        <w:t>57</w:t>
      </w:r>
      <w:r w:rsidR="001A58F2" w:rsidRPr="00C263DD">
        <w:rPr>
          <w:rFonts w:ascii="Times New Roman" w:hAnsi="Times New Roman"/>
          <w:sz w:val="28"/>
          <w:szCs w:val="28"/>
        </w:rPr>
        <w:t xml:space="preserve"> </w:t>
      </w:r>
      <w:r w:rsidRPr="00C263DD">
        <w:rPr>
          <w:rFonts w:ascii="Times New Roman" w:hAnsi="Times New Roman"/>
          <w:sz w:val="28"/>
          <w:szCs w:val="28"/>
        </w:rPr>
        <w:t>%</w:t>
      </w:r>
      <w:r w:rsidR="008D423D">
        <w:rPr>
          <w:rFonts w:ascii="Times New Roman" w:hAnsi="Times New Roman"/>
          <w:sz w:val="28"/>
          <w:szCs w:val="28"/>
        </w:rPr>
        <w:t xml:space="preserve">, в </w:t>
      </w:r>
      <w:r w:rsidR="00BD086D">
        <w:rPr>
          <w:rFonts w:ascii="Times New Roman" w:hAnsi="Times New Roman"/>
          <w:sz w:val="28"/>
          <w:szCs w:val="28"/>
        </w:rPr>
        <w:t>202</w:t>
      </w:r>
      <w:r w:rsidR="00BB2391">
        <w:rPr>
          <w:rFonts w:ascii="Times New Roman" w:hAnsi="Times New Roman"/>
          <w:sz w:val="28"/>
          <w:szCs w:val="28"/>
        </w:rPr>
        <w:t>1</w:t>
      </w:r>
      <w:r w:rsidR="008D423D">
        <w:rPr>
          <w:rFonts w:ascii="Times New Roman" w:hAnsi="Times New Roman"/>
          <w:sz w:val="28"/>
          <w:szCs w:val="28"/>
        </w:rPr>
        <w:t xml:space="preserve"> году – </w:t>
      </w:r>
      <w:r w:rsidR="00BB2391">
        <w:rPr>
          <w:rFonts w:ascii="Times New Roman" w:hAnsi="Times New Roman"/>
          <w:sz w:val="28"/>
          <w:szCs w:val="28"/>
        </w:rPr>
        <w:t>5,7</w:t>
      </w:r>
      <w:r w:rsidR="00824AF7">
        <w:rPr>
          <w:rFonts w:ascii="Times New Roman" w:hAnsi="Times New Roman"/>
          <w:sz w:val="28"/>
          <w:szCs w:val="28"/>
        </w:rPr>
        <w:t xml:space="preserve"> </w:t>
      </w:r>
      <w:r w:rsidR="008D423D">
        <w:rPr>
          <w:rFonts w:ascii="Times New Roman" w:hAnsi="Times New Roman"/>
          <w:sz w:val="28"/>
          <w:szCs w:val="28"/>
        </w:rPr>
        <w:t>%</w:t>
      </w:r>
      <w:r w:rsidRPr="00C263DD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450E94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="00EF6A01" w:rsidRPr="00C263DD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="00EF6A01" w:rsidRPr="00C263DD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 w:rsidR="00BD086D">
        <w:rPr>
          <w:rFonts w:ascii="Times New Roman" w:hAnsi="Times New Roman"/>
          <w:sz w:val="28"/>
          <w:szCs w:val="28"/>
        </w:rPr>
        <w:t>202</w:t>
      </w:r>
      <w:r w:rsidR="00BB2391">
        <w:rPr>
          <w:rFonts w:ascii="Times New Roman" w:hAnsi="Times New Roman"/>
          <w:sz w:val="28"/>
          <w:szCs w:val="28"/>
        </w:rPr>
        <w:t>2</w:t>
      </w:r>
      <w:r w:rsidR="00EF6A01" w:rsidRPr="00C263DD">
        <w:rPr>
          <w:rFonts w:ascii="Times New Roman" w:hAnsi="Times New Roman"/>
          <w:sz w:val="28"/>
          <w:szCs w:val="28"/>
        </w:rPr>
        <w:t xml:space="preserve"> год </w:t>
      </w:r>
      <w:r w:rsidR="0022022B">
        <w:rPr>
          <w:rFonts w:ascii="Times New Roman" w:hAnsi="Times New Roman"/>
          <w:sz w:val="28"/>
          <w:szCs w:val="28"/>
        </w:rPr>
        <w:t>повысились</w:t>
      </w:r>
      <w:r w:rsidR="00EF6A01" w:rsidRPr="00C263DD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EF6A01" w:rsidP="00E0245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344DFB" w:rsidRPr="00C263DD">
        <w:rPr>
          <w:rFonts w:ascii="Times New Roman" w:hAnsi="Times New Roman"/>
          <w:sz w:val="28"/>
          <w:szCs w:val="28"/>
        </w:rPr>
        <w:t>Кильмезского</w:t>
      </w:r>
      <w:r w:rsidRPr="00C263DD">
        <w:rPr>
          <w:rFonts w:ascii="Times New Roman" w:hAnsi="Times New Roman"/>
          <w:sz w:val="28"/>
          <w:szCs w:val="28"/>
        </w:rPr>
        <w:t xml:space="preserve"> городского поселения в срок.</w:t>
      </w:r>
    </w:p>
    <w:p w:rsidR="00485C7A" w:rsidRDefault="00485C7A" w:rsidP="00AF5B14">
      <w:pPr>
        <w:jc w:val="both"/>
        <w:rPr>
          <w:rFonts w:ascii="Times New Roman" w:hAnsi="Times New Roman"/>
          <w:sz w:val="28"/>
          <w:szCs w:val="28"/>
        </w:rPr>
      </w:pPr>
      <w:r w:rsidRPr="00485C7A">
        <w:rPr>
          <w:rFonts w:ascii="Times New Roman" w:hAnsi="Times New Roman"/>
          <w:sz w:val="28"/>
          <w:szCs w:val="28"/>
        </w:rPr>
        <w:t>В процессе  исполнения бюджета городского поселения за 202</w:t>
      </w:r>
      <w:r w:rsidR="00BB2391">
        <w:rPr>
          <w:rFonts w:ascii="Times New Roman" w:hAnsi="Times New Roman"/>
          <w:sz w:val="28"/>
          <w:szCs w:val="28"/>
        </w:rPr>
        <w:t>2</w:t>
      </w:r>
      <w:r w:rsidRPr="00485C7A">
        <w:rPr>
          <w:rFonts w:ascii="Times New Roman" w:hAnsi="Times New Roman"/>
          <w:sz w:val="28"/>
          <w:szCs w:val="28"/>
        </w:rPr>
        <w:t xml:space="preserve"> год поселковой Думой принято </w:t>
      </w:r>
      <w:r w:rsidR="00BB2391">
        <w:rPr>
          <w:rFonts w:ascii="Times New Roman" w:hAnsi="Times New Roman"/>
          <w:sz w:val="28"/>
          <w:szCs w:val="28"/>
        </w:rPr>
        <w:t>7</w:t>
      </w:r>
      <w:r w:rsidRPr="00485C7A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BB2391">
        <w:rPr>
          <w:rFonts w:ascii="Times New Roman" w:hAnsi="Times New Roman"/>
          <w:sz w:val="28"/>
          <w:szCs w:val="28"/>
        </w:rPr>
        <w:t>3293,8</w:t>
      </w:r>
      <w:r w:rsidRPr="00485C7A">
        <w:rPr>
          <w:rFonts w:ascii="Times New Roman" w:hAnsi="Times New Roman"/>
          <w:sz w:val="28"/>
          <w:szCs w:val="28"/>
        </w:rPr>
        <w:t xml:space="preserve"> тыс. рублей или на 1</w:t>
      </w:r>
      <w:r w:rsidR="00BB2391">
        <w:rPr>
          <w:rFonts w:ascii="Times New Roman" w:hAnsi="Times New Roman"/>
          <w:sz w:val="28"/>
          <w:szCs w:val="28"/>
        </w:rPr>
        <w:t>4</w:t>
      </w:r>
      <w:r w:rsidRPr="00485C7A">
        <w:rPr>
          <w:rFonts w:ascii="Times New Roman" w:hAnsi="Times New Roman"/>
          <w:sz w:val="28"/>
          <w:szCs w:val="28"/>
        </w:rPr>
        <w:t>,</w:t>
      </w:r>
      <w:r w:rsidR="00BB2391">
        <w:rPr>
          <w:rFonts w:ascii="Times New Roman" w:hAnsi="Times New Roman"/>
          <w:sz w:val="28"/>
          <w:szCs w:val="28"/>
        </w:rPr>
        <w:t>8</w:t>
      </w:r>
      <w:r w:rsidRPr="00485C7A">
        <w:rPr>
          <w:rFonts w:ascii="Times New Roman" w:hAnsi="Times New Roman"/>
          <w:sz w:val="28"/>
          <w:szCs w:val="28"/>
        </w:rPr>
        <w:t xml:space="preserve"> %; по расходам - на </w:t>
      </w:r>
      <w:r w:rsidR="00BB2391">
        <w:rPr>
          <w:rFonts w:ascii="Times New Roman" w:hAnsi="Times New Roman"/>
          <w:sz w:val="28"/>
          <w:szCs w:val="28"/>
        </w:rPr>
        <w:t>5267,7</w:t>
      </w:r>
      <w:r w:rsidRPr="00485C7A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BB2391">
        <w:rPr>
          <w:rFonts w:ascii="Times New Roman" w:hAnsi="Times New Roman"/>
          <w:sz w:val="28"/>
          <w:szCs w:val="28"/>
        </w:rPr>
        <w:t>23,7</w:t>
      </w:r>
      <w:r w:rsidRPr="00485C7A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BB2391">
        <w:rPr>
          <w:rFonts w:ascii="Times New Roman" w:hAnsi="Times New Roman"/>
          <w:sz w:val="28"/>
          <w:szCs w:val="28"/>
        </w:rPr>
        <w:t>1972,9</w:t>
      </w:r>
      <w:r w:rsidRPr="00485C7A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</w:t>
      </w:r>
    </w:p>
    <w:p w:rsidR="00485C7A" w:rsidRPr="00485C7A" w:rsidRDefault="00485C7A" w:rsidP="00485C7A">
      <w:pPr>
        <w:jc w:val="both"/>
        <w:rPr>
          <w:rFonts w:ascii="Times New Roman" w:hAnsi="Times New Roman"/>
          <w:sz w:val="28"/>
          <w:szCs w:val="28"/>
        </w:rPr>
      </w:pPr>
      <w:r w:rsidRPr="00485C7A">
        <w:rPr>
          <w:rFonts w:ascii="Times New Roman" w:hAnsi="Times New Roman"/>
          <w:sz w:val="28"/>
          <w:szCs w:val="28"/>
        </w:rPr>
        <w:t>За 202</w:t>
      </w:r>
      <w:r w:rsidR="00BB2391">
        <w:rPr>
          <w:rFonts w:ascii="Times New Roman" w:hAnsi="Times New Roman"/>
          <w:sz w:val="28"/>
          <w:szCs w:val="28"/>
        </w:rPr>
        <w:t>2</w:t>
      </w:r>
      <w:r w:rsidRPr="00485C7A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6D686A">
        <w:rPr>
          <w:rFonts w:ascii="Times New Roman" w:hAnsi="Times New Roman"/>
          <w:sz w:val="28"/>
          <w:szCs w:val="28"/>
        </w:rPr>
        <w:t>5</w:t>
      </w:r>
      <w:r w:rsidRPr="00485C7A">
        <w:rPr>
          <w:rFonts w:ascii="Times New Roman" w:hAnsi="Times New Roman"/>
          <w:sz w:val="28"/>
          <w:szCs w:val="28"/>
        </w:rPr>
        <w:t>,</w:t>
      </w:r>
      <w:r w:rsidR="006D686A">
        <w:rPr>
          <w:rFonts w:ascii="Times New Roman" w:hAnsi="Times New Roman"/>
          <w:sz w:val="28"/>
          <w:szCs w:val="28"/>
        </w:rPr>
        <w:t>5</w:t>
      </w:r>
      <w:r w:rsidRPr="00485C7A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6D686A">
        <w:rPr>
          <w:rFonts w:ascii="Times New Roman" w:hAnsi="Times New Roman"/>
          <w:sz w:val="28"/>
          <w:szCs w:val="28"/>
        </w:rPr>
        <w:t>25469,3</w:t>
      </w:r>
      <w:r w:rsidRPr="00485C7A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6D686A">
        <w:rPr>
          <w:rFonts w:ascii="Times New Roman" w:hAnsi="Times New Roman"/>
          <w:sz w:val="28"/>
          <w:szCs w:val="28"/>
        </w:rPr>
        <w:t>26860,3</w:t>
      </w:r>
      <w:r w:rsidRPr="00485C7A">
        <w:rPr>
          <w:rFonts w:ascii="Times New Roman" w:hAnsi="Times New Roman"/>
          <w:sz w:val="28"/>
          <w:szCs w:val="28"/>
        </w:rPr>
        <w:t xml:space="preserve"> тыс. рублей). </w:t>
      </w:r>
    </w:p>
    <w:p w:rsidR="00485C7A" w:rsidRDefault="00485C7A" w:rsidP="00485C7A">
      <w:pPr>
        <w:jc w:val="both"/>
        <w:rPr>
          <w:rFonts w:ascii="Times New Roman" w:hAnsi="Times New Roman"/>
          <w:sz w:val="28"/>
          <w:szCs w:val="28"/>
        </w:rPr>
      </w:pPr>
      <w:r w:rsidRPr="00485C7A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6D686A">
        <w:rPr>
          <w:rFonts w:ascii="Times New Roman" w:hAnsi="Times New Roman"/>
          <w:sz w:val="28"/>
          <w:szCs w:val="28"/>
        </w:rPr>
        <w:t>2</w:t>
      </w:r>
      <w:r w:rsidRPr="00485C7A">
        <w:rPr>
          <w:rFonts w:ascii="Times New Roman" w:hAnsi="Times New Roman"/>
          <w:sz w:val="28"/>
          <w:szCs w:val="28"/>
        </w:rPr>
        <w:t xml:space="preserve"> год –1</w:t>
      </w:r>
      <w:r w:rsidR="006D686A">
        <w:rPr>
          <w:rFonts w:ascii="Times New Roman" w:hAnsi="Times New Roman"/>
          <w:sz w:val="28"/>
          <w:szCs w:val="28"/>
        </w:rPr>
        <w:t>4005,4</w:t>
      </w:r>
      <w:r w:rsidRPr="00485C7A">
        <w:rPr>
          <w:rFonts w:ascii="Times New Roman" w:hAnsi="Times New Roman"/>
          <w:sz w:val="28"/>
          <w:szCs w:val="28"/>
        </w:rPr>
        <w:t xml:space="preserve"> тыс. рублей, выполнение – 1</w:t>
      </w:r>
      <w:r w:rsidR="006D686A">
        <w:rPr>
          <w:rFonts w:ascii="Times New Roman" w:hAnsi="Times New Roman"/>
          <w:sz w:val="28"/>
          <w:szCs w:val="28"/>
        </w:rPr>
        <w:t>5397</w:t>
      </w:r>
      <w:r w:rsidRPr="00485C7A">
        <w:rPr>
          <w:rFonts w:ascii="Times New Roman" w:hAnsi="Times New Roman"/>
          <w:sz w:val="28"/>
          <w:szCs w:val="28"/>
        </w:rPr>
        <w:t>,</w:t>
      </w:r>
      <w:r w:rsidR="006D686A">
        <w:rPr>
          <w:rFonts w:ascii="Times New Roman" w:hAnsi="Times New Roman"/>
          <w:sz w:val="28"/>
          <w:szCs w:val="28"/>
        </w:rPr>
        <w:t>2</w:t>
      </w:r>
      <w:r w:rsidRPr="00485C7A">
        <w:rPr>
          <w:rFonts w:ascii="Times New Roman" w:hAnsi="Times New Roman"/>
          <w:sz w:val="28"/>
          <w:szCs w:val="28"/>
        </w:rPr>
        <w:t xml:space="preserve"> тыс. рублей или 10</w:t>
      </w:r>
      <w:r w:rsidR="006D686A">
        <w:rPr>
          <w:rFonts w:ascii="Times New Roman" w:hAnsi="Times New Roman"/>
          <w:sz w:val="28"/>
          <w:szCs w:val="28"/>
        </w:rPr>
        <w:t>9</w:t>
      </w:r>
      <w:r w:rsidRPr="00485C7A">
        <w:rPr>
          <w:rFonts w:ascii="Times New Roman" w:hAnsi="Times New Roman"/>
          <w:sz w:val="28"/>
          <w:szCs w:val="28"/>
        </w:rPr>
        <w:t>,</w:t>
      </w:r>
      <w:r w:rsidR="006D686A">
        <w:rPr>
          <w:rFonts w:ascii="Times New Roman" w:hAnsi="Times New Roman"/>
          <w:sz w:val="28"/>
          <w:szCs w:val="28"/>
        </w:rPr>
        <w:t>9</w:t>
      </w:r>
      <w:r w:rsidRPr="00485C7A">
        <w:rPr>
          <w:rFonts w:ascii="Times New Roman" w:hAnsi="Times New Roman"/>
          <w:sz w:val="28"/>
          <w:szCs w:val="28"/>
        </w:rPr>
        <w:t xml:space="preserve"> %, к уровню 202</w:t>
      </w:r>
      <w:r w:rsidR="006D686A">
        <w:rPr>
          <w:rFonts w:ascii="Times New Roman" w:hAnsi="Times New Roman"/>
          <w:sz w:val="28"/>
          <w:szCs w:val="28"/>
        </w:rPr>
        <w:t>1</w:t>
      </w:r>
      <w:r w:rsidRPr="00485C7A">
        <w:rPr>
          <w:rFonts w:ascii="Times New Roman" w:hAnsi="Times New Roman"/>
          <w:sz w:val="28"/>
          <w:szCs w:val="28"/>
        </w:rPr>
        <w:t xml:space="preserve"> года доходов поступило больше на </w:t>
      </w:r>
      <w:r w:rsidR="006D686A">
        <w:rPr>
          <w:rFonts w:ascii="Times New Roman" w:hAnsi="Times New Roman"/>
          <w:sz w:val="28"/>
          <w:szCs w:val="28"/>
        </w:rPr>
        <w:t>2436,3</w:t>
      </w:r>
      <w:r w:rsidRPr="00485C7A">
        <w:rPr>
          <w:rFonts w:ascii="Times New Roman" w:hAnsi="Times New Roman"/>
          <w:sz w:val="28"/>
          <w:szCs w:val="28"/>
        </w:rPr>
        <w:t xml:space="preserve"> тыс. рублей.</w:t>
      </w:r>
    </w:p>
    <w:p w:rsidR="0082049E" w:rsidRDefault="0082049E" w:rsidP="00485C7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6D686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A56659">
        <w:rPr>
          <w:rFonts w:ascii="Times New Roman" w:hAnsi="Times New Roman"/>
          <w:sz w:val="28"/>
          <w:szCs w:val="28"/>
        </w:rPr>
        <w:t>1</w:t>
      </w:r>
      <w:r w:rsidR="006D686A">
        <w:rPr>
          <w:rFonts w:ascii="Times New Roman" w:hAnsi="Times New Roman"/>
          <w:sz w:val="28"/>
          <w:szCs w:val="28"/>
        </w:rPr>
        <w:t>857,3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6D686A">
        <w:rPr>
          <w:rFonts w:ascii="Times New Roman" w:hAnsi="Times New Roman"/>
          <w:sz w:val="28"/>
          <w:szCs w:val="28"/>
        </w:rPr>
        <w:t>4</w:t>
      </w:r>
      <w:r w:rsidR="00A56659">
        <w:rPr>
          <w:rFonts w:ascii="Times New Roman" w:hAnsi="Times New Roman"/>
          <w:sz w:val="28"/>
          <w:szCs w:val="28"/>
        </w:rPr>
        <w:t>1,</w:t>
      </w:r>
      <w:r w:rsidR="006D686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тыс. рублей, нецелевое использование дорожного фонда не выявлено.</w:t>
      </w:r>
    </w:p>
    <w:p w:rsidR="00EF6A01" w:rsidRPr="00C263DD" w:rsidRDefault="00FA12F4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Контрольно-счетная комиссия отмечает </w:t>
      </w:r>
      <w:r w:rsidR="00C90090" w:rsidRPr="003F6EF3">
        <w:rPr>
          <w:rFonts w:ascii="Times New Roman" w:hAnsi="Times New Roman"/>
          <w:sz w:val="28"/>
          <w:szCs w:val="28"/>
        </w:rPr>
        <w:t>несмотря на выполнение планов по доходам недостаточен контроль за поступлением в бюджет местных налогов</w:t>
      </w:r>
      <w:r w:rsidR="00C90090">
        <w:rPr>
          <w:rFonts w:ascii="Times New Roman" w:hAnsi="Times New Roman"/>
          <w:sz w:val="28"/>
          <w:szCs w:val="28"/>
        </w:rPr>
        <w:t>.</w:t>
      </w:r>
    </w:p>
    <w:p w:rsidR="00580439" w:rsidRPr="007E0BEB" w:rsidRDefault="004A1F71" w:rsidP="0058043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</w:t>
      </w:r>
      <w:r w:rsidR="00EF6A01" w:rsidRPr="00C263DD">
        <w:rPr>
          <w:rFonts w:ascii="Times New Roman" w:hAnsi="Times New Roman"/>
          <w:sz w:val="28"/>
          <w:szCs w:val="28"/>
        </w:rPr>
        <w:t xml:space="preserve"> по налогу на имущество физических лиц составила 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285A7D">
        <w:rPr>
          <w:rFonts w:ascii="Times New Roman" w:hAnsi="Times New Roman"/>
          <w:sz w:val="28"/>
          <w:szCs w:val="28"/>
        </w:rPr>
        <w:t>3</w:t>
      </w:r>
      <w:r w:rsidR="00EF6A01" w:rsidRPr="00C263DD">
        <w:rPr>
          <w:rFonts w:ascii="Times New Roman" w:hAnsi="Times New Roman"/>
          <w:sz w:val="28"/>
          <w:szCs w:val="28"/>
        </w:rPr>
        <w:t xml:space="preserve"> года </w:t>
      </w:r>
      <w:r w:rsidR="00285A7D">
        <w:rPr>
          <w:rFonts w:ascii="Times New Roman" w:hAnsi="Times New Roman"/>
          <w:b/>
          <w:sz w:val="28"/>
          <w:szCs w:val="28"/>
        </w:rPr>
        <w:t>408,3</w:t>
      </w:r>
      <w:r w:rsidR="00DE5E7E" w:rsidRPr="002776AE">
        <w:rPr>
          <w:rFonts w:ascii="Times New Roman" w:hAnsi="Times New Roman"/>
          <w:b/>
          <w:sz w:val="28"/>
          <w:szCs w:val="28"/>
        </w:rPr>
        <w:t xml:space="preserve"> тыс</w:t>
      </w:r>
      <w:r w:rsidR="00DE5E7E" w:rsidRPr="007E0BEB">
        <w:rPr>
          <w:rFonts w:ascii="Times New Roman" w:hAnsi="Times New Roman"/>
          <w:b/>
          <w:sz w:val="28"/>
          <w:szCs w:val="28"/>
        </w:rPr>
        <w:t xml:space="preserve">. рублей вместо </w:t>
      </w:r>
      <w:r w:rsidR="00285A7D">
        <w:rPr>
          <w:rFonts w:ascii="Times New Roman" w:hAnsi="Times New Roman"/>
          <w:b/>
          <w:sz w:val="28"/>
          <w:szCs w:val="28"/>
        </w:rPr>
        <w:t>277,7</w:t>
      </w:r>
      <w:r w:rsidR="00EF6A01" w:rsidRPr="007E0BEB"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DE5E7E" w:rsidRPr="007E0BEB">
        <w:rPr>
          <w:rFonts w:ascii="Times New Roman" w:hAnsi="Times New Roman"/>
          <w:b/>
          <w:sz w:val="28"/>
          <w:szCs w:val="28"/>
        </w:rPr>
        <w:t xml:space="preserve"> за</w:t>
      </w:r>
      <w:r w:rsidR="00DE5E7E">
        <w:rPr>
          <w:rFonts w:ascii="Times New Roman" w:hAnsi="Times New Roman"/>
          <w:b/>
          <w:sz w:val="28"/>
          <w:szCs w:val="28"/>
        </w:rPr>
        <w:t xml:space="preserve"> </w:t>
      </w:r>
      <w:r w:rsidR="00BD086D">
        <w:rPr>
          <w:rFonts w:ascii="Times New Roman" w:hAnsi="Times New Roman"/>
          <w:b/>
          <w:sz w:val="28"/>
          <w:szCs w:val="28"/>
        </w:rPr>
        <w:t>202</w:t>
      </w:r>
      <w:r w:rsidR="00285A7D">
        <w:rPr>
          <w:rFonts w:ascii="Times New Roman" w:hAnsi="Times New Roman"/>
          <w:b/>
          <w:sz w:val="28"/>
          <w:szCs w:val="28"/>
        </w:rPr>
        <w:t>1</w:t>
      </w:r>
      <w:r w:rsidR="00DE5E7E">
        <w:rPr>
          <w:rFonts w:ascii="Times New Roman" w:hAnsi="Times New Roman"/>
          <w:b/>
          <w:sz w:val="28"/>
          <w:szCs w:val="28"/>
        </w:rPr>
        <w:t xml:space="preserve"> год</w:t>
      </w:r>
      <w:r w:rsidR="00580439">
        <w:rPr>
          <w:rFonts w:ascii="Times New Roman" w:hAnsi="Times New Roman"/>
          <w:b/>
          <w:sz w:val="28"/>
          <w:szCs w:val="28"/>
        </w:rPr>
        <w:t>,</w:t>
      </w:r>
      <w:r w:rsidR="00580439" w:rsidRPr="00580439">
        <w:rPr>
          <w:rFonts w:ascii="Times New Roman" w:hAnsi="Times New Roman"/>
          <w:sz w:val="28"/>
          <w:szCs w:val="28"/>
        </w:rPr>
        <w:t xml:space="preserve"> </w:t>
      </w:r>
      <w:r w:rsidR="00285A7D" w:rsidRPr="00285A7D">
        <w:rPr>
          <w:rFonts w:ascii="Times New Roman" w:hAnsi="Times New Roman"/>
          <w:b/>
          <w:sz w:val="28"/>
          <w:szCs w:val="28"/>
        </w:rPr>
        <w:t>увелич</w:t>
      </w:r>
      <w:r w:rsidR="00FD0F1E" w:rsidRPr="00285A7D">
        <w:rPr>
          <w:rFonts w:ascii="Times New Roman" w:hAnsi="Times New Roman"/>
          <w:b/>
          <w:bCs/>
          <w:sz w:val="28"/>
          <w:szCs w:val="28"/>
        </w:rPr>
        <w:t>е</w:t>
      </w:r>
      <w:r w:rsidR="00FD0F1E" w:rsidRPr="00A45B88">
        <w:rPr>
          <w:rFonts w:ascii="Times New Roman" w:hAnsi="Times New Roman"/>
          <w:b/>
          <w:sz w:val="28"/>
          <w:szCs w:val="28"/>
        </w:rPr>
        <w:t>ние на</w:t>
      </w:r>
      <w:r w:rsidR="00FD0F1E" w:rsidRPr="007E0BEB">
        <w:rPr>
          <w:rFonts w:ascii="Times New Roman" w:hAnsi="Times New Roman"/>
          <w:b/>
          <w:sz w:val="28"/>
          <w:szCs w:val="28"/>
        </w:rPr>
        <w:t xml:space="preserve"> </w:t>
      </w:r>
      <w:r w:rsidR="00285A7D">
        <w:rPr>
          <w:rFonts w:ascii="Times New Roman" w:hAnsi="Times New Roman"/>
          <w:b/>
          <w:sz w:val="28"/>
          <w:szCs w:val="28"/>
        </w:rPr>
        <w:t>130,6</w:t>
      </w:r>
      <w:r w:rsidR="00580439" w:rsidRPr="007E0BEB">
        <w:rPr>
          <w:rFonts w:ascii="Times New Roman" w:hAnsi="Times New Roman"/>
          <w:b/>
          <w:sz w:val="28"/>
          <w:szCs w:val="28"/>
        </w:rPr>
        <w:t xml:space="preserve"> тыс. рублей, на </w:t>
      </w:r>
      <w:r w:rsidR="00285A7D">
        <w:rPr>
          <w:rFonts w:ascii="Times New Roman" w:hAnsi="Times New Roman"/>
          <w:b/>
          <w:sz w:val="28"/>
          <w:szCs w:val="28"/>
        </w:rPr>
        <w:t>47</w:t>
      </w:r>
      <w:r w:rsidR="00580439" w:rsidRPr="007E0BEB">
        <w:rPr>
          <w:rFonts w:ascii="Times New Roman" w:hAnsi="Times New Roman"/>
          <w:b/>
          <w:sz w:val="28"/>
          <w:szCs w:val="28"/>
        </w:rPr>
        <w:t xml:space="preserve"> %.</w:t>
      </w:r>
    </w:p>
    <w:p w:rsidR="00F84061" w:rsidRDefault="00412B27" w:rsidP="0082049E">
      <w:pPr>
        <w:jc w:val="both"/>
        <w:rPr>
          <w:rFonts w:ascii="Times New Roman" w:hAnsi="Times New Roman"/>
          <w:b/>
          <w:sz w:val="28"/>
          <w:szCs w:val="28"/>
        </w:rPr>
      </w:pPr>
      <w:r w:rsidRPr="00412B27">
        <w:rPr>
          <w:rFonts w:ascii="Times New Roman" w:hAnsi="Times New Roman"/>
          <w:sz w:val="28"/>
          <w:szCs w:val="28"/>
        </w:rPr>
        <w:t xml:space="preserve">Задолженность </w:t>
      </w:r>
      <w:r w:rsidR="00C25AF9" w:rsidRPr="00C263DD">
        <w:rPr>
          <w:rFonts w:ascii="Times New Roman" w:hAnsi="Times New Roman"/>
          <w:sz w:val="28"/>
          <w:szCs w:val="28"/>
        </w:rPr>
        <w:t>по земельному налогу</w:t>
      </w:r>
      <w:r w:rsidR="00330E1F">
        <w:rPr>
          <w:rFonts w:ascii="Times New Roman" w:hAnsi="Times New Roman"/>
          <w:sz w:val="28"/>
          <w:szCs w:val="28"/>
        </w:rPr>
        <w:t xml:space="preserve"> </w:t>
      </w:r>
      <w:r w:rsidR="00580439" w:rsidRPr="0082049E">
        <w:rPr>
          <w:rFonts w:ascii="Times New Roman" w:hAnsi="Times New Roman"/>
          <w:b/>
          <w:sz w:val="28"/>
          <w:szCs w:val="28"/>
        </w:rPr>
        <w:t>1</w:t>
      </w:r>
      <w:r w:rsidR="00EC61F3">
        <w:rPr>
          <w:rFonts w:ascii="Times New Roman" w:hAnsi="Times New Roman"/>
          <w:b/>
          <w:sz w:val="28"/>
          <w:szCs w:val="28"/>
        </w:rPr>
        <w:t>0</w:t>
      </w:r>
      <w:r w:rsidR="00285A7D">
        <w:rPr>
          <w:rFonts w:ascii="Times New Roman" w:hAnsi="Times New Roman"/>
          <w:b/>
          <w:sz w:val="28"/>
          <w:szCs w:val="28"/>
        </w:rPr>
        <w:t>9</w:t>
      </w:r>
      <w:r w:rsidR="00EC61F3">
        <w:rPr>
          <w:rFonts w:ascii="Times New Roman" w:hAnsi="Times New Roman"/>
          <w:b/>
          <w:sz w:val="28"/>
          <w:szCs w:val="28"/>
        </w:rPr>
        <w:t>,</w:t>
      </w:r>
      <w:r w:rsidR="00285A7D">
        <w:rPr>
          <w:rFonts w:ascii="Times New Roman" w:hAnsi="Times New Roman"/>
          <w:b/>
          <w:sz w:val="28"/>
          <w:szCs w:val="28"/>
        </w:rPr>
        <w:t>3</w:t>
      </w:r>
      <w:r w:rsidR="00330E1F" w:rsidRPr="0082049E">
        <w:rPr>
          <w:rFonts w:ascii="Times New Roman" w:hAnsi="Times New Roman"/>
          <w:b/>
          <w:sz w:val="28"/>
          <w:szCs w:val="28"/>
        </w:rPr>
        <w:t xml:space="preserve"> тыс</w:t>
      </w:r>
      <w:r w:rsidR="00330E1F" w:rsidRPr="00330E1F">
        <w:rPr>
          <w:rFonts w:ascii="Times New Roman" w:hAnsi="Times New Roman"/>
          <w:b/>
          <w:sz w:val="28"/>
          <w:szCs w:val="28"/>
        </w:rPr>
        <w:t xml:space="preserve">. рублей вместо </w:t>
      </w:r>
      <w:r w:rsidR="00E619C3">
        <w:rPr>
          <w:rFonts w:ascii="Times New Roman" w:hAnsi="Times New Roman"/>
          <w:b/>
          <w:sz w:val="28"/>
          <w:szCs w:val="28"/>
        </w:rPr>
        <w:t>1</w:t>
      </w:r>
      <w:r w:rsidR="00285A7D">
        <w:rPr>
          <w:rFonts w:ascii="Times New Roman" w:hAnsi="Times New Roman"/>
          <w:b/>
          <w:sz w:val="28"/>
          <w:szCs w:val="28"/>
        </w:rPr>
        <w:t>03</w:t>
      </w:r>
      <w:r w:rsidR="00EC61F3">
        <w:rPr>
          <w:rFonts w:ascii="Times New Roman" w:hAnsi="Times New Roman"/>
          <w:b/>
          <w:sz w:val="28"/>
          <w:szCs w:val="28"/>
        </w:rPr>
        <w:t>,</w:t>
      </w:r>
      <w:r w:rsidR="00285A7D">
        <w:rPr>
          <w:rFonts w:ascii="Times New Roman" w:hAnsi="Times New Roman"/>
          <w:b/>
          <w:sz w:val="28"/>
          <w:szCs w:val="28"/>
        </w:rPr>
        <w:t>5</w:t>
      </w:r>
      <w:r w:rsidR="009A7AA6">
        <w:rPr>
          <w:rFonts w:ascii="Times New Roman" w:hAnsi="Times New Roman"/>
          <w:b/>
          <w:sz w:val="28"/>
          <w:szCs w:val="28"/>
        </w:rPr>
        <w:t xml:space="preserve"> </w:t>
      </w:r>
      <w:r w:rsidR="00C25AF9" w:rsidRPr="00330E1F">
        <w:rPr>
          <w:rFonts w:ascii="Times New Roman" w:hAnsi="Times New Roman"/>
          <w:b/>
          <w:sz w:val="28"/>
          <w:szCs w:val="28"/>
        </w:rPr>
        <w:t>тыс. рублей</w:t>
      </w:r>
      <w:r w:rsidR="00330E1F">
        <w:rPr>
          <w:rFonts w:ascii="Times New Roman" w:hAnsi="Times New Roman"/>
          <w:b/>
          <w:sz w:val="28"/>
          <w:szCs w:val="28"/>
        </w:rPr>
        <w:t xml:space="preserve"> </w:t>
      </w:r>
      <w:r w:rsidR="00330E1F" w:rsidRPr="00781FD8">
        <w:rPr>
          <w:rFonts w:ascii="Times New Roman" w:hAnsi="Times New Roman"/>
          <w:sz w:val="28"/>
          <w:szCs w:val="28"/>
        </w:rPr>
        <w:t xml:space="preserve">в </w:t>
      </w:r>
      <w:r w:rsidR="00BD086D">
        <w:rPr>
          <w:rFonts w:ascii="Times New Roman" w:hAnsi="Times New Roman"/>
          <w:sz w:val="28"/>
          <w:szCs w:val="28"/>
        </w:rPr>
        <w:t>202</w:t>
      </w:r>
      <w:r w:rsidR="00285A7D">
        <w:rPr>
          <w:rFonts w:ascii="Times New Roman" w:hAnsi="Times New Roman"/>
          <w:sz w:val="28"/>
          <w:szCs w:val="28"/>
        </w:rPr>
        <w:t>1</w:t>
      </w:r>
      <w:r w:rsidR="00330E1F" w:rsidRPr="00781FD8">
        <w:rPr>
          <w:rFonts w:ascii="Times New Roman" w:hAnsi="Times New Roman"/>
          <w:sz w:val="28"/>
          <w:szCs w:val="28"/>
        </w:rPr>
        <w:t xml:space="preserve"> году</w:t>
      </w:r>
      <w:r w:rsidR="00580439">
        <w:rPr>
          <w:rFonts w:ascii="Times New Roman" w:hAnsi="Times New Roman"/>
          <w:sz w:val="28"/>
          <w:szCs w:val="28"/>
        </w:rPr>
        <w:t xml:space="preserve">, </w:t>
      </w:r>
      <w:r w:rsidR="00285A7D">
        <w:rPr>
          <w:rFonts w:ascii="Times New Roman" w:hAnsi="Times New Roman"/>
          <w:sz w:val="28"/>
          <w:szCs w:val="28"/>
        </w:rPr>
        <w:t xml:space="preserve">увеличение </w:t>
      </w:r>
      <w:r w:rsidR="00580439" w:rsidRPr="007E0BEB">
        <w:rPr>
          <w:rFonts w:ascii="Times New Roman" w:hAnsi="Times New Roman"/>
          <w:b/>
          <w:sz w:val="28"/>
          <w:szCs w:val="28"/>
        </w:rPr>
        <w:t xml:space="preserve"> на </w:t>
      </w:r>
      <w:r w:rsidR="00285A7D">
        <w:rPr>
          <w:rFonts w:ascii="Times New Roman" w:hAnsi="Times New Roman"/>
          <w:b/>
          <w:sz w:val="28"/>
          <w:szCs w:val="28"/>
        </w:rPr>
        <w:t>5</w:t>
      </w:r>
      <w:r w:rsidR="00EC61F3">
        <w:rPr>
          <w:rFonts w:ascii="Times New Roman" w:hAnsi="Times New Roman"/>
          <w:b/>
          <w:sz w:val="28"/>
          <w:szCs w:val="28"/>
        </w:rPr>
        <w:t>,</w:t>
      </w:r>
      <w:r w:rsidR="00285A7D">
        <w:rPr>
          <w:rFonts w:ascii="Times New Roman" w:hAnsi="Times New Roman"/>
          <w:b/>
          <w:sz w:val="28"/>
          <w:szCs w:val="28"/>
        </w:rPr>
        <w:t>8</w:t>
      </w:r>
      <w:r w:rsidR="00580439" w:rsidRPr="0082049E">
        <w:rPr>
          <w:rFonts w:ascii="Times New Roman" w:hAnsi="Times New Roman"/>
          <w:b/>
          <w:sz w:val="28"/>
          <w:szCs w:val="28"/>
        </w:rPr>
        <w:t xml:space="preserve"> тыс. рублей, на </w:t>
      </w:r>
      <w:r w:rsidR="00285A7D">
        <w:rPr>
          <w:rFonts w:ascii="Times New Roman" w:hAnsi="Times New Roman"/>
          <w:b/>
          <w:sz w:val="28"/>
          <w:szCs w:val="28"/>
        </w:rPr>
        <w:t>5</w:t>
      </w:r>
      <w:r w:rsidR="00EC61F3">
        <w:rPr>
          <w:rFonts w:ascii="Times New Roman" w:hAnsi="Times New Roman"/>
          <w:b/>
          <w:sz w:val="28"/>
          <w:szCs w:val="28"/>
        </w:rPr>
        <w:t>,</w:t>
      </w:r>
      <w:r w:rsidR="00285A7D">
        <w:rPr>
          <w:rFonts w:ascii="Times New Roman" w:hAnsi="Times New Roman"/>
          <w:b/>
          <w:sz w:val="28"/>
          <w:szCs w:val="28"/>
        </w:rPr>
        <w:t>6</w:t>
      </w:r>
      <w:r w:rsidR="00580439" w:rsidRPr="0082049E">
        <w:rPr>
          <w:rFonts w:ascii="Times New Roman" w:hAnsi="Times New Roman"/>
          <w:b/>
          <w:sz w:val="28"/>
          <w:szCs w:val="28"/>
        </w:rPr>
        <w:t xml:space="preserve"> %.</w:t>
      </w:r>
    </w:p>
    <w:p w:rsidR="009E3A34" w:rsidRDefault="003846AA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Задолженность по арендной плате за землю </w:t>
      </w:r>
      <w:r w:rsidR="009E3A34">
        <w:rPr>
          <w:rFonts w:ascii="Times New Roman" w:hAnsi="Times New Roman"/>
          <w:sz w:val="28"/>
          <w:szCs w:val="28"/>
        </w:rPr>
        <w:t>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285A7D">
        <w:rPr>
          <w:rFonts w:ascii="Times New Roman" w:hAnsi="Times New Roman"/>
          <w:sz w:val="28"/>
          <w:szCs w:val="28"/>
        </w:rPr>
        <w:t>3</w:t>
      </w:r>
      <w:r w:rsidR="009E3A34">
        <w:rPr>
          <w:rFonts w:ascii="Times New Roman" w:hAnsi="Times New Roman"/>
          <w:sz w:val="28"/>
          <w:szCs w:val="28"/>
        </w:rPr>
        <w:t xml:space="preserve"> года </w:t>
      </w:r>
      <w:r w:rsidR="009E2E76" w:rsidRPr="00C263DD">
        <w:rPr>
          <w:rFonts w:ascii="Times New Roman" w:hAnsi="Times New Roman"/>
          <w:sz w:val="28"/>
          <w:szCs w:val="28"/>
        </w:rPr>
        <w:t xml:space="preserve">составила </w:t>
      </w:r>
      <w:r w:rsidR="00285A7D">
        <w:rPr>
          <w:rFonts w:ascii="Times New Roman" w:hAnsi="Times New Roman"/>
          <w:b/>
          <w:sz w:val="28"/>
          <w:szCs w:val="28"/>
        </w:rPr>
        <w:t>612,8</w:t>
      </w:r>
      <w:r w:rsidR="009E2E76" w:rsidRPr="00A70408"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285A7D">
        <w:rPr>
          <w:rFonts w:ascii="Times New Roman" w:hAnsi="Times New Roman"/>
          <w:b/>
          <w:sz w:val="28"/>
          <w:szCs w:val="28"/>
        </w:rPr>
        <w:t>,</w:t>
      </w:r>
      <w:r w:rsidR="002E1957" w:rsidRPr="00A70408">
        <w:rPr>
          <w:rFonts w:ascii="Times New Roman" w:hAnsi="Times New Roman"/>
          <w:b/>
          <w:sz w:val="28"/>
          <w:szCs w:val="28"/>
        </w:rPr>
        <w:t xml:space="preserve"> вместо </w:t>
      </w:r>
      <w:r w:rsidR="006D686A">
        <w:rPr>
          <w:rFonts w:ascii="Times New Roman" w:hAnsi="Times New Roman"/>
          <w:b/>
          <w:sz w:val="28"/>
          <w:szCs w:val="28"/>
        </w:rPr>
        <w:t>558,3</w:t>
      </w:r>
      <w:r w:rsidR="002E1957" w:rsidRPr="00A70408">
        <w:rPr>
          <w:rFonts w:ascii="Times New Roman" w:hAnsi="Times New Roman"/>
          <w:b/>
          <w:sz w:val="28"/>
          <w:szCs w:val="28"/>
        </w:rPr>
        <w:t>тыс. рублей</w:t>
      </w:r>
      <w:r w:rsidR="002E1957">
        <w:rPr>
          <w:rFonts w:ascii="Times New Roman" w:hAnsi="Times New Roman"/>
          <w:sz w:val="28"/>
          <w:szCs w:val="28"/>
        </w:rPr>
        <w:t xml:space="preserve"> на 01.01.</w:t>
      </w:r>
      <w:r w:rsidR="00BD086D">
        <w:rPr>
          <w:rFonts w:ascii="Times New Roman" w:hAnsi="Times New Roman"/>
          <w:sz w:val="28"/>
          <w:szCs w:val="28"/>
        </w:rPr>
        <w:t>202</w:t>
      </w:r>
      <w:r w:rsidR="00285A7D">
        <w:rPr>
          <w:rFonts w:ascii="Times New Roman" w:hAnsi="Times New Roman"/>
          <w:sz w:val="28"/>
          <w:szCs w:val="28"/>
        </w:rPr>
        <w:t>2</w:t>
      </w:r>
      <w:r w:rsidR="002E1957">
        <w:rPr>
          <w:rFonts w:ascii="Times New Roman" w:hAnsi="Times New Roman"/>
          <w:sz w:val="28"/>
          <w:szCs w:val="28"/>
        </w:rPr>
        <w:t xml:space="preserve"> года</w:t>
      </w:r>
      <w:r w:rsidR="007779D8">
        <w:rPr>
          <w:rFonts w:ascii="Times New Roman" w:hAnsi="Times New Roman"/>
          <w:sz w:val="28"/>
          <w:szCs w:val="28"/>
        </w:rPr>
        <w:t xml:space="preserve"> </w:t>
      </w:r>
      <w:r w:rsidR="00285A7D">
        <w:rPr>
          <w:rFonts w:ascii="Times New Roman" w:hAnsi="Times New Roman"/>
          <w:sz w:val="28"/>
          <w:szCs w:val="28"/>
        </w:rPr>
        <w:t xml:space="preserve">увеличение </w:t>
      </w:r>
      <w:r w:rsidR="007779D8">
        <w:rPr>
          <w:rFonts w:ascii="Times New Roman" w:hAnsi="Times New Roman"/>
          <w:sz w:val="28"/>
          <w:szCs w:val="28"/>
        </w:rPr>
        <w:t xml:space="preserve"> на </w:t>
      </w:r>
      <w:r w:rsidR="00285A7D">
        <w:rPr>
          <w:rFonts w:ascii="Times New Roman" w:hAnsi="Times New Roman"/>
          <w:b/>
          <w:sz w:val="28"/>
          <w:szCs w:val="28"/>
        </w:rPr>
        <w:t>54,5</w:t>
      </w:r>
      <w:r w:rsidR="007779D8" w:rsidRPr="00ED2C53">
        <w:rPr>
          <w:rFonts w:ascii="Times New Roman" w:hAnsi="Times New Roman"/>
          <w:b/>
          <w:sz w:val="28"/>
          <w:szCs w:val="28"/>
        </w:rPr>
        <w:t xml:space="preserve"> тыс. рублей </w:t>
      </w:r>
      <w:r w:rsidR="002E1957" w:rsidRPr="00ED2C53">
        <w:rPr>
          <w:rFonts w:ascii="Times New Roman" w:hAnsi="Times New Roman"/>
          <w:b/>
          <w:sz w:val="28"/>
          <w:szCs w:val="28"/>
        </w:rPr>
        <w:t xml:space="preserve">или </w:t>
      </w:r>
      <w:r w:rsidR="007779D8" w:rsidRPr="00ED2C53">
        <w:rPr>
          <w:rFonts w:ascii="Times New Roman" w:hAnsi="Times New Roman"/>
          <w:b/>
          <w:sz w:val="28"/>
          <w:szCs w:val="28"/>
        </w:rPr>
        <w:t xml:space="preserve">на </w:t>
      </w:r>
      <w:r w:rsidR="00285A7D">
        <w:rPr>
          <w:rFonts w:ascii="Times New Roman" w:hAnsi="Times New Roman"/>
          <w:b/>
          <w:sz w:val="28"/>
          <w:szCs w:val="28"/>
        </w:rPr>
        <w:t>9,8</w:t>
      </w:r>
      <w:r w:rsidR="002E1957" w:rsidRPr="00ED2C53">
        <w:rPr>
          <w:rFonts w:ascii="Times New Roman" w:hAnsi="Times New Roman"/>
          <w:b/>
          <w:sz w:val="28"/>
          <w:szCs w:val="28"/>
        </w:rPr>
        <w:t xml:space="preserve"> %</w:t>
      </w:r>
      <w:r w:rsidR="002E1957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Задолженность по плате за наем муниципального жилья на 01.01.</w:t>
      </w:r>
      <w:r w:rsidR="00BD086D">
        <w:rPr>
          <w:rFonts w:ascii="Times New Roman" w:hAnsi="Times New Roman"/>
          <w:sz w:val="28"/>
          <w:szCs w:val="28"/>
        </w:rPr>
        <w:t>2022</w:t>
      </w:r>
      <w:r w:rsidRPr="00C263DD">
        <w:rPr>
          <w:rFonts w:ascii="Times New Roman" w:hAnsi="Times New Roman"/>
          <w:sz w:val="28"/>
          <w:szCs w:val="28"/>
        </w:rPr>
        <w:t xml:space="preserve"> года – </w:t>
      </w:r>
      <w:r w:rsidR="009A7AA6">
        <w:rPr>
          <w:rFonts w:ascii="Times New Roman" w:hAnsi="Times New Roman"/>
          <w:b/>
          <w:sz w:val="28"/>
          <w:szCs w:val="28"/>
        </w:rPr>
        <w:t>1</w:t>
      </w:r>
      <w:r w:rsidR="00FA12F4">
        <w:rPr>
          <w:rFonts w:ascii="Times New Roman" w:hAnsi="Times New Roman"/>
          <w:b/>
          <w:sz w:val="28"/>
          <w:szCs w:val="28"/>
        </w:rPr>
        <w:t>8</w:t>
      </w:r>
      <w:r w:rsidR="009A7AA6">
        <w:rPr>
          <w:rFonts w:ascii="Times New Roman" w:hAnsi="Times New Roman"/>
          <w:b/>
          <w:sz w:val="28"/>
          <w:szCs w:val="28"/>
        </w:rPr>
        <w:t>3,</w:t>
      </w:r>
      <w:r w:rsidR="00FA12F4">
        <w:rPr>
          <w:rFonts w:ascii="Times New Roman" w:hAnsi="Times New Roman"/>
          <w:b/>
          <w:sz w:val="28"/>
          <w:szCs w:val="28"/>
        </w:rPr>
        <w:t>3</w:t>
      </w:r>
      <w:r w:rsidRPr="00A70408"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16202D" w:rsidRPr="00A70408">
        <w:rPr>
          <w:rFonts w:ascii="Times New Roman" w:hAnsi="Times New Roman"/>
          <w:b/>
          <w:sz w:val="28"/>
          <w:szCs w:val="28"/>
        </w:rPr>
        <w:t xml:space="preserve"> </w:t>
      </w:r>
      <w:r w:rsidR="007E0BEB">
        <w:rPr>
          <w:rFonts w:ascii="Times New Roman" w:hAnsi="Times New Roman"/>
          <w:b/>
          <w:sz w:val="28"/>
          <w:szCs w:val="28"/>
        </w:rPr>
        <w:t>сниж</w:t>
      </w:r>
      <w:r w:rsidR="00186DB3" w:rsidRPr="00A70408">
        <w:rPr>
          <w:rFonts w:ascii="Times New Roman" w:hAnsi="Times New Roman"/>
          <w:b/>
          <w:sz w:val="28"/>
          <w:szCs w:val="28"/>
        </w:rPr>
        <w:t>ени</w:t>
      </w:r>
      <w:r w:rsidR="0003199D" w:rsidRPr="00A70408">
        <w:rPr>
          <w:rFonts w:ascii="Times New Roman" w:hAnsi="Times New Roman"/>
          <w:b/>
          <w:sz w:val="28"/>
          <w:szCs w:val="28"/>
        </w:rPr>
        <w:t>е</w:t>
      </w:r>
      <w:r w:rsidR="0016202D" w:rsidRPr="00A70408">
        <w:rPr>
          <w:rFonts w:ascii="Times New Roman" w:hAnsi="Times New Roman"/>
          <w:b/>
          <w:sz w:val="28"/>
          <w:szCs w:val="28"/>
        </w:rPr>
        <w:t xml:space="preserve"> к </w:t>
      </w:r>
      <w:r w:rsidR="00BD086D">
        <w:rPr>
          <w:rFonts w:ascii="Times New Roman" w:hAnsi="Times New Roman"/>
          <w:b/>
          <w:sz w:val="28"/>
          <w:szCs w:val="28"/>
        </w:rPr>
        <w:t>202</w:t>
      </w:r>
      <w:r w:rsidR="00EA2544">
        <w:rPr>
          <w:rFonts w:ascii="Times New Roman" w:hAnsi="Times New Roman"/>
          <w:b/>
          <w:sz w:val="28"/>
          <w:szCs w:val="28"/>
        </w:rPr>
        <w:t>1</w:t>
      </w:r>
      <w:r w:rsidR="0016202D" w:rsidRPr="00A70408">
        <w:rPr>
          <w:rFonts w:ascii="Times New Roman" w:hAnsi="Times New Roman"/>
          <w:b/>
          <w:sz w:val="28"/>
          <w:szCs w:val="28"/>
        </w:rPr>
        <w:t xml:space="preserve"> году </w:t>
      </w:r>
      <w:r w:rsidR="00FA12F4">
        <w:rPr>
          <w:rFonts w:ascii="Times New Roman" w:hAnsi="Times New Roman"/>
          <w:b/>
          <w:sz w:val="28"/>
          <w:szCs w:val="28"/>
        </w:rPr>
        <w:t>на 10,6</w:t>
      </w:r>
      <w:r w:rsidR="0003199D" w:rsidRPr="00A70408">
        <w:rPr>
          <w:rFonts w:ascii="Times New Roman" w:hAnsi="Times New Roman"/>
          <w:b/>
          <w:sz w:val="28"/>
          <w:szCs w:val="28"/>
        </w:rPr>
        <w:t xml:space="preserve"> тыс. рублей</w:t>
      </w:r>
      <w:r w:rsidRPr="00490BE4">
        <w:rPr>
          <w:rFonts w:ascii="Times New Roman" w:hAnsi="Times New Roman"/>
          <w:sz w:val="28"/>
          <w:szCs w:val="28"/>
        </w:rPr>
        <w:t>.</w:t>
      </w:r>
    </w:p>
    <w:p w:rsidR="00EF6A01" w:rsidRPr="00C263DD" w:rsidRDefault="00EF6A01" w:rsidP="00E0245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Основные параметры бюджета городского поселения выполнены.</w:t>
      </w:r>
    </w:p>
    <w:p w:rsidR="00EF6A01" w:rsidRPr="00C263DD" w:rsidRDefault="00EF6A01" w:rsidP="00E0245D">
      <w:pPr>
        <w:spacing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Предлагаю: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344DFB" w:rsidRPr="00C263DD">
        <w:rPr>
          <w:rFonts w:ascii="Times New Roman" w:hAnsi="Times New Roman"/>
          <w:sz w:val="28"/>
          <w:szCs w:val="28"/>
        </w:rPr>
        <w:t>Кильмезского</w:t>
      </w:r>
      <w:r w:rsidRPr="00C263DD">
        <w:rPr>
          <w:rFonts w:ascii="Times New Roman" w:hAnsi="Times New Roman"/>
          <w:sz w:val="28"/>
          <w:szCs w:val="28"/>
        </w:rPr>
        <w:t xml:space="preserve"> городского поселения за </w:t>
      </w:r>
      <w:r w:rsidR="00BD086D">
        <w:rPr>
          <w:rFonts w:ascii="Times New Roman" w:hAnsi="Times New Roman"/>
          <w:sz w:val="28"/>
          <w:szCs w:val="28"/>
        </w:rPr>
        <w:t>202</w:t>
      </w:r>
      <w:r w:rsidR="00285A7D">
        <w:rPr>
          <w:rFonts w:ascii="Times New Roman" w:hAnsi="Times New Roman"/>
          <w:sz w:val="28"/>
          <w:szCs w:val="28"/>
        </w:rPr>
        <w:t>2</w:t>
      </w:r>
      <w:r w:rsidRPr="00C263DD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EF6A01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Администрации городского поселения:</w:t>
      </w:r>
    </w:p>
    <w:p w:rsidR="00EF6A01" w:rsidRPr="00C263DD" w:rsidRDefault="0003199D" w:rsidP="00E0245D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F6A01" w:rsidRPr="00C263DD">
        <w:rPr>
          <w:rFonts w:ascii="Times New Roman" w:hAnsi="Times New Roman"/>
          <w:sz w:val="28"/>
          <w:szCs w:val="28"/>
        </w:rPr>
        <w:t xml:space="preserve"> </w:t>
      </w:r>
      <w:r w:rsidR="0016202D">
        <w:rPr>
          <w:rFonts w:ascii="Times New Roman" w:hAnsi="Times New Roman"/>
          <w:sz w:val="28"/>
          <w:szCs w:val="28"/>
        </w:rPr>
        <w:t>Усилить</w:t>
      </w:r>
      <w:r w:rsidR="00EF6A01" w:rsidRPr="00C263DD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5627F8" w:rsidRDefault="00186DB3" w:rsidP="00DE2994">
      <w:pPr>
        <w:pStyle w:val="ListParagraph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B0EE5" w:rsidRPr="00C263DD">
        <w:rPr>
          <w:rFonts w:ascii="Times New Roman" w:hAnsi="Times New Roman"/>
          <w:sz w:val="28"/>
          <w:szCs w:val="28"/>
        </w:rPr>
        <w:t xml:space="preserve">. </w:t>
      </w:r>
      <w:r w:rsidR="00995421">
        <w:rPr>
          <w:rFonts w:ascii="Times New Roman" w:hAnsi="Times New Roman"/>
          <w:sz w:val="28"/>
          <w:szCs w:val="28"/>
        </w:rPr>
        <w:t>Активизировать работу</w:t>
      </w:r>
      <w:r w:rsidR="00ED2C53">
        <w:rPr>
          <w:rFonts w:ascii="Times New Roman" w:hAnsi="Times New Roman"/>
          <w:sz w:val="28"/>
          <w:szCs w:val="28"/>
        </w:rPr>
        <w:t xml:space="preserve"> </w:t>
      </w:r>
      <w:r w:rsidR="00995421">
        <w:rPr>
          <w:rFonts w:ascii="Times New Roman" w:hAnsi="Times New Roman"/>
          <w:sz w:val="28"/>
          <w:szCs w:val="28"/>
        </w:rPr>
        <w:t>по</w:t>
      </w:r>
      <w:r w:rsidR="00ED2C53">
        <w:rPr>
          <w:rFonts w:ascii="Times New Roman" w:hAnsi="Times New Roman"/>
          <w:sz w:val="28"/>
          <w:szCs w:val="28"/>
        </w:rPr>
        <w:t xml:space="preserve"> снижению задолженности </w:t>
      </w:r>
      <w:r w:rsidR="003316E7" w:rsidRPr="00C263DD">
        <w:rPr>
          <w:rFonts w:ascii="Times New Roman" w:hAnsi="Times New Roman"/>
          <w:sz w:val="28"/>
          <w:szCs w:val="28"/>
        </w:rPr>
        <w:t>по сборам.</w:t>
      </w:r>
    </w:p>
    <w:p w:rsidR="00E0245D" w:rsidRPr="00C263DD" w:rsidRDefault="00EF6A01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Председатель</w:t>
      </w:r>
    </w:p>
    <w:p w:rsidR="00EF6A01" w:rsidRPr="00C263DD" w:rsidRDefault="00EF6A01" w:rsidP="00267C0E">
      <w:pPr>
        <w:tabs>
          <w:tab w:val="left" w:pos="203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>Контрольно-счётной комиссии</w:t>
      </w:r>
      <w:r w:rsidRPr="00C263DD">
        <w:rPr>
          <w:rFonts w:ascii="Times New Roman" w:hAnsi="Times New Roman"/>
          <w:sz w:val="28"/>
          <w:szCs w:val="28"/>
        </w:rPr>
        <w:tab/>
      </w:r>
      <w:r w:rsidRPr="00C263DD">
        <w:rPr>
          <w:rFonts w:ascii="Times New Roman" w:hAnsi="Times New Roman"/>
          <w:sz w:val="28"/>
          <w:szCs w:val="28"/>
        </w:rPr>
        <w:tab/>
      </w:r>
      <w:r w:rsidRPr="00C263DD">
        <w:rPr>
          <w:rFonts w:ascii="Times New Roman" w:hAnsi="Times New Roman"/>
          <w:sz w:val="28"/>
          <w:szCs w:val="28"/>
        </w:rPr>
        <w:tab/>
      </w:r>
      <w:r w:rsidR="00267C0E" w:rsidRPr="00C26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A7D"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C263DD">
        <w:rPr>
          <w:rFonts w:ascii="Times New Roman" w:hAnsi="Times New Roman"/>
          <w:sz w:val="28"/>
          <w:szCs w:val="28"/>
        </w:rPr>
        <w:tab/>
        <w:t xml:space="preserve">               </w:t>
      </w:r>
      <w:r w:rsidRPr="00C263DD">
        <w:rPr>
          <w:rFonts w:ascii="Times New Roman" w:hAnsi="Times New Roman"/>
          <w:sz w:val="28"/>
          <w:szCs w:val="28"/>
        </w:rPr>
        <w:tab/>
      </w:r>
    </w:p>
    <w:p w:rsidR="00EF6A01" w:rsidRPr="00C263DD" w:rsidRDefault="00285A7D" w:rsidP="00E0245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13.03.2023</w:t>
      </w:r>
      <w:r w:rsidR="00EF6A01" w:rsidRPr="00C263DD">
        <w:rPr>
          <w:rFonts w:ascii="Times New Roman" w:hAnsi="Times New Roman"/>
          <w:sz w:val="28"/>
          <w:szCs w:val="28"/>
        </w:rPr>
        <w:t>г.</w:t>
      </w:r>
    </w:p>
    <w:sectPr w:rsidR="00EF6A01" w:rsidRPr="00C263DD" w:rsidSect="00AA718E">
      <w:pgSz w:w="11906" w:h="16838"/>
      <w:pgMar w:top="71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97C00" w:rsidRDefault="00E97C00" w:rsidP="00F01A5E">
      <w:pPr>
        <w:spacing w:after="0" w:line="240" w:lineRule="auto"/>
      </w:pPr>
      <w:r>
        <w:separator/>
      </w:r>
    </w:p>
  </w:endnote>
  <w:endnote w:type="continuationSeparator" w:id="0">
    <w:p w:rsidR="00E97C00" w:rsidRDefault="00E97C00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97C00" w:rsidRDefault="00E97C00" w:rsidP="00F01A5E">
      <w:pPr>
        <w:spacing w:after="0" w:line="240" w:lineRule="auto"/>
      </w:pPr>
      <w:r>
        <w:separator/>
      </w:r>
    </w:p>
  </w:footnote>
  <w:footnote w:type="continuationSeparator" w:id="0">
    <w:p w:rsidR="00E97C00" w:rsidRDefault="00E97C00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0AD"/>
    <w:rsid w:val="00002480"/>
    <w:rsid w:val="00006311"/>
    <w:rsid w:val="000071C1"/>
    <w:rsid w:val="00012127"/>
    <w:rsid w:val="0001216F"/>
    <w:rsid w:val="000132B2"/>
    <w:rsid w:val="000141DC"/>
    <w:rsid w:val="000146CD"/>
    <w:rsid w:val="00022292"/>
    <w:rsid w:val="000262CC"/>
    <w:rsid w:val="00027219"/>
    <w:rsid w:val="00027EC7"/>
    <w:rsid w:val="0003199D"/>
    <w:rsid w:val="00031F64"/>
    <w:rsid w:val="00037355"/>
    <w:rsid w:val="0004595E"/>
    <w:rsid w:val="00045B56"/>
    <w:rsid w:val="00050720"/>
    <w:rsid w:val="00055476"/>
    <w:rsid w:val="000617D6"/>
    <w:rsid w:val="00062764"/>
    <w:rsid w:val="00063C7D"/>
    <w:rsid w:val="00067831"/>
    <w:rsid w:val="0007171F"/>
    <w:rsid w:val="00072BC2"/>
    <w:rsid w:val="00073AD0"/>
    <w:rsid w:val="00074072"/>
    <w:rsid w:val="00074B42"/>
    <w:rsid w:val="0007508B"/>
    <w:rsid w:val="00077539"/>
    <w:rsid w:val="00081338"/>
    <w:rsid w:val="0008347F"/>
    <w:rsid w:val="000846D3"/>
    <w:rsid w:val="00084959"/>
    <w:rsid w:val="00090016"/>
    <w:rsid w:val="0009033B"/>
    <w:rsid w:val="00090B21"/>
    <w:rsid w:val="000923C4"/>
    <w:rsid w:val="000955EC"/>
    <w:rsid w:val="000960CB"/>
    <w:rsid w:val="00096D3E"/>
    <w:rsid w:val="0009795D"/>
    <w:rsid w:val="00097F17"/>
    <w:rsid w:val="000A004C"/>
    <w:rsid w:val="000A079E"/>
    <w:rsid w:val="000A26FC"/>
    <w:rsid w:val="000A76AA"/>
    <w:rsid w:val="000A7FF9"/>
    <w:rsid w:val="000B2260"/>
    <w:rsid w:val="000B34CB"/>
    <w:rsid w:val="000B5974"/>
    <w:rsid w:val="000B5E81"/>
    <w:rsid w:val="000B73EE"/>
    <w:rsid w:val="000C3BA3"/>
    <w:rsid w:val="000C540B"/>
    <w:rsid w:val="000D06F8"/>
    <w:rsid w:val="000D0D5F"/>
    <w:rsid w:val="000D10DE"/>
    <w:rsid w:val="000D1F5D"/>
    <w:rsid w:val="000D2B99"/>
    <w:rsid w:val="000D62B3"/>
    <w:rsid w:val="000D6E2C"/>
    <w:rsid w:val="000E4224"/>
    <w:rsid w:val="000E4534"/>
    <w:rsid w:val="000E565F"/>
    <w:rsid w:val="000F2186"/>
    <w:rsid w:val="000F4D48"/>
    <w:rsid w:val="000F545A"/>
    <w:rsid w:val="000F5A13"/>
    <w:rsid w:val="000F5FD1"/>
    <w:rsid w:val="000F7489"/>
    <w:rsid w:val="000F7A46"/>
    <w:rsid w:val="00101DF1"/>
    <w:rsid w:val="00105C00"/>
    <w:rsid w:val="00106549"/>
    <w:rsid w:val="00111EF5"/>
    <w:rsid w:val="001122E5"/>
    <w:rsid w:val="00112AF0"/>
    <w:rsid w:val="0011609A"/>
    <w:rsid w:val="00116F45"/>
    <w:rsid w:val="001214CE"/>
    <w:rsid w:val="0012234B"/>
    <w:rsid w:val="0012443F"/>
    <w:rsid w:val="001260ED"/>
    <w:rsid w:val="00126F7D"/>
    <w:rsid w:val="00130F1D"/>
    <w:rsid w:val="00131E29"/>
    <w:rsid w:val="001369CE"/>
    <w:rsid w:val="00140C11"/>
    <w:rsid w:val="00146479"/>
    <w:rsid w:val="00146954"/>
    <w:rsid w:val="00151563"/>
    <w:rsid w:val="00156AEA"/>
    <w:rsid w:val="00160A0D"/>
    <w:rsid w:val="00160ADF"/>
    <w:rsid w:val="00160CFB"/>
    <w:rsid w:val="00161C27"/>
    <w:rsid w:val="0016202D"/>
    <w:rsid w:val="001651B2"/>
    <w:rsid w:val="00165817"/>
    <w:rsid w:val="00173856"/>
    <w:rsid w:val="0017428B"/>
    <w:rsid w:val="00176ABD"/>
    <w:rsid w:val="00181216"/>
    <w:rsid w:val="00181DBB"/>
    <w:rsid w:val="001838CF"/>
    <w:rsid w:val="001846A9"/>
    <w:rsid w:val="00186B31"/>
    <w:rsid w:val="00186DB3"/>
    <w:rsid w:val="00191391"/>
    <w:rsid w:val="00192188"/>
    <w:rsid w:val="001928FF"/>
    <w:rsid w:val="001A18A9"/>
    <w:rsid w:val="001A2B09"/>
    <w:rsid w:val="001A58F2"/>
    <w:rsid w:val="001A66CA"/>
    <w:rsid w:val="001A6C05"/>
    <w:rsid w:val="001A7987"/>
    <w:rsid w:val="001B04D6"/>
    <w:rsid w:val="001B4256"/>
    <w:rsid w:val="001B7C0C"/>
    <w:rsid w:val="001C21C5"/>
    <w:rsid w:val="001C3E45"/>
    <w:rsid w:val="001C4DC0"/>
    <w:rsid w:val="001C6329"/>
    <w:rsid w:val="001C73E2"/>
    <w:rsid w:val="001D503E"/>
    <w:rsid w:val="001D6483"/>
    <w:rsid w:val="001E20D0"/>
    <w:rsid w:val="001E2406"/>
    <w:rsid w:val="001E2DD2"/>
    <w:rsid w:val="001E3A76"/>
    <w:rsid w:val="001E7B99"/>
    <w:rsid w:val="001F0E9D"/>
    <w:rsid w:val="001F1074"/>
    <w:rsid w:val="001F28F8"/>
    <w:rsid w:val="001F4FDC"/>
    <w:rsid w:val="001F710D"/>
    <w:rsid w:val="001F7AD9"/>
    <w:rsid w:val="002022EA"/>
    <w:rsid w:val="0020563A"/>
    <w:rsid w:val="00205DB3"/>
    <w:rsid w:val="002069DF"/>
    <w:rsid w:val="002103AD"/>
    <w:rsid w:val="0021467E"/>
    <w:rsid w:val="00214727"/>
    <w:rsid w:val="00216832"/>
    <w:rsid w:val="0022022B"/>
    <w:rsid w:val="00223D01"/>
    <w:rsid w:val="002274D5"/>
    <w:rsid w:val="00227907"/>
    <w:rsid w:val="00231C3D"/>
    <w:rsid w:val="002323AC"/>
    <w:rsid w:val="0023325E"/>
    <w:rsid w:val="002365BA"/>
    <w:rsid w:val="002377F6"/>
    <w:rsid w:val="002420DF"/>
    <w:rsid w:val="00243955"/>
    <w:rsid w:val="002441BA"/>
    <w:rsid w:val="00246215"/>
    <w:rsid w:val="00246F9B"/>
    <w:rsid w:val="00247F4D"/>
    <w:rsid w:val="00256B02"/>
    <w:rsid w:val="00256E03"/>
    <w:rsid w:val="00256F2B"/>
    <w:rsid w:val="002603B7"/>
    <w:rsid w:val="0026113D"/>
    <w:rsid w:val="00261CD0"/>
    <w:rsid w:val="0026418E"/>
    <w:rsid w:val="0026687F"/>
    <w:rsid w:val="00267C0E"/>
    <w:rsid w:val="002703D0"/>
    <w:rsid w:val="002740F0"/>
    <w:rsid w:val="002748D8"/>
    <w:rsid w:val="00275458"/>
    <w:rsid w:val="00275513"/>
    <w:rsid w:val="002764A5"/>
    <w:rsid w:val="00276543"/>
    <w:rsid w:val="00276E7E"/>
    <w:rsid w:val="002776AE"/>
    <w:rsid w:val="002812E7"/>
    <w:rsid w:val="00285A7D"/>
    <w:rsid w:val="00285B7D"/>
    <w:rsid w:val="0028675E"/>
    <w:rsid w:val="00291DF2"/>
    <w:rsid w:val="002A1EB0"/>
    <w:rsid w:val="002A238A"/>
    <w:rsid w:val="002A27F0"/>
    <w:rsid w:val="002A29C7"/>
    <w:rsid w:val="002A454F"/>
    <w:rsid w:val="002A60CF"/>
    <w:rsid w:val="002C35D6"/>
    <w:rsid w:val="002C71EF"/>
    <w:rsid w:val="002D1019"/>
    <w:rsid w:val="002D1A6B"/>
    <w:rsid w:val="002D3A64"/>
    <w:rsid w:val="002D415B"/>
    <w:rsid w:val="002D5854"/>
    <w:rsid w:val="002D7A9F"/>
    <w:rsid w:val="002D7D9B"/>
    <w:rsid w:val="002E1957"/>
    <w:rsid w:val="002E67A3"/>
    <w:rsid w:val="002E69B6"/>
    <w:rsid w:val="002F16A4"/>
    <w:rsid w:val="002F4F55"/>
    <w:rsid w:val="002F5722"/>
    <w:rsid w:val="002F6F70"/>
    <w:rsid w:val="00304A0E"/>
    <w:rsid w:val="00307DE7"/>
    <w:rsid w:val="00315D2F"/>
    <w:rsid w:val="0031714B"/>
    <w:rsid w:val="00320734"/>
    <w:rsid w:val="003221AF"/>
    <w:rsid w:val="00322CA5"/>
    <w:rsid w:val="00324996"/>
    <w:rsid w:val="00330E1F"/>
    <w:rsid w:val="00331442"/>
    <w:rsid w:val="003316E7"/>
    <w:rsid w:val="003325E9"/>
    <w:rsid w:val="003329C6"/>
    <w:rsid w:val="00332D65"/>
    <w:rsid w:val="00335581"/>
    <w:rsid w:val="0033665B"/>
    <w:rsid w:val="00337386"/>
    <w:rsid w:val="003402F2"/>
    <w:rsid w:val="00340F22"/>
    <w:rsid w:val="0034147F"/>
    <w:rsid w:val="003441BC"/>
    <w:rsid w:val="00344DFB"/>
    <w:rsid w:val="003468C6"/>
    <w:rsid w:val="0035022B"/>
    <w:rsid w:val="00351A47"/>
    <w:rsid w:val="00357B34"/>
    <w:rsid w:val="0036026D"/>
    <w:rsid w:val="003602B5"/>
    <w:rsid w:val="00362D61"/>
    <w:rsid w:val="003637FB"/>
    <w:rsid w:val="00364E85"/>
    <w:rsid w:val="00370D3E"/>
    <w:rsid w:val="00373CBD"/>
    <w:rsid w:val="00375806"/>
    <w:rsid w:val="0038100B"/>
    <w:rsid w:val="00382B48"/>
    <w:rsid w:val="00383233"/>
    <w:rsid w:val="003846AA"/>
    <w:rsid w:val="003864D6"/>
    <w:rsid w:val="00386F83"/>
    <w:rsid w:val="0039065E"/>
    <w:rsid w:val="00394925"/>
    <w:rsid w:val="00397CEA"/>
    <w:rsid w:val="003A2CCA"/>
    <w:rsid w:val="003A4040"/>
    <w:rsid w:val="003A7DAF"/>
    <w:rsid w:val="003B005F"/>
    <w:rsid w:val="003B27EE"/>
    <w:rsid w:val="003B39CE"/>
    <w:rsid w:val="003B477B"/>
    <w:rsid w:val="003B5B75"/>
    <w:rsid w:val="003B609A"/>
    <w:rsid w:val="003C654B"/>
    <w:rsid w:val="003C7265"/>
    <w:rsid w:val="003C78CC"/>
    <w:rsid w:val="003D012E"/>
    <w:rsid w:val="003D1D17"/>
    <w:rsid w:val="003D364C"/>
    <w:rsid w:val="003D394C"/>
    <w:rsid w:val="003D3A98"/>
    <w:rsid w:val="003D4ABB"/>
    <w:rsid w:val="003E1855"/>
    <w:rsid w:val="003E5243"/>
    <w:rsid w:val="003F0B78"/>
    <w:rsid w:val="003F0DE6"/>
    <w:rsid w:val="003F22C0"/>
    <w:rsid w:val="003F5DC7"/>
    <w:rsid w:val="003F75D9"/>
    <w:rsid w:val="00401F89"/>
    <w:rsid w:val="004028D2"/>
    <w:rsid w:val="00404E5E"/>
    <w:rsid w:val="00404F87"/>
    <w:rsid w:val="0040576E"/>
    <w:rsid w:val="00412B27"/>
    <w:rsid w:val="0041355E"/>
    <w:rsid w:val="00413BDE"/>
    <w:rsid w:val="004141CD"/>
    <w:rsid w:val="00421BFD"/>
    <w:rsid w:val="00421C25"/>
    <w:rsid w:val="00422DD2"/>
    <w:rsid w:val="00423E22"/>
    <w:rsid w:val="00425BE3"/>
    <w:rsid w:val="00426F8F"/>
    <w:rsid w:val="00431825"/>
    <w:rsid w:val="004330C1"/>
    <w:rsid w:val="00437CB5"/>
    <w:rsid w:val="00440D8E"/>
    <w:rsid w:val="00441297"/>
    <w:rsid w:val="00441640"/>
    <w:rsid w:val="00441678"/>
    <w:rsid w:val="004430B8"/>
    <w:rsid w:val="00450E94"/>
    <w:rsid w:val="00453814"/>
    <w:rsid w:val="00456877"/>
    <w:rsid w:val="00460414"/>
    <w:rsid w:val="0046430D"/>
    <w:rsid w:val="00464A1E"/>
    <w:rsid w:val="00464A3F"/>
    <w:rsid w:val="00465FBC"/>
    <w:rsid w:val="00467289"/>
    <w:rsid w:val="0046739F"/>
    <w:rsid w:val="00467C33"/>
    <w:rsid w:val="00467CF6"/>
    <w:rsid w:val="00470328"/>
    <w:rsid w:val="00472281"/>
    <w:rsid w:val="00475692"/>
    <w:rsid w:val="0048012C"/>
    <w:rsid w:val="00481063"/>
    <w:rsid w:val="00482827"/>
    <w:rsid w:val="00485C7A"/>
    <w:rsid w:val="00485ECC"/>
    <w:rsid w:val="004906AB"/>
    <w:rsid w:val="00490BE4"/>
    <w:rsid w:val="00491756"/>
    <w:rsid w:val="004926F3"/>
    <w:rsid w:val="0049351E"/>
    <w:rsid w:val="00496824"/>
    <w:rsid w:val="0049738A"/>
    <w:rsid w:val="004A14F4"/>
    <w:rsid w:val="004A1F71"/>
    <w:rsid w:val="004A62E1"/>
    <w:rsid w:val="004B02C7"/>
    <w:rsid w:val="004C277D"/>
    <w:rsid w:val="004C590D"/>
    <w:rsid w:val="004D13ED"/>
    <w:rsid w:val="004D222D"/>
    <w:rsid w:val="004D3FE5"/>
    <w:rsid w:val="004D5DE2"/>
    <w:rsid w:val="004D6385"/>
    <w:rsid w:val="004E1E6E"/>
    <w:rsid w:val="004E202C"/>
    <w:rsid w:val="004E4516"/>
    <w:rsid w:val="004E4E38"/>
    <w:rsid w:val="004E5497"/>
    <w:rsid w:val="004E7FB0"/>
    <w:rsid w:val="004F0193"/>
    <w:rsid w:val="004F1584"/>
    <w:rsid w:val="004F3B13"/>
    <w:rsid w:val="004F4263"/>
    <w:rsid w:val="004F555B"/>
    <w:rsid w:val="00500F5D"/>
    <w:rsid w:val="00502FCA"/>
    <w:rsid w:val="0050377E"/>
    <w:rsid w:val="0050499B"/>
    <w:rsid w:val="00504C05"/>
    <w:rsid w:val="005106A5"/>
    <w:rsid w:val="00511776"/>
    <w:rsid w:val="00512368"/>
    <w:rsid w:val="005152BF"/>
    <w:rsid w:val="00517A6C"/>
    <w:rsid w:val="00517BAE"/>
    <w:rsid w:val="00520D91"/>
    <w:rsid w:val="00527AD2"/>
    <w:rsid w:val="00527D4C"/>
    <w:rsid w:val="005308D1"/>
    <w:rsid w:val="005309B3"/>
    <w:rsid w:val="005319E5"/>
    <w:rsid w:val="0053251E"/>
    <w:rsid w:val="00532F45"/>
    <w:rsid w:val="005334E0"/>
    <w:rsid w:val="0053376C"/>
    <w:rsid w:val="00542395"/>
    <w:rsid w:val="00543A0C"/>
    <w:rsid w:val="00547B22"/>
    <w:rsid w:val="005544DC"/>
    <w:rsid w:val="00556DC3"/>
    <w:rsid w:val="00557197"/>
    <w:rsid w:val="005627F8"/>
    <w:rsid w:val="00564748"/>
    <w:rsid w:val="005647BF"/>
    <w:rsid w:val="00564DF9"/>
    <w:rsid w:val="00570F94"/>
    <w:rsid w:val="00571576"/>
    <w:rsid w:val="00573B58"/>
    <w:rsid w:val="005768B3"/>
    <w:rsid w:val="00580439"/>
    <w:rsid w:val="00581E3E"/>
    <w:rsid w:val="00583E0B"/>
    <w:rsid w:val="005845D9"/>
    <w:rsid w:val="005860D4"/>
    <w:rsid w:val="00586B3E"/>
    <w:rsid w:val="005919FA"/>
    <w:rsid w:val="00592409"/>
    <w:rsid w:val="005970EE"/>
    <w:rsid w:val="005A0097"/>
    <w:rsid w:val="005A0B80"/>
    <w:rsid w:val="005A25BC"/>
    <w:rsid w:val="005A2DEE"/>
    <w:rsid w:val="005A378D"/>
    <w:rsid w:val="005A4896"/>
    <w:rsid w:val="005A5224"/>
    <w:rsid w:val="005B0EE5"/>
    <w:rsid w:val="005B4903"/>
    <w:rsid w:val="005B5666"/>
    <w:rsid w:val="005B6A29"/>
    <w:rsid w:val="005C7C2F"/>
    <w:rsid w:val="005C7FF5"/>
    <w:rsid w:val="005D033A"/>
    <w:rsid w:val="005D10D3"/>
    <w:rsid w:val="005D440A"/>
    <w:rsid w:val="005D47DB"/>
    <w:rsid w:val="005E12D6"/>
    <w:rsid w:val="005E140D"/>
    <w:rsid w:val="005E20DD"/>
    <w:rsid w:val="005E4A21"/>
    <w:rsid w:val="005F5ABE"/>
    <w:rsid w:val="005F7737"/>
    <w:rsid w:val="0060160D"/>
    <w:rsid w:val="00603217"/>
    <w:rsid w:val="006039EA"/>
    <w:rsid w:val="00603F29"/>
    <w:rsid w:val="00604576"/>
    <w:rsid w:val="00605E89"/>
    <w:rsid w:val="0060702C"/>
    <w:rsid w:val="00613EBC"/>
    <w:rsid w:val="00620DA5"/>
    <w:rsid w:val="0062245B"/>
    <w:rsid w:val="00622B0A"/>
    <w:rsid w:val="006242CC"/>
    <w:rsid w:val="0062464B"/>
    <w:rsid w:val="00627107"/>
    <w:rsid w:val="00627D26"/>
    <w:rsid w:val="00632254"/>
    <w:rsid w:val="006323F5"/>
    <w:rsid w:val="00640891"/>
    <w:rsid w:val="00640920"/>
    <w:rsid w:val="0064140B"/>
    <w:rsid w:val="00644160"/>
    <w:rsid w:val="0064516B"/>
    <w:rsid w:val="006557B6"/>
    <w:rsid w:val="00656272"/>
    <w:rsid w:val="0065654D"/>
    <w:rsid w:val="006566FD"/>
    <w:rsid w:val="00661DE3"/>
    <w:rsid w:val="00662B64"/>
    <w:rsid w:val="0066658C"/>
    <w:rsid w:val="0066716F"/>
    <w:rsid w:val="0067092D"/>
    <w:rsid w:val="006724A5"/>
    <w:rsid w:val="006727C1"/>
    <w:rsid w:val="006753CE"/>
    <w:rsid w:val="006762B2"/>
    <w:rsid w:val="006778F7"/>
    <w:rsid w:val="00680112"/>
    <w:rsid w:val="00683B55"/>
    <w:rsid w:val="00684A33"/>
    <w:rsid w:val="00684FFE"/>
    <w:rsid w:val="006862E0"/>
    <w:rsid w:val="00686D73"/>
    <w:rsid w:val="006926F1"/>
    <w:rsid w:val="00695EA1"/>
    <w:rsid w:val="00697D99"/>
    <w:rsid w:val="006A4A04"/>
    <w:rsid w:val="006A580A"/>
    <w:rsid w:val="006A7638"/>
    <w:rsid w:val="006A7B63"/>
    <w:rsid w:val="006B048D"/>
    <w:rsid w:val="006B0E2D"/>
    <w:rsid w:val="006B138A"/>
    <w:rsid w:val="006B5A0C"/>
    <w:rsid w:val="006C22AC"/>
    <w:rsid w:val="006C4E71"/>
    <w:rsid w:val="006C7718"/>
    <w:rsid w:val="006C7822"/>
    <w:rsid w:val="006C79A3"/>
    <w:rsid w:val="006D0E51"/>
    <w:rsid w:val="006D147C"/>
    <w:rsid w:val="006D2C8C"/>
    <w:rsid w:val="006D686A"/>
    <w:rsid w:val="006E002D"/>
    <w:rsid w:val="006E3F2F"/>
    <w:rsid w:val="006E4C12"/>
    <w:rsid w:val="006E5229"/>
    <w:rsid w:val="006E7BFD"/>
    <w:rsid w:val="006F31A8"/>
    <w:rsid w:val="006F6C37"/>
    <w:rsid w:val="007049A2"/>
    <w:rsid w:val="007073F4"/>
    <w:rsid w:val="00711CF5"/>
    <w:rsid w:val="00720F9E"/>
    <w:rsid w:val="0072140D"/>
    <w:rsid w:val="00721622"/>
    <w:rsid w:val="0072382E"/>
    <w:rsid w:val="0072421D"/>
    <w:rsid w:val="00727489"/>
    <w:rsid w:val="00730A50"/>
    <w:rsid w:val="007323AD"/>
    <w:rsid w:val="0073278C"/>
    <w:rsid w:val="00734509"/>
    <w:rsid w:val="00737049"/>
    <w:rsid w:val="00744A5C"/>
    <w:rsid w:val="0074541B"/>
    <w:rsid w:val="00747DD2"/>
    <w:rsid w:val="007524B9"/>
    <w:rsid w:val="007530FF"/>
    <w:rsid w:val="00762998"/>
    <w:rsid w:val="00762B05"/>
    <w:rsid w:val="007646C4"/>
    <w:rsid w:val="007653D6"/>
    <w:rsid w:val="007779D8"/>
    <w:rsid w:val="00781FD8"/>
    <w:rsid w:val="007857E2"/>
    <w:rsid w:val="00785C3E"/>
    <w:rsid w:val="0079218E"/>
    <w:rsid w:val="00792C02"/>
    <w:rsid w:val="00797656"/>
    <w:rsid w:val="007A019E"/>
    <w:rsid w:val="007A2434"/>
    <w:rsid w:val="007A2AE9"/>
    <w:rsid w:val="007A2E7E"/>
    <w:rsid w:val="007A3820"/>
    <w:rsid w:val="007A3A42"/>
    <w:rsid w:val="007A5517"/>
    <w:rsid w:val="007A5D81"/>
    <w:rsid w:val="007A68DC"/>
    <w:rsid w:val="007B2D39"/>
    <w:rsid w:val="007B4A4A"/>
    <w:rsid w:val="007B4AE9"/>
    <w:rsid w:val="007B5508"/>
    <w:rsid w:val="007B67BA"/>
    <w:rsid w:val="007B7295"/>
    <w:rsid w:val="007C58F7"/>
    <w:rsid w:val="007C5964"/>
    <w:rsid w:val="007C5F4C"/>
    <w:rsid w:val="007C5FB5"/>
    <w:rsid w:val="007D14DA"/>
    <w:rsid w:val="007D1D47"/>
    <w:rsid w:val="007D33E9"/>
    <w:rsid w:val="007D58DD"/>
    <w:rsid w:val="007D5A68"/>
    <w:rsid w:val="007E0BEB"/>
    <w:rsid w:val="007E3DE4"/>
    <w:rsid w:val="007E4BAB"/>
    <w:rsid w:val="007E6E74"/>
    <w:rsid w:val="007F06BA"/>
    <w:rsid w:val="007F0FF3"/>
    <w:rsid w:val="007F43C4"/>
    <w:rsid w:val="007F4CEE"/>
    <w:rsid w:val="007F505B"/>
    <w:rsid w:val="007F6EC6"/>
    <w:rsid w:val="00811AED"/>
    <w:rsid w:val="00811D1D"/>
    <w:rsid w:val="00814739"/>
    <w:rsid w:val="008154E7"/>
    <w:rsid w:val="0082049E"/>
    <w:rsid w:val="00820FA1"/>
    <w:rsid w:val="00824AF7"/>
    <w:rsid w:val="0082647B"/>
    <w:rsid w:val="0083089E"/>
    <w:rsid w:val="0083430B"/>
    <w:rsid w:val="00837E9F"/>
    <w:rsid w:val="0084128B"/>
    <w:rsid w:val="00842BA7"/>
    <w:rsid w:val="00843081"/>
    <w:rsid w:val="00844946"/>
    <w:rsid w:val="00845A53"/>
    <w:rsid w:val="00855AA9"/>
    <w:rsid w:val="008566C8"/>
    <w:rsid w:val="008574BF"/>
    <w:rsid w:val="008609D8"/>
    <w:rsid w:val="0086280A"/>
    <w:rsid w:val="00862F2E"/>
    <w:rsid w:val="008721B0"/>
    <w:rsid w:val="00875741"/>
    <w:rsid w:val="00875DDB"/>
    <w:rsid w:val="0088428B"/>
    <w:rsid w:val="008842D8"/>
    <w:rsid w:val="00886168"/>
    <w:rsid w:val="00887869"/>
    <w:rsid w:val="00891D79"/>
    <w:rsid w:val="00893C5D"/>
    <w:rsid w:val="0089443E"/>
    <w:rsid w:val="00895055"/>
    <w:rsid w:val="008956F0"/>
    <w:rsid w:val="00895D32"/>
    <w:rsid w:val="0089683D"/>
    <w:rsid w:val="00897C49"/>
    <w:rsid w:val="00897D49"/>
    <w:rsid w:val="008A651A"/>
    <w:rsid w:val="008A69D3"/>
    <w:rsid w:val="008B1CAE"/>
    <w:rsid w:val="008B3A99"/>
    <w:rsid w:val="008B446A"/>
    <w:rsid w:val="008B472A"/>
    <w:rsid w:val="008B5D21"/>
    <w:rsid w:val="008B60AB"/>
    <w:rsid w:val="008B7D46"/>
    <w:rsid w:val="008C0F4A"/>
    <w:rsid w:val="008C3DE2"/>
    <w:rsid w:val="008C472E"/>
    <w:rsid w:val="008C583C"/>
    <w:rsid w:val="008C5D66"/>
    <w:rsid w:val="008D0FCA"/>
    <w:rsid w:val="008D2DB5"/>
    <w:rsid w:val="008D423D"/>
    <w:rsid w:val="008D43AC"/>
    <w:rsid w:val="008D5BE8"/>
    <w:rsid w:val="008E1538"/>
    <w:rsid w:val="008E1B78"/>
    <w:rsid w:val="008E24B3"/>
    <w:rsid w:val="008E2FF3"/>
    <w:rsid w:val="008E40D6"/>
    <w:rsid w:val="008F23E0"/>
    <w:rsid w:val="008F3200"/>
    <w:rsid w:val="008F478B"/>
    <w:rsid w:val="008F496F"/>
    <w:rsid w:val="0090081B"/>
    <w:rsid w:val="00902701"/>
    <w:rsid w:val="00903ABB"/>
    <w:rsid w:val="0090542D"/>
    <w:rsid w:val="00913B04"/>
    <w:rsid w:val="00914F81"/>
    <w:rsid w:val="0091590C"/>
    <w:rsid w:val="00920F20"/>
    <w:rsid w:val="00920FB0"/>
    <w:rsid w:val="00921FB6"/>
    <w:rsid w:val="009222BD"/>
    <w:rsid w:val="00925F55"/>
    <w:rsid w:val="00927FC3"/>
    <w:rsid w:val="009304D2"/>
    <w:rsid w:val="009305C9"/>
    <w:rsid w:val="009308FE"/>
    <w:rsid w:val="00931F61"/>
    <w:rsid w:val="009322F0"/>
    <w:rsid w:val="00933F2B"/>
    <w:rsid w:val="00937082"/>
    <w:rsid w:val="00940907"/>
    <w:rsid w:val="00941390"/>
    <w:rsid w:val="009424CD"/>
    <w:rsid w:val="00943B33"/>
    <w:rsid w:val="00944485"/>
    <w:rsid w:val="009507C5"/>
    <w:rsid w:val="00950C25"/>
    <w:rsid w:val="00951099"/>
    <w:rsid w:val="00952473"/>
    <w:rsid w:val="00956106"/>
    <w:rsid w:val="00957A22"/>
    <w:rsid w:val="00960101"/>
    <w:rsid w:val="00961AD4"/>
    <w:rsid w:val="00970BAB"/>
    <w:rsid w:val="0097265B"/>
    <w:rsid w:val="00975808"/>
    <w:rsid w:val="00982525"/>
    <w:rsid w:val="009851A2"/>
    <w:rsid w:val="009909B5"/>
    <w:rsid w:val="00990F4E"/>
    <w:rsid w:val="00993C5F"/>
    <w:rsid w:val="009949CF"/>
    <w:rsid w:val="00995421"/>
    <w:rsid w:val="00997710"/>
    <w:rsid w:val="00997FE9"/>
    <w:rsid w:val="009A1CEF"/>
    <w:rsid w:val="009A21D5"/>
    <w:rsid w:val="009A2B0B"/>
    <w:rsid w:val="009A3F2D"/>
    <w:rsid w:val="009A409F"/>
    <w:rsid w:val="009A7AA6"/>
    <w:rsid w:val="009B458A"/>
    <w:rsid w:val="009B6A07"/>
    <w:rsid w:val="009B75DA"/>
    <w:rsid w:val="009C05AA"/>
    <w:rsid w:val="009C07B7"/>
    <w:rsid w:val="009C1283"/>
    <w:rsid w:val="009C576E"/>
    <w:rsid w:val="009C7558"/>
    <w:rsid w:val="009D424A"/>
    <w:rsid w:val="009D6F4D"/>
    <w:rsid w:val="009E2E76"/>
    <w:rsid w:val="009E3A34"/>
    <w:rsid w:val="009E65E6"/>
    <w:rsid w:val="009F07BC"/>
    <w:rsid w:val="009F1483"/>
    <w:rsid w:val="009F1583"/>
    <w:rsid w:val="009F3878"/>
    <w:rsid w:val="009F3B08"/>
    <w:rsid w:val="009F4CBE"/>
    <w:rsid w:val="00A10AD5"/>
    <w:rsid w:val="00A1333C"/>
    <w:rsid w:val="00A16F32"/>
    <w:rsid w:val="00A2100E"/>
    <w:rsid w:val="00A22B8D"/>
    <w:rsid w:val="00A232E0"/>
    <w:rsid w:val="00A2333C"/>
    <w:rsid w:val="00A3488A"/>
    <w:rsid w:val="00A35BC0"/>
    <w:rsid w:val="00A36F86"/>
    <w:rsid w:val="00A40C77"/>
    <w:rsid w:val="00A45B88"/>
    <w:rsid w:val="00A5212C"/>
    <w:rsid w:val="00A5489B"/>
    <w:rsid w:val="00A56659"/>
    <w:rsid w:val="00A62393"/>
    <w:rsid w:val="00A62DBE"/>
    <w:rsid w:val="00A64ABA"/>
    <w:rsid w:val="00A64B28"/>
    <w:rsid w:val="00A64D28"/>
    <w:rsid w:val="00A70408"/>
    <w:rsid w:val="00A70598"/>
    <w:rsid w:val="00A71481"/>
    <w:rsid w:val="00A748B0"/>
    <w:rsid w:val="00A7538D"/>
    <w:rsid w:val="00A759EC"/>
    <w:rsid w:val="00A81A95"/>
    <w:rsid w:val="00A82C8F"/>
    <w:rsid w:val="00A8769B"/>
    <w:rsid w:val="00A90728"/>
    <w:rsid w:val="00A92913"/>
    <w:rsid w:val="00A94A7A"/>
    <w:rsid w:val="00A97ED0"/>
    <w:rsid w:val="00AA0284"/>
    <w:rsid w:val="00AA2AD3"/>
    <w:rsid w:val="00AA2E6F"/>
    <w:rsid w:val="00AA5EDB"/>
    <w:rsid w:val="00AA6925"/>
    <w:rsid w:val="00AA718E"/>
    <w:rsid w:val="00AA78AF"/>
    <w:rsid w:val="00AB0F7D"/>
    <w:rsid w:val="00AB15E7"/>
    <w:rsid w:val="00AB39A2"/>
    <w:rsid w:val="00AB3FFD"/>
    <w:rsid w:val="00AB570B"/>
    <w:rsid w:val="00AB5C67"/>
    <w:rsid w:val="00AC03EE"/>
    <w:rsid w:val="00AC03FB"/>
    <w:rsid w:val="00AC4868"/>
    <w:rsid w:val="00AC58C8"/>
    <w:rsid w:val="00AC5D66"/>
    <w:rsid w:val="00AD0877"/>
    <w:rsid w:val="00AD44C7"/>
    <w:rsid w:val="00AE30F6"/>
    <w:rsid w:val="00AE34B3"/>
    <w:rsid w:val="00AE3DD6"/>
    <w:rsid w:val="00AE4270"/>
    <w:rsid w:val="00AE68E1"/>
    <w:rsid w:val="00AE6A04"/>
    <w:rsid w:val="00AE7845"/>
    <w:rsid w:val="00AF17B1"/>
    <w:rsid w:val="00AF1948"/>
    <w:rsid w:val="00AF1FBE"/>
    <w:rsid w:val="00AF5B14"/>
    <w:rsid w:val="00AF6F33"/>
    <w:rsid w:val="00B0057E"/>
    <w:rsid w:val="00B00E7C"/>
    <w:rsid w:val="00B05330"/>
    <w:rsid w:val="00B05702"/>
    <w:rsid w:val="00B069C0"/>
    <w:rsid w:val="00B11DD4"/>
    <w:rsid w:val="00B131DA"/>
    <w:rsid w:val="00B15DBA"/>
    <w:rsid w:val="00B16635"/>
    <w:rsid w:val="00B21594"/>
    <w:rsid w:val="00B235BC"/>
    <w:rsid w:val="00B2360F"/>
    <w:rsid w:val="00B267A2"/>
    <w:rsid w:val="00B31DEF"/>
    <w:rsid w:val="00B337DA"/>
    <w:rsid w:val="00B34E26"/>
    <w:rsid w:val="00B400CE"/>
    <w:rsid w:val="00B42D3C"/>
    <w:rsid w:val="00B43621"/>
    <w:rsid w:val="00B43A31"/>
    <w:rsid w:val="00B45419"/>
    <w:rsid w:val="00B516D0"/>
    <w:rsid w:val="00B60E0E"/>
    <w:rsid w:val="00B63E13"/>
    <w:rsid w:val="00B6525A"/>
    <w:rsid w:val="00B71D8D"/>
    <w:rsid w:val="00B82ECD"/>
    <w:rsid w:val="00B85076"/>
    <w:rsid w:val="00B861A9"/>
    <w:rsid w:val="00B873D2"/>
    <w:rsid w:val="00B87E9F"/>
    <w:rsid w:val="00B944F1"/>
    <w:rsid w:val="00B94B64"/>
    <w:rsid w:val="00B953B4"/>
    <w:rsid w:val="00B97158"/>
    <w:rsid w:val="00BA34C9"/>
    <w:rsid w:val="00BA510A"/>
    <w:rsid w:val="00BB07D3"/>
    <w:rsid w:val="00BB0852"/>
    <w:rsid w:val="00BB2391"/>
    <w:rsid w:val="00BB440C"/>
    <w:rsid w:val="00BB4714"/>
    <w:rsid w:val="00BB4F06"/>
    <w:rsid w:val="00BC0EE7"/>
    <w:rsid w:val="00BC109A"/>
    <w:rsid w:val="00BC1AE5"/>
    <w:rsid w:val="00BC32F8"/>
    <w:rsid w:val="00BD086D"/>
    <w:rsid w:val="00BD0B09"/>
    <w:rsid w:val="00BD7296"/>
    <w:rsid w:val="00BE6A1C"/>
    <w:rsid w:val="00BE6E5D"/>
    <w:rsid w:val="00BE7026"/>
    <w:rsid w:val="00BE7C5F"/>
    <w:rsid w:val="00BF7B82"/>
    <w:rsid w:val="00C02B24"/>
    <w:rsid w:val="00C057A3"/>
    <w:rsid w:val="00C0642D"/>
    <w:rsid w:val="00C073FB"/>
    <w:rsid w:val="00C0772E"/>
    <w:rsid w:val="00C118DC"/>
    <w:rsid w:val="00C129DD"/>
    <w:rsid w:val="00C12DBE"/>
    <w:rsid w:val="00C141AA"/>
    <w:rsid w:val="00C154B0"/>
    <w:rsid w:val="00C155E7"/>
    <w:rsid w:val="00C15E75"/>
    <w:rsid w:val="00C219D4"/>
    <w:rsid w:val="00C234E8"/>
    <w:rsid w:val="00C242BD"/>
    <w:rsid w:val="00C24E00"/>
    <w:rsid w:val="00C25A59"/>
    <w:rsid w:val="00C25AF9"/>
    <w:rsid w:val="00C263DD"/>
    <w:rsid w:val="00C273A5"/>
    <w:rsid w:val="00C30949"/>
    <w:rsid w:val="00C37999"/>
    <w:rsid w:val="00C43A8F"/>
    <w:rsid w:val="00C43D85"/>
    <w:rsid w:val="00C51F54"/>
    <w:rsid w:val="00C5537F"/>
    <w:rsid w:val="00C66025"/>
    <w:rsid w:val="00C671F2"/>
    <w:rsid w:val="00C71FB0"/>
    <w:rsid w:val="00C72537"/>
    <w:rsid w:val="00C7486A"/>
    <w:rsid w:val="00C84834"/>
    <w:rsid w:val="00C85E60"/>
    <w:rsid w:val="00C8726D"/>
    <w:rsid w:val="00C90090"/>
    <w:rsid w:val="00C91C40"/>
    <w:rsid w:val="00CA3474"/>
    <w:rsid w:val="00CA3BEC"/>
    <w:rsid w:val="00CA6287"/>
    <w:rsid w:val="00CB5701"/>
    <w:rsid w:val="00CB6867"/>
    <w:rsid w:val="00CC7435"/>
    <w:rsid w:val="00CC7DB8"/>
    <w:rsid w:val="00CD19E1"/>
    <w:rsid w:val="00CD2A6B"/>
    <w:rsid w:val="00CE01B1"/>
    <w:rsid w:val="00CE2A1A"/>
    <w:rsid w:val="00CE5004"/>
    <w:rsid w:val="00CF1282"/>
    <w:rsid w:val="00CF2161"/>
    <w:rsid w:val="00CF4826"/>
    <w:rsid w:val="00CF5141"/>
    <w:rsid w:val="00CF655F"/>
    <w:rsid w:val="00D01973"/>
    <w:rsid w:val="00D03DE6"/>
    <w:rsid w:val="00D054ED"/>
    <w:rsid w:val="00D13BA0"/>
    <w:rsid w:val="00D13F4A"/>
    <w:rsid w:val="00D16251"/>
    <w:rsid w:val="00D16332"/>
    <w:rsid w:val="00D22C05"/>
    <w:rsid w:val="00D27649"/>
    <w:rsid w:val="00D27B08"/>
    <w:rsid w:val="00D301AE"/>
    <w:rsid w:val="00D310B6"/>
    <w:rsid w:val="00D319D2"/>
    <w:rsid w:val="00D368BB"/>
    <w:rsid w:val="00D40DEA"/>
    <w:rsid w:val="00D428BF"/>
    <w:rsid w:val="00D42927"/>
    <w:rsid w:val="00D45600"/>
    <w:rsid w:val="00D52408"/>
    <w:rsid w:val="00D5322C"/>
    <w:rsid w:val="00D53533"/>
    <w:rsid w:val="00D549BC"/>
    <w:rsid w:val="00D54DC1"/>
    <w:rsid w:val="00D55EB8"/>
    <w:rsid w:val="00D5696B"/>
    <w:rsid w:val="00D575A0"/>
    <w:rsid w:val="00D57E5E"/>
    <w:rsid w:val="00D61547"/>
    <w:rsid w:val="00D61CF1"/>
    <w:rsid w:val="00D63F7F"/>
    <w:rsid w:val="00D64FCE"/>
    <w:rsid w:val="00D658BE"/>
    <w:rsid w:val="00D66B21"/>
    <w:rsid w:val="00D70E0D"/>
    <w:rsid w:val="00D7142A"/>
    <w:rsid w:val="00D71DBB"/>
    <w:rsid w:val="00D818BA"/>
    <w:rsid w:val="00D839AF"/>
    <w:rsid w:val="00D83ABE"/>
    <w:rsid w:val="00D83C54"/>
    <w:rsid w:val="00D84373"/>
    <w:rsid w:val="00D84A9C"/>
    <w:rsid w:val="00D86DCA"/>
    <w:rsid w:val="00D87DC3"/>
    <w:rsid w:val="00D908F4"/>
    <w:rsid w:val="00D954B7"/>
    <w:rsid w:val="00D9708A"/>
    <w:rsid w:val="00DA0442"/>
    <w:rsid w:val="00DA18E9"/>
    <w:rsid w:val="00DA1C9C"/>
    <w:rsid w:val="00DA2EFC"/>
    <w:rsid w:val="00DA4710"/>
    <w:rsid w:val="00DA5215"/>
    <w:rsid w:val="00DB61DB"/>
    <w:rsid w:val="00DB64DD"/>
    <w:rsid w:val="00DB6B20"/>
    <w:rsid w:val="00DB7984"/>
    <w:rsid w:val="00DC0253"/>
    <w:rsid w:val="00DC2EDF"/>
    <w:rsid w:val="00DC7829"/>
    <w:rsid w:val="00DD1FD3"/>
    <w:rsid w:val="00DD337F"/>
    <w:rsid w:val="00DD412A"/>
    <w:rsid w:val="00DD4B3C"/>
    <w:rsid w:val="00DE2994"/>
    <w:rsid w:val="00DE4186"/>
    <w:rsid w:val="00DE4D2B"/>
    <w:rsid w:val="00DE5DAC"/>
    <w:rsid w:val="00DE5E7E"/>
    <w:rsid w:val="00DE790C"/>
    <w:rsid w:val="00DF1741"/>
    <w:rsid w:val="00DF189D"/>
    <w:rsid w:val="00DF2DB7"/>
    <w:rsid w:val="00DF3141"/>
    <w:rsid w:val="00DF384D"/>
    <w:rsid w:val="00DF392D"/>
    <w:rsid w:val="00DF478D"/>
    <w:rsid w:val="00DF562A"/>
    <w:rsid w:val="00DF5B18"/>
    <w:rsid w:val="00DF6D1C"/>
    <w:rsid w:val="00E00915"/>
    <w:rsid w:val="00E012B9"/>
    <w:rsid w:val="00E0245D"/>
    <w:rsid w:val="00E02640"/>
    <w:rsid w:val="00E04D90"/>
    <w:rsid w:val="00E04E82"/>
    <w:rsid w:val="00E07D41"/>
    <w:rsid w:val="00E1082A"/>
    <w:rsid w:val="00E10FFB"/>
    <w:rsid w:val="00E12146"/>
    <w:rsid w:val="00E1266C"/>
    <w:rsid w:val="00E14240"/>
    <w:rsid w:val="00E173BC"/>
    <w:rsid w:val="00E17BEC"/>
    <w:rsid w:val="00E21CF1"/>
    <w:rsid w:val="00E24850"/>
    <w:rsid w:val="00E27DFC"/>
    <w:rsid w:val="00E32F5D"/>
    <w:rsid w:val="00E43878"/>
    <w:rsid w:val="00E4397F"/>
    <w:rsid w:val="00E43E62"/>
    <w:rsid w:val="00E46257"/>
    <w:rsid w:val="00E50822"/>
    <w:rsid w:val="00E51E5C"/>
    <w:rsid w:val="00E5261B"/>
    <w:rsid w:val="00E53D6F"/>
    <w:rsid w:val="00E5611D"/>
    <w:rsid w:val="00E60DB2"/>
    <w:rsid w:val="00E616A5"/>
    <w:rsid w:val="00E619C3"/>
    <w:rsid w:val="00E635D9"/>
    <w:rsid w:val="00E669C3"/>
    <w:rsid w:val="00E67047"/>
    <w:rsid w:val="00E67AD2"/>
    <w:rsid w:val="00E732BA"/>
    <w:rsid w:val="00E80F54"/>
    <w:rsid w:val="00E92109"/>
    <w:rsid w:val="00E92132"/>
    <w:rsid w:val="00E92604"/>
    <w:rsid w:val="00E9425C"/>
    <w:rsid w:val="00E9533F"/>
    <w:rsid w:val="00E9644C"/>
    <w:rsid w:val="00E97173"/>
    <w:rsid w:val="00E97C00"/>
    <w:rsid w:val="00EA170D"/>
    <w:rsid w:val="00EA2544"/>
    <w:rsid w:val="00EA38F4"/>
    <w:rsid w:val="00EA649F"/>
    <w:rsid w:val="00EB2EA6"/>
    <w:rsid w:val="00EB6AAB"/>
    <w:rsid w:val="00EB771E"/>
    <w:rsid w:val="00EB7EA2"/>
    <w:rsid w:val="00EC0AB4"/>
    <w:rsid w:val="00EC61F3"/>
    <w:rsid w:val="00EC6BE4"/>
    <w:rsid w:val="00ED2C53"/>
    <w:rsid w:val="00ED520C"/>
    <w:rsid w:val="00ED7F0A"/>
    <w:rsid w:val="00EE2AFD"/>
    <w:rsid w:val="00EE71E0"/>
    <w:rsid w:val="00EE7987"/>
    <w:rsid w:val="00EF3D99"/>
    <w:rsid w:val="00EF467C"/>
    <w:rsid w:val="00EF6A01"/>
    <w:rsid w:val="00EF6CB1"/>
    <w:rsid w:val="00F00666"/>
    <w:rsid w:val="00F00E91"/>
    <w:rsid w:val="00F01A5E"/>
    <w:rsid w:val="00F020A7"/>
    <w:rsid w:val="00F05B5A"/>
    <w:rsid w:val="00F0659B"/>
    <w:rsid w:val="00F1121B"/>
    <w:rsid w:val="00F12A50"/>
    <w:rsid w:val="00F12BD6"/>
    <w:rsid w:val="00F13937"/>
    <w:rsid w:val="00F15584"/>
    <w:rsid w:val="00F16EC5"/>
    <w:rsid w:val="00F22D15"/>
    <w:rsid w:val="00F22EDE"/>
    <w:rsid w:val="00F232F2"/>
    <w:rsid w:val="00F2469D"/>
    <w:rsid w:val="00F24C98"/>
    <w:rsid w:val="00F3511F"/>
    <w:rsid w:val="00F35A3B"/>
    <w:rsid w:val="00F40075"/>
    <w:rsid w:val="00F43243"/>
    <w:rsid w:val="00F43260"/>
    <w:rsid w:val="00F47B8D"/>
    <w:rsid w:val="00F5007F"/>
    <w:rsid w:val="00F50346"/>
    <w:rsid w:val="00F50E9E"/>
    <w:rsid w:val="00F56DB2"/>
    <w:rsid w:val="00F57E2A"/>
    <w:rsid w:val="00F61162"/>
    <w:rsid w:val="00F65D0B"/>
    <w:rsid w:val="00F704DB"/>
    <w:rsid w:val="00F74D11"/>
    <w:rsid w:val="00F760D2"/>
    <w:rsid w:val="00F80CAC"/>
    <w:rsid w:val="00F81BD3"/>
    <w:rsid w:val="00F84061"/>
    <w:rsid w:val="00F84702"/>
    <w:rsid w:val="00F8595A"/>
    <w:rsid w:val="00F8758F"/>
    <w:rsid w:val="00F9594C"/>
    <w:rsid w:val="00FA0DA2"/>
    <w:rsid w:val="00FA12F4"/>
    <w:rsid w:val="00FA4AE0"/>
    <w:rsid w:val="00FA5E69"/>
    <w:rsid w:val="00FA5EBE"/>
    <w:rsid w:val="00FB494B"/>
    <w:rsid w:val="00FB5303"/>
    <w:rsid w:val="00FB6EF4"/>
    <w:rsid w:val="00FB7147"/>
    <w:rsid w:val="00FB7B58"/>
    <w:rsid w:val="00FB7CA2"/>
    <w:rsid w:val="00FC1902"/>
    <w:rsid w:val="00FC2ADF"/>
    <w:rsid w:val="00FC3B3D"/>
    <w:rsid w:val="00FC7292"/>
    <w:rsid w:val="00FC7E35"/>
    <w:rsid w:val="00FD0F1E"/>
    <w:rsid w:val="00FD0FFB"/>
    <w:rsid w:val="00FD380D"/>
    <w:rsid w:val="00FD5B2E"/>
    <w:rsid w:val="00FD71EB"/>
    <w:rsid w:val="00FE386E"/>
    <w:rsid w:val="00FF0D54"/>
    <w:rsid w:val="00FF13DC"/>
    <w:rsid w:val="00FF2599"/>
    <w:rsid w:val="00FF36DE"/>
    <w:rsid w:val="00FF3A28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096D2532-C112-4174-869D-B269146B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1">
    <w:name w:val="Абзац1 без отступа"/>
    <w:basedOn w:val="a"/>
    <w:rsid w:val="009507C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a9">
    <w:name w:val="Крат.сод. полож."/>
    <w:aliases w:val="и т.д."/>
    <w:basedOn w:val="a"/>
    <w:rsid w:val="009507C5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a">
    <w:name w:val="Бланк_адрес"/>
    <w:aliases w:val="тел."/>
    <w:basedOn w:val="a"/>
    <w:rsid w:val="009507C5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b">
    <w:name w:val=" Знак Знак Знак Знак Знак Знак Знак"/>
    <w:basedOn w:val="a"/>
    <w:rsid w:val="009507C5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0">
    <w:name w:val="Абзац списка1"/>
    <w:basedOn w:val="a"/>
    <w:rsid w:val="00072BC2"/>
    <w:pPr>
      <w:ind w:left="720"/>
    </w:pPr>
  </w:style>
  <w:style w:type="table" w:styleId="ac">
    <w:name w:val="Table Grid"/>
    <w:basedOn w:val="a1"/>
    <w:uiPriority w:val="59"/>
    <w:locked/>
    <w:rsid w:val="0060457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qFormat/>
    <w:locked/>
    <w:rsid w:val="00B861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3376</Words>
  <Characters>19249</Characters>
  <Application>Microsoft Office Word</Application>
  <DocSecurity>4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22580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2023-04-03T06:29:00Z</cp:lastPrinted>
  <dcterms:created xsi:type="dcterms:W3CDTF">2026-11-06T07:13:00Z</dcterms:created>
  <dcterms:modified xsi:type="dcterms:W3CDTF">2026-11-06T07:13:00Z</dcterms:modified>
</cp:coreProperties>
</file>