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35E6" w:rsidRDefault="006535E6" w:rsidP="007A6C48">
      <w:pPr>
        <w:pStyle w:val="aa"/>
        <w:keepLines w:val="0"/>
        <w:framePr w:hSpace="180" w:wrap="around" w:vAnchor="text" w:hAnchor="page" w:x="1661" w:y="-777"/>
      </w:pPr>
    </w:p>
    <w:p w:rsidR="005C0C9A" w:rsidRDefault="005C0C9A" w:rsidP="005C0C9A">
      <w:pPr>
        <w:jc w:val="center"/>
        <w:rPr>
          <w:rFonts w:ascii="Times New Roman" w:hAnsi="Times New Roman"/>
          <w:sz w:val="28"/>
        </w:rPr>
      </w:pPr>
      <w:bookmarkStart w:id="0" w:name="_Hlk129069855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30.8pt;width:60.9pt;height:60.75pt;z-index:-251658752;visibility:visible">
            <v:imagedata r:id="rId8" o:title="123"/>
          </v:shape>
        </w:pict>
      </w:r>
    </w:p>
    <w:p w:rsidR="00E84C75" w:rsidRPr="002F28B3" w:rsidRDefault="00E84C75" w:rsidP="00E84C75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E84C75" w:rsidRPr="004D4C40" w:rsidRDefault="00E84C75" w:rsidP="00E84C7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1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16-05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e"/>
            <w:lang w:val="en-US"/>
          </w:rPr>
          <w:t>ksk</w:t>
        </w:r>
        <w:r w:rsidRPr="00BF1228">
          <w:rPr>
            <w:rStyle w:val="ae"/>
          </w:rPr>
          <w:t>-</w:t>
        </w:r>
        <w:r w:rsidRPr="00BF1228">
          <w:rPr>
            <w:rStyle w:val="ae"/>
            <w:lang w:val="en-US"/>
          </w:rPr>
          <w:t>kilmez</w:t>
        </w:r>
        <w:r w:rsidRPr="00BF1228">
          <w:rPr>
            <w:rStyle w:val="ae"/>
          </w:rPr>
          <w:t>@</w:t>
        </w:r>
        <w:r w:rsidRPr="00BF1228">
          <w:rPr>
            <w:rStyle w:val="ae"/>
            <w:lang w:val="en-US"/>
          </w:rPr>
          <w:t>yandex</w:t>
        </w:r>
        <w:r w:rsidRPr="00BF1228">
          <w:rPr>
            <w:rStyle w:val="ae"/>
          </w:rPr>
          <w:t>.</w:t>
        </w:r>
        <w:r w:rsidRPr="00BF1228">
          <w:rPr>
            <w:rStyle w:val="ae"/>
            <w:lang w:val="en-US"/>
          </w:rPr>
          <w:t>ru</w:t>
        </w:r>
      </w:hyperlink>
    </w:p>
    <w:bookmarkEnd w:id="1"/>
    <w:p w:rsidR="00E84C75" w:rsidRDefault="00E84C75" w:rsidP="00E84C7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E84C75" w:rsidRPr="00BE7F46" w:rsidRDefault="00E84C75" w:rsidP="00E84C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E84C75" w:rsidRDefault="00E84C75" w:rsidP="00E84C75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МО Зимнякского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295AC7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>
        <w:rPr>
          <w:rFonts w:ascii="Times New Roman" w:hAnsi="Times New Roman"/>
          <w:b/>
          <w:sz w:val="32"/>
          <w:szCs w:val="32"/>
        </w:rPr>
        <w:t>4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E84C75" w:rsidRPr="008B7D46" w:rsidRDefault="00E84C75" w:rsidP="00E84C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E84C75" w:rsidRPr="00BA2BD0" w:rsidRDefault="00E84C75" w:rsidP="00E84C7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>Заключение Контрольно-счетного комиссии Кильмезского района Кировской области на «Отчет об исполнении бюджета МО</w:t>
      </w:r>
      <w:r w:rsidRPr="00BA2BD0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F22FC0">
        <w:rPr>
          <w:rFonts w:ascii="Times New Roman" w:hAnsi="Times New Roman"/>
          <w:b/>
          <w:sz w:val="32"/>
          <w:szCs w:val="32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>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за 2024год»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BA2BD0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BA2BD0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BA2BD0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BA2BD0">
        <w:rPr>
          <w:rFonts w:ascii="Times New Roman" w:hAnsi="Times New Roman"/>
          <w:color w:val="000000"/>
          <w:sz w:val="27"/>
          <w:szCs w:val="27"/>
        </w:rPr>
        <w:t>1/4 «Положения о контрольно-счетной комиссии Кильмезского района»</w:t>
      </w:r>
    </w:p>
    <w:p w:rsidR="00E84C75" w:rsidRPr="00BA2BD0" w:rsidRDefault="00E84C75" w:rsidP="00E84C7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BA2BD0">
        <w:rPr>
          <w:rFonts w:ascii="Times New Roman" w:hAnsi="Times New Roman"/>
          <w:b/>
          <w:sz w:val="27"/>
          <w:szCs w:val="27"/>
        </w:rPr>
        <w:t xml:space="preserve"> </w:t>
      </w:r>
      <w:r w:rsidRPr="00BA2BD0">
        <w:rPr>
          <w:rFonts w:ascii="Times New Roman" w:hAnsi="Times New Roman"/>
          <w:bCs/>
          <w:sz w:val="27"/>
          <w:szCs w:val="27"/>
        </w:rPr>
        <w:t xml:space="preserve">об исполнении бюджета МО </w:t>
      </w:r>
      <w:r w:rsidRPr="00BA2BD0">
        <w:rPr>
          <w:rFonts w:ascii="Times New Roman" w:hAnsi="Times New Roman"/>
          <w:sz w:val="27"/>
          <w:szCs w:val="27"/>
        </w:rPr>
        <w:t xml:space="preserve"> 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за 2024год,</w:t>
      </w:r>
      <w:r w:rsidRPr="00BA2BD0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 сельского поселения (далее - главный администратор бюджетных средств»).</w:t>
      </w:r>
    </w:p>
    <w:p w:rsidR="00E84C75" w:rsidRPr="00BA2BD0" w:rsidRDefault="00E84C75" w:rsidP="00E84C7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>При проведении внешней проверки годового отчета об исполнении бюджета  КСК района, руководствовалось Положением о бюджетном процессе в муниципальном образо</w:t>
      </w:r>
      <w:r w:rsidRPr="00BA2BD0">
        <w:rPr>
          <w:rFonts w:ascii="Times New Roman" w:hAnsi="Times New Roman"/>
          <w:color w:val="000000"/>
          <w:sz w:val="27"/>
          <w:szCs w:val="27"/>
        </w:rPr>
        <w:softHyphen/>
        <w:t>вании </w:t>
      </w:r>
      <w:r w:rsidRPr="00E84C75">
        <w:rPr>
          <w:rFonts w:ascii="Times New Roman" w:hAnsi="Times New Roman"/>
          <w:bCs/>
          <w:sz w:val="27"/>
          <w:szCs w:val="27"/>
        </w:rPr>
        <w:t>Зимнякско</w:t>
      </w:r>
      <w:r>
        <w:rPr>
          <w:rFonts w:ascii="Times New Roman" w:hAnsi="Times New Roman"/>
          <w:bCs/>
          <w:sz w:val="27"/>
          <w:szCs w:val="27"/>
        </w:rPr>
        <w:t>е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сельское поселение  </w:t>
      </w:r>
      <w:r w:rsidRPr="005C3A77">
        <w:rPr>
          <w:rFonts w:ascii="Times New Roman" w:hAnsi="Times New Roman"/>
          <w:sz w:val="27"/>
          <w:szCs w:val="27"/>
        </w:rPr>
        <w:t xml:space="preserve">от </w:t>
      </w:r>
      <w:r w:rsidR="004733D8">
        <w:rPr>
          <w:rFonts w:ascii="Times New Roman" w:hAnsi="Times New Roman"/>
          <w:sz w:val="27"/>
          <w:szCs w:val="27"/>
        </w:rPr>
        <w:t>27</w:t>
      </w:r>
      <w:r w:rsidRPr="005C3A77">
        <w:rPr>
          <w:rFonts w:ascii="Times New Roman" w:hAnsi="Times New Roman"/>
          <w:sz w:val="27"/>
          <w:szCs w:val="27"/>
        </w:rPr>
        <w:t>.</w:t>
      </w:r>
      <w:r w:rsidR="004733D8">
        <w:rPr>
          <w:rFonts w:ascii="Times New Roman" w:hAnsi="Times New Roman"/>
          <w:sz w:val="27"/>
          <w:szCs w:val="27"/>
        </w:rPr>
        <w:t>05</w:t>
      </w:r>
      <w:r w:rsidRPr="005C3A77">
        <w:rPr>
          <w:rFonts w:ascii="Times New Roman" w:hAnsi="Times New Roman"/>
          <w:sz w:val="27"/>
          <w:szCs w:val="27"/>
        </w:rPr>
        <w:t>.20</w:t>
      </w:r>
      <w:r w:rsidR="004733D8">
        <w:rPr>
          <w:rFonts w:ascii="Times New Roman" w:hAnsi="Times New Roman"/>
          <w:sz w:val="27"/>
          <w:szCs w:val="27"/>
        </w:rPr>
        <w:t>22</w:t>
      </w:r>
      <w:r w:rsidRPr="005C3A77">
        <w:rPr>
          <w:rFonts w:ascii="Times New Roman" w:hAnsi="Times New Roman"/>
          <w:sz w:val="27"/>
          <w:szCs w:val="27"/>
        </w:rPr>
        <w:t xml:space="preserve"> № </w:t>
      </w:r>
      <w:r w:rsidR="004733D8">
        <w:rPr>
          <w:rFonts w:ascii="Times New Roman" w:hAnsi="Times New Roman"/>
          <w:sz w:val="27"/>
          <w:szCs w:val="27"/>
        </w:rPr>
        <w:t>4</w:t>
      </w:r>
      <w:r w:rsidRPr="005C3A77">
        <w:rPr>
          <w:rFonts w:ascii="Times New Roman" w:hAnsi="Times New Roman"/>
          <w:sz w:val="27"/>
          <w:szCs w:val="27"/>
        </w:rPr>
        <w:t>/</w:t>
      </w:r>
      <w:r w:rsidR="004733D8">
        <w:rPr>
          <w:rFonts w:ascii="Times New Roman" w:hAnsi="Times New Roman"/>
          <w:sz w:val="27"/>
          <w:szCs w:val="27"/>
        </w:rPr>
        <w:t>3</w:t>
      </w:r>
      <w:r w:rsidRPr="005C3A77">
        <w:rPr>
          <w:rFonts w:ascii="Times New Roman" w:hAnsi="Times New Roman"/>
          <w:sz w:val="27"/>
          <w:szCs w:val="27"/>
        </w:rPr>
        <w:t>,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E84C75" w:rsidRPr="00BA2BD0" w:rsidRDefault="00E84C75" w:rsidP="00E84C7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приказа  главы сельского поселения  от </w:t>
      </w:r>
      <w:r w:rsidR="00DA7A3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01</w:t>
      </w:r>
      <w:r w:rsidRPr="00BA2BD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 w:rsidR="00DA7A3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</w:t>
      </w:r>
      <w:r w:rsidRPr="00BA2BD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0.2024 года № 1</w:t>
      </w:r>
      <w:r w:rsidR="00DA7A3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</w:t>
      </w:r>
      <w:r w:rsidRPr="00BA2BD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E84C75" w:rsidRDefault="00E84C75" w:rsidP="00E84C7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в установленные сроки.</w:t>
      </w:r>
    </w:p>
    <w:p w:rsidR="00E84C75" w:rsidRPr="0022493D" w:rsidRDefault="00E84C75" w:rsidP="00E84C7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pacing w:val="1"/>
          <w:sz w:val="27"/>
          <w:szCs w:val="27"/>
        </w:rPr>
        <w:t>В соответствии с пунктом 9 Инструкции № 191н бюджетная отчетность составлена нарастающим итогом с начала года в рублях с точностью до второго деся</w:t>
      </w:r>
      <w:r w:rsidRPr="0022493D">
        <w:rPr>
          <w:rFonts w:ascii="Times New Roman" w:hAnsi="Times New Roman"/>
          <w:color w:val="000000"/>
          <w:sz w:val="27"/>
          <w:szCs w:val="27"/>
        </w:rPr>
        <w:t>тичного знака после запятой.</w:t>
      </w:r>
      <w:r w:rsidRPr="0022493D">
        <w:rPr>
          <w:rFonts w:ascii="Times New Roman" w:hAnsi="Times New Roman"/>
          <w:color w:val="000000"/>
        </w:rPr>
        <w:t xml:space="preserve"> </w:t>
      </w:r>
    </w:p>
    <w:p w:rsidR="00E84C75" w:rsidRPr="0022493D" w:rsidRDefault="00E84C75" w:rsidP="00E84C7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В результате проведенного анализа представленных форм бюджетной отчетности установлено следующее:</w:t>
      </w:r>
    </w:p>
    <w:p w:rsidR="00E84C75" w:rsidRPr="0022493D" w:rsidRDefault="00E84C75" w:rsidP="00E84C7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- нарушений, в том числе по составу и полноте отражения показателей, не установлено. Бюджетная отчетность составлена в соответствии с Приказом № 191н и соответствует структуре и бюджетной классификации, применяемой в Решении о бюджете 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22493D">
        <w:rPr>
          <w:rFonts w:ascii="Times New Roman" w:hAnsi="Times New Roman"/>
          <w:color w:val="000000"/>
          <w:sz w:val="27"/>
          <w:szCs w:val="27"/>
        </w:rPr>
        <w:t xml:space="preserve"> год;</w:t>
      </w:r>
    </w:p>
    <w:p w:rsidR="00E84C75" w:rsidRPr="0095517A" w:rsidRDefault="00E84C75" w:rsidP="00E84C7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lastRenderedPageBreak/>
        <w:t>- заполнение формы (ф. 0503121) «Отчет о финансовых результатах деятельности»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E84C75" w:rsidRPr="0095517A" w:rsidRDefault="00E84C75" w:rsidP="00E84C75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0503123) «Отчет о движении денежных средств»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E84C75" w:rsidRPr="0095517A" w:rsidRDefault="00E84C75" w:rsidP="00E84C75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0503127) «Отчета об исполнении бюджета главного распорядителя, распорядителя, получателя бюджетных  средств,   главного   администратора,   администратора источников финансирования дефицита бюджета, главного администратора, администратора доходов бюджета»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E84C75" w:rsidRDefault="00E84C75" w:rsidP="00E84C75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0503160) «Пояснительная записка» не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</w:t>
      </w:r>
      <w:r>
        <w:rPr>
          <w:rFonts w:ascii="Times New Roman" w:hAnsi="Times New Roman"/>
          <w:color w:val="000000"/>
          <w:sz w:val="27"/>
          <w:szCs w:val="27"/>
        </w:rPr>
        <w:t>.</w:t>
      </w:r>
    </w:p>
    <w:p w:rsidR="00E84C75" w:rsidRPr="0095517A" w:rsidRDefault="00E84C75" w:rsidP="00E84C7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Внешней проверкой годовой бюджетной отчетности установлено:</w:t>
      </w:r>
    </w:p>
    <w:p w:rsidR="00E84C75" w:rsidRDefault="005D7A4D" w:rsidP="005D7A4D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1.</w:t>
      </w:r>
      <w:r w:rsidR="00E84C75" w:rsidRPr="0095517A">
        <w:rPr>
          <w:rFonts w:ascii="Times New Roman" w:hAnsi="Times New Roman"/>
          <w:color w:val="000000"/>
          <w:sz w:val="27"/>
          <w:szCs w:val="27"/>
        </w:rPr>
        <w:t>В нарушение Федерального закона от 06.12.2011 № 402-ФЗ «О бухгалтерском учете»</w:t>
      </w:r>
      <w:r w:rsidR="00E84C75">
        <w:rPr>
          <w:rFonts w:ascii="Times New Roman" w:hAnsi="Times New Roman"/>
          <w:color w:val="000000"/>
          <w:sz w:val="27"/>
          <w:szCs w:val="27"/>
        </w:rPr>
        <w:t xml:space="preserve">, </w:t>
      </w:r>
      <w:r w:rsidR="00E84C75" w:rsidRPr="0095517A">
        <w:rPr>
          <w:rFonts w:ascii="Times New Roman" w:hAnsi="Times New Roman"/>
          <w:color w:val="000000"/>
          <w:sz w:val="27"/>
          <w:szCs w:val="27"/>
        </w:rPr>
        <w:t xml:space="preserve">Учетная политика Администрации не размещена в соответствие с Федеральным законом от 06.12.2011 № 402-ФЗ «О бухгалтерском учете» (в редакции от 30.12.2021 г. № 443-ФЗ) на сайте Администрации </w:t>
      </w:r>
      <w:r w:rsidR="00E84C75"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="00E84C75"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="00E84C75" w:rsidRPr="0095517A">
        <w:rPr>
          <w:rFonts w:ascii="Times New Roman" w:hAnsi="Times New Roman"/>
          <w:color w:val="000000"/>
          <w:sz w:val="27"/>
          <w:szCs w:val="27"/>
        </w:rPr>
        <w:t>;</w:t>
      </w:r>
    </w:p>
    <w:p w:rsidR="005D7A4D" w:rsidRPr="00367DE5" w:rsidRDefault="005D7A4D" w:rsidP="005D7A4D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2. </w:t>
      </w:r>
      <w:r w:rsidRPr="00367DE5">
        <w:rPr>
          <w:rFonts w:ascii="Times New Roman" w:hAnsi="Times New Roman"/>
          <w:sz w:val="27"/>
          <w:szCs w:val="27"/>
        </w:rPr>
        <w:t>В нарушение 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не выдержаны правила и требования по формированию ф. 0503160 Пояснительная записка. Представленная Пояснительная записка не раскрывает необходимую дополнительную информацию об исполнении бюджета, согласно законодательству</w:t>
      </w:r>
    </w:p>
    <w:p w:rsidR="005D7A4D" w:rsidRPr="00367DE5" w:rsidRDefault="005D7A4D" w:rsidP="005D7A4D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  <w:r w:rsidRPr="00367DE5">
        <w:rPr>
          <w:rFonts w:ascii="Times New Roman" w:hAnsi="Times New Roman"/>
          <w:sz w:val="27"/>
          <w:szCs w:val="27"/>
        </w:rPr>
        <w:t>3. В нарушение </w:t>
      </w:r>
      <w:r w:rsidRPr="00367DE5">
        <w:rPr>
          <w:rFonts w:ascii="Times New Roman" w:hAnsi="Times New Roman"/>
          <w:sz w:val="27"/>
          <w:szCs w:val="27"/>
          <w:shd w:val="clear" w:color="auto" w:fill="FFFFFF"/>
        </w:rPr>
        <w:t xml:space="preserve"> ст. 264.5 Бюджетного кодекса РФ, ст. 46 Положения о бюджетном процессе. </w:t>
      </w:r>
    </w:p>
    <w:p w:rsidR="005D7A4D" w:rsidRPr="00367DE5" w:rsidRDefault="005D7A4D" w:rsidP="005D7A4D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  <w:r w:rsidRPr="00367DE5">
        <w:rPr>
          <w:rFonts w:ascii="Times New Roman" w:hAnsi="Times New Roman"/>
          <w:sz w:val="27"/>
          <w:szCs w:val="27"/>
          <w:shd w:val="clear" w:color="auto" w:fill="FFFFFF"/>
        </w:rPr>
        <w:t>Одновременно с отчетом об исполнении бюджета не представлены:</w:t>
      </w:r>
    </w:p>
    <w:p w:rsidR="005D7A4D" w:rsidRPr="00367DE5" w:rsidRDefault="005D7A4D" w:rsidP="005D7A4D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  <w:r w:rsidRPr="00367DE5">
        <w:rPr>
          <w:rFonts w:ascii="Times New Roman" w:hAnsi="Times New Roman"/>
          <w:sz w:val="27"/>
          <w:szCs w:val="27"/>
          <w:shd w:val="clear" w:color="auto" w:fill="FFFFFF"/>
        </w:rPr>
        <w:t>- отчет об использовании резервного фонда;</w:t>
      </w:r>
    </w:p>
    <w:p w:rsidR="005D7A4D" w:rsidRPr="00367DE5" w:rsidRDefault="005D7A4D" w:rsidP="005D7A4D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67DE5">
        <w:rPr>
          <w:rFonts w:ascii="Times New Roman" w:hAnsi="Times New Roman"/>
          <w:sz w:val="27"/>
          <w:szCs w:val="27"/>
          <w:shd w:val="clear" w:color="auto" w:fill="FFFFFF"/>
        </w:rPr>
        <w:t>- отчет о состоянии муниципального долга на начало и конец отчетного финансового года;</w:t>
      </w:r>
    </w:p>
    <w:p w:rsidR="005D7A4D" w:rsidRPr="00367DE5" w:rsidRDefault="005D7A4D" w:rsidP="005D7A4D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367DE5">
        <w:rPr>
          <w:rFonts w:ascii="Times New Roman" w:hAnsi="Times New Roman"/>
          <w:sz w:val="27"/>
          <w:szCs w:val="27"/>
          <w:shd w:val="clear" w:color="auto" w:fill="FFFFFF"/>
        </w:rPr>
        <w:t>- пояснительная записка</w:t>
      </w:r>
      <w:r>
        <w:rPr>
          <w:rFonts w:ascii="Times New Roman" w:hAnsi="Times New Roman"/>
          <w:color w:val="FF0000"/>
          <w:sz w:val="27"/>
          <w:szCs w:val="27"/>
          <w:shd w:val="clear" w:color="auto" w:fill="FFFFFF"/>
        </w:rPr>
        <w:t xml:space="preserve"> </w:t>
      </w:r>
      <w:r w:rsidRPr="00710814">
        <w:rPr>
          <w:rFonts w:ascii="Times New Roman" w:hAnsi="Times New Roman"/>
          <w:color w:val="000000"/>
          <w:sz w:val="27"/>
          <w:szCs w:val="27"/>
        </w:rPr>
        <w:t>не в полной мере раскры</w:t>
      </w:r>
      <w:r>
        <w:rPr>
          <w:rFonts w:ascii="Times New Roman" w:hAnsi="Times New Roman"/>
          <w:color w:val="000000"/>
          <w:sz w:val="27"/>
          <w:szCs w:val="27"/>
        </w:rPr>
        <w:t>вает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необходим</w:t>
      </w:r>
      <w:r>
        <w:rPr>
          <w:rFonts w:ascii="Times New Roman" w:hAnsi="Times New Roman"/>
          <w:color w:val="000000"/>
          <w:sz w:val="27"/>
          <w:szCs w:val="27"/>
        </w:rPr>
        <w:t>ую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дополнительн</w:t>
      </w:r>
      <w:r>
        <w:rPr>
          <w:rFonts w:ascii="Times New Roman" w:hAnsi="Times New Roman"/>
          <w:color w:val="000000"/>
          <w:sz w:val="27"/>
          <w:szCs w:val="27"/>
        </w:rPr>
        <w:t>ую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информаци</w:t>
      </w:r>
      <w:r>
        <w:rPr>
          <w:rFonts w:ascii="Times New Roman" w:hAnsi="Times New Roman"/>
          <w:color w:val="000000"/>
          <w:sz w:val="27"/>
          <w:szCs w:val="27"/>
        </w:rPr>
        <w:t>ю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об исполнении бюджета.</w:t>
      </w:r>
    </w:p>
    <w:p w:rsidR="00E84C75" w:rsidRPr="0095517A" w:rsidRDefault="00E84C75" w:rsidP="00E84C7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CD784F">
        <w:rPr>
          <w:rFonts w:ascii="Times New Roman" w:hAnsi="Times New Roman"/>
          <w:color w:val="000000"/>
          <w:sz w:val="27"/>
          <w:szCs w:val="27"/>
        </w:rPr>
        <w:t>В результате проверки го</w:t>
      </w:r>
      <w:r w:rsidRPr="0095517A">
        <w:rPr>
          <w:rFonts w:ascii="Times New Roman" w:hAnsi="Times New Roman"/>
          <w:color w:val="000000"/>
          <w:sz w:val="27"/>
          <w:szCs w:val="27"/>
        </w:rPr>
        <w:t>довой бюджетной отчетности установлено, что сумма доходов, отражённая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«Доходы бюджета - Всего» в графе 4 – </w:t>
      </w:r>
      <w:r w:rsidR="0081075C">
        <w:rPr>
          <w:rFonts w:ascii="Times New Roman" w:hAnsi="Times New Roman"/>
          <w:color w:val="000000"/>
          <w:sz w:val="27"/>
          <w:szCs w:val="27"/>
        </w:rPr>
        <w:t>2522,2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 тыс. рублей, соответствует общему объёму доходов – </w:t>
      </w:r>
      <w:r w:rsidR="0081075C">
        <w:rPr>
          <w:rFonts w:ascii="Times New Roman" w:hAnsi="Times New Roman"/>
          <w:color w:val="000000"/>
          <w:sz w:val="27"/>
          <w:szCs w:val="27"/>
        </w:rPr>
        <w:t>2522,2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рублей, </w:t>
      </w:r>
      <w:bookmarkStart w:id="2" w:name="_Hlk99623922"/>
      <w:r w:rsidRPr="00C14BC8">
        <w:rPr>
          <w:rFonts w:ascii="Times New Roman" w:hAnsi="Times New Roman"/>
          <w:sz w:val="27"/>
          <w:szCs w:val="27"/>
        </w:rPr>
        <w:t xml:space="preserve">утвержденных решением </w:t>
      </w:r>
      <w:bookmarkEnd w:id="2"/>
      <w:r w:rsidRPr="00E84C75">
        <w:rPr>
          <w:rFonts w:ascii="Times New Roman" w:hAnsi="Times New Roman"/>
          <w:bCs/>
          <w:sz w:val="27"/>
          <w:szCs w:val="27"/>
        </w:rPr>
        <w:t>Зимнякско</w:t>
      </w:r>
      <w:r>
        <w:rPr>
          <w:rFonts w:ascii="Times New Roman" w:hAnsi="Times New Roman"/>
          <w:bCs/>
          <w:sz w:val="27"/>
          <w:szCs w:val="27"/>
        </w:rPr>
        <w:t>й</w:t>
      </w:r>
      <w:r w:rsidRPr="00C14BC8">
        <w:rPr>
          <w:rFonts w:ascii="Times New Roman" w:hAnsi="Times New Roman"/>
          <w:sz w:val="27"/>
          <w:szCs w:val="27"/>
        </w:rPr>
        <w:t xml:space="preserve"> сельской Думы от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A7A3E">
        <w:rPr>
          <w:rFonts w:ascii="Times New Roman" w:hAnsi="Times New Roman"/>
          <w:color w:val="000000"/>
          <w:sz w:val="27"/>
          <w:szCs w:val="27"/>
        </w:rPr>
        <w:t>19</w:t>
      </w:r>
      <w:r w:rsidRPr="0095517A">
        <w:rPr>
          <w:rFonts w:ascii="Times New Roman" w:hAnsi="Times New Roman"/>
          <w:color w:val="000000"/>
          <w:sz w:val="27"/>
          <w:szCs w:val="27"/>
        </w:rPr>
        <w:t>.1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Pr="0095517A">
        <w:rPr>
          <w:rFonts w:ascii="Times New Roman" w:hAnsi="Times New Roman"/>
          <w:color w:val="000000"/>
          <w:sz w:val="27"/>
          <w:szCs w:val="27"/>
        </w:rPr>
        <w:t>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DA7A3E">
        <w:rPr>
          <w:rFonts w:ascii="Times New Roman" w:hAnsi="Times New Roman"/>
          <w:color w:val="000000"/>
          <w:sz w:val="27"/>
          <w:szCs w:val="27"/>
        </w:rPr>
        <w:t>8</w:t>
      </w:r>
      <w:r>
        <w:rPr>
          <w:rFonts w:ascii="Times New Roman" w:hAnsi="Times New Roman"/>
          <w:color w:val="000000"/>
          <w:sz w:val="27"/>
          <w:szCs w:val="27"/>
        </w:rPr>
        <w:t xml:space="preserve">/2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решение </w:t>
      </w:r>
      <w:r w:rsidRPr="00E84C75">
        <w:rPr>
          <w:rFonts w:ascii="Times New Roman" w:hAnsi="Times New Roman"/>
          <w:bCs/>
          <w:sz w:val="27"/>
          <w:szCs w:val="27"/>
        </w:rPr>
        <w:t>Зимнякско</w:t>
      </w:r>
      <w:r>
        <w:rPr>
          <w:rFonts w:ascii="Times New Roman" w:hAnsi="Times New Roman"/>
          <w:bCs/>
          <w:sz w:val="27"/>
          <w:szCs w:val="27"/>
        </w:rPr>
        <w:t>й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сельской Думы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от </w:t>
      </w:r>
      <w:r>
        <w:rPr>
          <w:rFonts w:ascii="Times New Roman" w:hAnsi="Times New Roman"/>
          <w:color w:val="000000"/>
          <w:sz w:val="27"/>
          <w:szCs w:val="27"/>
        </w:rPr>
        <w:lastRenderedPageBreak/>
        <w:t>1</w:t>
      </w:r>
      <w:r w:rsidR="00DA7A3E">
        <w:rPr>
          <w:rFonts w:ascii="Times New Roman" w:hAnsi="Times New Roman"/>
          <w:color w:val="000000"/>
          <w:sz w:val="27"/>
          <w:szCs w:val="27"/>
        </w:rPr>
        <w:t>5</w:t>
      </w:r>
      <w:r w:rsidRPr="0095517A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3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г. № </w:t>
      </w:r>
      <w:r w:rsidR="00DA7A3E">
        <w:rPr>
          <w:rFonts w:ascii="Times New Roman" w:hAnsi="Times New Roman"/>
          <w:color w:val="000000"/>
          <w:sz w:val="27"/>
          <w:szCs w:val="27"/>
        </w:rPr>
        <w:t>10</w:t>
      </w:r>
      <w:r>
        <w:rPr>
          <w:rFonts w:ascii="Times New Roman" w:hAnsi="Times New Roman"/>
          <w:color w:val="000000"/>
          <w:sz w:val="27"/>
          <w:szCs w:val="27"/>
        </w:rPr>
        <w:t>/1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«О бюджете 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 </w:t>
      </w:r>
      <w:r w:rsidRPr="0095517A">
        <w:rPr>
          <w:rFonts w:ascii="Times New Roman" w:hAnsi="Times New Roman"/>
          <w:color w:val="000000"/>
          <w:sz w:val="27"/>
          <w:szCs w:val="27"/>
        </w:rPr>
        <w:t>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</w:t>
      </w:r>
      <w:r>
        <w:rPr>
          <w:rFonts w:ascii="Times New Roman" w:hAnsi="Times New Roman"/>
          <w:color w:val="000000"/>
          <w:sz w:val="27"/>
          <w:szCs w:val="27"/>
        </w:rPr>
        <w:t xml:space="preserve"> и на плановый период 2025-2026 годы</w:t>
      </w:r>
      <w:r w:rsidRPr="0095517A">
        <w:rPr>
          <w:rFonts w:ascii="Times New Roman" w:hAnsi="Times New Roman"/>
          <w:color w:val="000000"/>
          <w:sz w:val="27"/>
          <w:szCs w:val="27"/>
        </w:rPr>
        <w:t>».</w:t>
      </w:r>
    </w:p>
    <w:p w:rsidR="00DA7A3E" w:rsidRPr="00AE58ED" w:rsidRDefault="00E84C75" w:rsidP="00DA7A3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Плановые бюджетные ассигнования, отражённые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> по разделу «Расходы бюджета – всего</w:t>
      </w:r>
      <w:r w:rsidRPr="00AE58ED">
        <w:rPr>
          <w:rFonts w:ascii="Times New Roman" w:hAnsi="Times New Roman"/>
          <w:sz w:val="27"/>
          <w:szCs w:val="27"/>
        </w:rPr>
        <w:t xml:space="preserve">» </w:t>
      </w:r>
      <w:r w:rsidR="00AE58ED" w:rsidRPr="00AE58ED">
        <w:rPr>
          <w:rFonts w:ascii="Times New Roman" w:hAnsi="Times New Roman"/>
          <w:sz w:val="27"/>
          <w:szCs w:val="27"/>
        </w:rPr>
        <w:t>2655,4</w:t>
      </w:r>
      <w:r w:rsidRPr="00AE58ED">
        <w:rPr>
          <w:rFonts w:ascii="Times New Roman" w:hAnsi="Times New Roman"/>
          <w:sz w:val="27"/>
          <w:szCs w:val="27"/>
        </w:rPr>
        <w:t xml:space="preserve"> тыс. рублей, соответствует общему объёму расходов – </w:t>
      </w:r>
      <w:r w:rsidR="00AE58ED" w:rsidRPr="00AE58ED">
        <w:rPr>
          <w:rFonts w:ascii="Times New Roman" w:hAnsi="Times New Roman"/>
          <w:sz w:val="27"/>
          <w:szCs w:val="27"/>
        </w:rPr>
        <w:t>2655,4</w:t>
      </w:r>
      <w:r w:rsidRPr="00AE58ED">
        <w:rPr>
          <w:rFonts w:ascii="Times New Roman" w:hAnsi="Times New Roman"/>
          <w:sz w:val="27"/>
          <w:szCs w:val="27"/>
        </w:rPr>
        <w:t xml:space="preserve">  тыс. рублей, </w:t>
      </w:r>
      <w:r w:rsidR="00DA7A3E" w:rsidRPr="00AE58ED">
        <w:rPr>
          <w:rFonts w:ascii="Times New Roman" w:hAnsi="Times New Roman"/>
          <w:sz w:val="27"/>
          <w:szCs w:val="27"/>
        </w:rPr>
        <w:t xml:space="preserve">утвержденных решением </w:t>
      </w:r>
      <w:r w:rsidR="00DA7A3E" w:rsidRPr="00AE58ED">
        <w:rPr>
          <w:rFonts w:ascii="Times New Roman" w:hAnsi="Times New Roman"/>
          <w:bCs/>
          <w:sz w:val="27"/>
          <w:szCs w:val="27"/>
        </w:rPr>
        <w:t>Зимнякской</w:t>
      </w:r>
      <w:r w:rsidR="00DA7A3E" w:rsidRPr="00AE58ED">
        <w:rPr>
          <w:rFonts w:ascii="Times New Roman" w:hAnsi="Times New Roman"/>
          <w:sz w:val="27"/>
          <w:szCs w:val="27"/>
        </w:rPr>
        <w:t xml:space="preserve"> сельской Думы от 19.12.2024 года № 8/2 О внесении изменений в решение </w:t>
      </w:r>
      <w:r w:rsidR="00DA7A3E" w:rsidRPr="00AE58ED">
        <w:rPr>
          <w:rFonts w:ascii="Times New Roman" w:hAnsi="Times New Roman"/>
          <w:bCs/>
          <w:sz w:val="27"/>
          <w:szCs w:val="27"/>
        </w:rPr>
        <w:t>Зимнякской</w:t>
      </w:r>
      <w:r w:rsidR="00DA7A3E" w:rsidRPr="00AE58ED">
        <w:rPr>
          <w:rFonts w:ascii="Times New Roman" w:hAnsi="Times New Roman"/>
          <w:sz w:val="27"/>
          <w:szCs w:val="27"/>
        </w:rPr>
        <w:t xml:space="preserve"> сельской Думы  от 15.12.2023 г. № 10/1 «О бюджете </w:t>
      </w:r>
      <w:r w:rsidR="00DA7A3E" w:rsidRPr="00AE58ED">
        <w:rPr>
          <w:rFonts w:ascii="Times New Roman" w:hAnsi="Times New Roman"/>
          <w:bCs/>
          <w:sz w:val="27"/>
          <w:szCs w:val="27"/>
        </w:rPr>
        <w:t>Зимнякского</w:t>
      </w:r>
      <w:r w:rsidR="00DA7A3E" w:rsidRPr="00AE58ED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2025-2026 годы».</w:t>
      </w:r>
    </w:p>
    <w:p w:rsidR="00E84C75" w:rsidRPr="00AE58ED" w:rsidRDefault="00E84C75" w:rsidP="00E84C7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AE58ED">
        <w:rPr>
          <w:rFonts w:ascii="Times New Roman" w:hAnsi="Times New Roman"/>
          <w:sz w:val="27"/>
          <w:szCs w:val="27"/>
        </w:rPr>
        <w:t>Неисполненные назначения по бюджетным ассигнованиям расходы бюджета составили </w:t>
      </w:r>
      <w:r w:rsidR="00AE58ED" w:rsidRPr="00AE58ED">
        <w:rPr>
          <w:rFonts w:ascii="Times New Roman" w:hAnsi="Times New Roman"/>
          <w:sz w:val="27"/>
          <w:szCs w:val="27"/>
        </w:rPr>
        <w:t>62,2</w:t>
      </w:r>
      <w:r w:rsidRPr="00AE58ED">
        <w:rPr>
          <w:rFonts w:ascii="Times New Roman" w:hAnsi="Times New Roman"/>
          <w:sz w:val="27"/>
          <w:szCs w:val="27"/>
        </w:rPr>
        <w:t xml:space="preserve"> тыс. рублей.</w:t>
      </w:r>
    </w:p>
    <w:p w:rsidR="00E84C75" w:rsidRDefault="00E84C75" w:rsidP="00E84C7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AE58ED">
        <w:rPr>
          <w:rFonts w:ascii="Times New Roman" w:hAnsi="Times New Roman"/>
          <w:sz w:val="27"/>
          <w:szCs w:val="27"/>
        </w:rPr>
        <w:t>Полученные результаты внешней проверки позволили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сделать вывод о согласованности показателей годового отчета </w:t>
      </w:r>
      <w:r>
        <w:rPr>
          <w:rFonts w:ascii="Times New Roman" w:hAnsi="Times New Roman"/>
          <w:color w:val="000000"/>
          <w:sz w:val="27"/>
          <w:szCs w:val="27"/>
        </w:rPr>
        <w:t>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5517A">
        <w:rPr>
          <w:rFonts w:ascii="Times New Roman" w:hAnsi="Times New Roman"/>
          <w:color w:val="000000"/>
          <w:sz w:val="27"/>
          <w:szCs w:val="27"/>
        </w:rPr>
        <w:t>за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 с данными, отраженными в годовой отчетности главного администратора бюджетных средств, а также об отсутствии нарушений бюджетного законодательства при составлении годового отчета об исполнении</w:t>
      </w:r>
      <w:r>
        <w:rPr>
          <w:rFonts w:ascii="Times New Roman" w:hAnsi="Times New Roman"/>
          <w:color w:val="000000"/>
          <w:sz w:val="27"/>
          <w:szCs w:val="27"/>
        </w:rPr>
        <w:t xml:space="preserve"> 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бюджета.</w:t>
      </w:r>
    </w:p>
    <w:p w:rsidR="00E84C75" w:rsidRDefault="00E84C75" w:rsidP="00E84C75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7"/>
          <w:szCs w:val="27"/>
        </w:rPr>
      </w:pPr>
      <w:r w:rsidRPr="00EA591F">
        <w:rPr>
          <w:rFonts w:ascii="Times New Roman" w:eastAsia="Calibri" w:hAnsi="Times New Roman"/>
          <w:b/>
          <w:sz w:val="27"/>
          <w:szCs w:val="27"/>
        </w:rPr>
        <w:t>Общая характеристика исполнения бюджета за 2024 год</w:t>
      </w:r>
    </w:p>
    <w:p w:rsidR="00E84C75" w:rsidRPr="008E6D88" w:rsidRDefault="00E84C75" w:rsidP="00E84C7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Бюджет </w:t>
      </w:r>
      <w:r w:rsidR="009426AF"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8E6D88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8E6D88">
        <w:rPr>
          <w:rFonts w:ascii="Times New Roman" w:hAnsi="Times New Roman"/>
          <w:bCs/>
          <w:sz w:val="27"/>
          <w:szCs w:val="27"/>
        </w:rPr>
        <w:t xml:space="preserve"> </w:t>
      </w:r>
      <w:r w:rsidRPr="008E6D88">
        <w:rPr>
          <w:rFonts w:ascii="Times New Roman" w:hAnsi="Times New Roman"/>
          <w:sz w:val="27"/>
          <w:szCs w:val="27"/>
        </w:rPr>
        <w:t xml:space="preserve">на 2024 год утвержден решением </w:t>
      </w:r>
      <w:r w:rsidRPr="00481707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426AF"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8E6D88">
        <w:rPr>
          <w:rFonts w:ascii="Times New Roman" w:hAnsi="Times New Roman"/>
          <w:sz w:val="27"/>
          <w:szCs w:val="27"/>
        </w:rPr>
        <w:t xml:space="preserve"> сельской Думы от 1</w:t>
      </w:r>
      <w:r w:rsidR="00907FFB">
        <w:rPr>
          <w:rFonts w:ascii="Times New Roman" w:hAnsi="Times New Roman"/>
          <w:sz w:val="27"/>
          <w:szCs w:val="27"/>
        </w:rPr>
        <w:t>5</w:t>
      </w:r>
      <w:r w:rsidRPr="008E6D88">
        <w:rPr>
          <w:rFonts w:ascii="Times New Roman" w:hAnsi="Times New Roman"/>
          <w:sz w:val="27"/>
          <w:szCs w:val="27"/>
        </w:rPr>
        <w:t xml:space="preserve">.12.2023 № </w:t>
      </w:r>
      <w:r w:rsidR="00907FFB">
        <w:rPr>
          <w:rFonts w:ascii="Times New Roman" w:hAnsi="Times New Roman"/>
          <w:sz w:val="27"/>
          <w:szCs w:val="27"/>
        </w:rPr>
        <w:t>10</w:t>
      </w:r>
      <w:r w:rsidRPr="008E6D88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8E6D88">
        <w:rPr>
          <w:rFonts w:ascii="Times New Roman" w:hAnsi="Times New Roman"/>
          <w:sz w:val="27"/>
          <w:szCs w:val="27"/>
        </w:rPr>
        <w:t>, т.е. до начала финансового года, что соответствует статье 187 БК РФ.</w:t>
      </w:r>
    </w:p>
    <w:p w:rsidR="00E84C75" w:rsidRPr="008E6D88" w:rsidRDefault="00E84C75" w:rsidP="00E84C7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Бюджет сельского поселения на 2024 год утвержден по доходам в сумме </w:t>
      </w:r>
      <w:r w:rsidR="00907FFB">
        <w:rPr>
          <w:rFonts w:ascii="Times New Roman" w:hAnsi="Times New Roman"/>
          <w:sz w:val="27"/>
          <w:szCs w:val="27"/>
        </w:rPr>
        <w:t>2227,5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403">
        <w:rPr>
          <w:rFonts w:ascii="Times New Roman" w:hAnsi="Times New Roman"/>
          <w:bCs/>
          <w:sz w:val="27"/>
          <w:szCs w:val="27"/>
        </w:rPr>
        <w:t>тыс</w:t>
      </w:r>
      <w:r w:rsidRPr="008E6D88">
        <w:rPr>
          <w:rFonts w:ascii="Times New Roman" w:hAnsi="Times New Roman"/>
          <w:sz w:val="27"/>
          <w:szCs w:val="27"/>
        </w:rPr>
        <w:t xml:space="preserve">. рублей, по расходам в сумме </w:t>
      </w:r>
      <w:r w:rsidR="00907FFB">
        <w:rPr>
          <w:rFonts w:ascii="Times New Roman" w:hAnsi="Times New Roman"/>
          <w:sz w:val="27"/>
          <w:szCs w:val="27"/>
        </w:rPr>
        <w:t>2227,5</w:t>
      </w:r>
      <w:r w:rsidRPr="008E6D88">
        <w:rPr>
          <w:rFonts w:ascii="Times New Roman" w:hAnsi="Times New Roman"/>
          <w:sz w:val="27"/>
          <w:szCs w:val="27"/>
        </w:rPr>
        <w:t xml:space="preserve"> тыс. рублей, дефицит бюджета спланирован в сумме </w:t>
      </w:r>
      <w:r>
        <w:rPr>
          <w:rFonts w:ascii="Times New Roman" w:hAnsi="Times New Roman"/>
          <w:sz w:val="27"/>
          <w:szCs w:val="27"/>
        </w:rPr>
        <w:t>0,00</w:t>
      </w:r>
      <w:r w:rsidRPr="008E6D88">
        <w:rPr>
          <w:rFonts w:ascii="Times New Roman" w:hAnsi="Times New Roman"/>
          <w:sz w:val="27"/>
          <w:szCs w:val="27"/>
        </w:rPr>
        <w:t xml:space="preserve"> рублей. </w:t>
      </w:r>
    </w:p>
    <w:p w:rsidR="00E84C75" w:rsidRPr="008E6D88" w:rsidRDefault="00E84C75" w:rsidP="00E84C7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Налоговые доходы и неналоговые доходы запланированы в сумме </w:t>
      </w:r>
      <w:r w:rsidR="00E30264">
        <w:rPr>
          <w:rFonts w:ascii="Times New Roman" w:hAnsi="Times New Roman"/>
          <w:sz w:val="27"/>
          <w:szCs w:val="27"/>
        </w:rPr>
        <w:t>645,6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>
        <w:rPr>
          <w:rFonts w:ascii="Times New Roman" w:hAnsi="Times New Roman"/>
          <w:sz w:val="27"/>
          <w:szCs w:val="27"/>
        </w:rPr>
        <w:t>2</w:t>
      </w:r>
      <w:r w:rsidR="00E30264">
        <w:rPr>
          <w:rFonts w:ascii="Times New Roman" w:hAnsi="Times New Roman"/>
          <w:sz w:val="27"/>
          <w:szCs w:val="27"/>
        </w:rPr>
        <w:t>9</w:t>
      </w:r>
      <w:r w:rsidRPr="008E6D88">
        <w:rPr>
          <w:rFonts w:ascii="Times New Roman" w:hAnsi="Times New Roman"/>
          <w:sz w:val="27"/>
          <w:szCs w:val="27"/>
        </w:rPr>
        <w:t>,</w:t>
      </w:r>
      <w:r w:rsidR="00E30264">
        <w:rPr>
          <w:rFonts w:ascii="Times New Roman" w:hAnsi="Times New Roman"/>
          <w:sz w:val="27"/>
          <w:szCs w:val="27"/>
        </w:rPr>
        <w:t>2</w:t>
      </w:r>
      <w:r w:rsidRPr="008E6D88">
        <w:rPr>
          <w:rFonts w:ascii="Times New Roman" w:hAnsi="Times New Roman"/>
          <w:sz w:val="27"/>
          <w:szCs w:val="27"/>
        </w:rPr>
        <w:t xml:space="preserve">%), финансовая помощь в сумме </w:t>
      </w:r>
      <w:r w:rsidR="00231F95">
        <w:rPr>
          <w:rFonts w:ascii="Times New Roman" w:hAnsi="Times New Roman"/>
          <w:sz w:val="27"/>
          <w:szCs w:val="27"/>
        </w:rPr>
        <w:t>1564,6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>
        <w:rPr>
          <w:rFonts w:ascii="Times New Roman" w:hAnsi="Times New Roman"/>
          <w:sz w:val="27"/>
          <w:szCs w:val="27"/>
        </w:rPr>
        <w:t>7</w:t>
      </w:r>
      <w:r w:rsidR="00231F95">
        <w:rPr>
          <w:rFonts w:ascii="Times New Roman" w:hAnsi="Times New Roman"/>
          <w:sz w:val="27"/>
          <w:szCs w:val="27"/>
        </w:rPr>
        <w:t>0</w:t>
      </w:r>
      <w:r>
        <w:rPr>
          <w:rFonts w:ascii="Times New Roman" w:hAnsi="Times New Roman"/>
          <w:sz w:val="27"/>
          <w:szCs w:val="27"/>
        </w:rPr>
        <w:t>,</w:t>
      </w:r>
      <w:r w:rsidR="00231F95">
        <w:rPr>
          <w:rFonts w:ascii="Times New Roman" w:hAnsi="Times New Roman"/>
          <w:sz w:val="27"/>
          <w:szCs w:val="27"/>
        </w:rPr>
        <w:t>8</w:t>
      </w:r>
      <w:r w:rsidRPr="008E6D88">
        <w:rPr>
          <w:rFonts w:ascii="Times New Roman" w:hAnsi="Times New Roman"/>
          <w:sz w:val="27"/>
          <w:szCs w:val="27"/>
        </w:rPr>
        <w:t xml:space="preserve">%). </w:t>
      </w:r>
    </w:p>
    <w:p w:rsidR="00E84C75" w:rsidRPr="008E6D88" w:rsidRDefault="00E84C75" w:rsidP="00E84C7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E84C75" w:rsidRDefault="00E84C75" w:rsidP="00E84C7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В процессе  исполнения бюджета сельского поселения за 2024 год Думой принято </w:t>
      </w:r>
      <w:r>
        <w:rPr>
          <w:rFonts w:ascii="Times New Roman" w:hAnsi="Times New Roman"/>
          <w:sz w:val="27"/>
          <w:szCs w:val="27"/>
        </w:rPr>
        <w:t xml:space="preserve">5 </w:t>
      </w:r>
      <w:r w:rsidRPr="008E6D88">
        <w:rPr>
          <w:rFonts w:ascii="Times New Roman" w:hAnsi="Times New Roman"/>
          <w:sz w:val="27"/>
          <w:szCs w:val="27"/>
        </w:rPr>
        <w:t>решени</w:t>
      </w:r>
      <w:r>
        <w:rPr>
          <w:rFonts w:ascii="Times New Roman" w:hAnsi="Times New Roman"/>
          <w:sz w:val="27"/>
          <w:szCs w:val="27"/>
        </w:rPr>
        <w:t>й</w:t>
      </w:r>
      <w:r w:rsidRPr="008E6D88">
        <w:rPr>
          <w:rFonts w:ascii="Times New Roman" w:hAnsi="Times New Roman"/>
          <w:sz w:val="27"/>
          <w:szCs w:val="27"/>
        </w:rPr>
        <w:t xml:space="preserve"> о внесении изменений в бюджет. </w:t>
      </w:r>
      <w:r w:rsidRPr="008E6D88">
        <w:rPr>
          <w:rFonts w:ascii="Times New Roman" w:hAnsi="Times New Roman"/>
          <w:color w:val="000000"/>
          <w:sz w:val="27"/>
          <w:szCs w:val="27"/>
        </w:rPr>
        <w:t> Внесение изменений в утвержденный бюджет в основном связано:</w:t>
      </w:r>
    </w:p>
    <w:p w:rsidR="00E84C75" w:rsidRDefault="00E84C75" w:rsidP="00E84C7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поступлением в отчетном периоде собственных доходов в объемах, отличающихся от объемов, которые были запланированы ранее;</w:t>
      </w:r>
    </w:p>
    <w:p w:rsidR="00E84C75" w:rsidRPr="008E6D88" w:rsidRDefault="00E84C75" w:rsidP="00E84C7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необходимостью отражения в доходной и расходной части бюджета дополнительно полученных безвозмездных поступлений;</w:t>
      </w:r>
    </w:p>
    <w:p w:rsidR="00E84C75" w:rsidRPr="008E6D88" w:rsidRDefault="00E84C75" w:rsidP="00E84C7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</w:r>
    </w:p>
    <w:p w:rsidR="000F65E6" w:rsidRDefault="00E84C75" w:rsidP="00C9552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 xml:space="preserve">С учетом вносимых изменений в окончательной редакции бюджет поселения </w:t>
      </w:r>
      <w:r>
        <w:rPr>
          <w:rFonts w:ascii="Times New Roman" w:hAnsi="Times New Roman"/>
          <w:sz w:val="27"/>
          <w:szCs w:val="27"/>
        </w:rPr>
        <w:t>на 2024 год по состоянию на 01.01.2025 составили:</w:t>
      </w:r>
      <w:bookmarkEnd w:id="0"/>
    </w:p>
    <w:p w:rsidR="005D7A4D" w:rsidRDefault="005D7A4D" w:rsidP="00C9552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D7A4D" w:rsidRDefault="005D7A4D" w:rsidP="00C9552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D7A4D" w:rsidRDefault="005D7A4D" w:rsidP="00C9552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D7A4D" w:rsidRDefault="005D7A4D" w:rsidP="00C9552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95523" w:rsidRDefault="00C95523" w:rsidP="00C9552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2126"/>
        <w:gridCol w:w="2127"/>
        <w:gridCol w:w="1701"/>
      </w:tblGrid>
      <w:tr w:rsidR="000F65E6" w:rsidRPr="0051078E" w:rsidTr="00EC5D25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843" w:type="dxa"/>
            <w:vAlign w:val="center"/>
          </w:tcPr>
          <w:p w:rsidR="000F65E6" w:rsidRPr="00E43E43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</w:t>
            </w:r>
            <w:r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от </w:t>
            </w:r>
            <w:r w:rsidR="00231F95">
              <w:rPr>
                <w:rFonts w:ascii="Times New Roman" w:eastAsia="Calibri" w:hAnsi="Times New Roman"/>
                <w:b/>
                <w:sz w:val="20"/>
                <w:szCs w:val="20"/>
              </w:rPr>
              <w:t>15</w:t>
            </w:r>
            <w:r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231F95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0F65E6" w:rsidRPr="00E43E43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№ </w:t>
            </w:r>
            <w:r w:rsidR="00231F95">
              <w:rPr>
                <w:rFonts w:ascii="Times New Roman" w:eastAsia="Calibri" w:hAnsi="Times New Roman"/>
                <w:b/>
                <w:sz w:val="20"/>
                <w:szCs w:val="20"/>
              </w:rPr>
              <w:t>10</w:t>
            </w:r>
            <w:r w:rsidR="0086498C" w:rsidRPr="00E43E43">
              <w:rPr>
                <w:rFonts w:ascii="Times New Roman" w:eastAsia="Calibri" w:hAnsi="Times New Roman"/>
                <w:b/>
                <w:sz w:val="20"/>
                <w:szCs w:val="20"/>
              </w:rPr>
              <w:t>/1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126" w:type="dxa"/>
            <w:vAlign w:val="center"/>
          </w:tcPr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231F95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F65E6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</w:t>
            </w:r>
            <w:r w:rsidR="00231F95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701" w:type="dxa"/>
            <w:vAlign w:val="center"/>
          </w:tcPr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231F95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0F65E6" w:rsidRPr="0051078E" w:rsidTr="00EC5D25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F65E6" w:rsidRPr="001948F5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F65E6" w:rsidRPr="005B1278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F65E6" w:rsidRPr="0051078E" w:rsidRDefault="000F65E6" w:rsidP="00AB051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0F65E6" w:rsidRPr="0051078E" w:rsidRDefault="000F65E6" w:rsidP="00AB051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0F65E6" w:rsidRPr="003D3609" w:rsidTr="00EC5D25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F65E6" w:rsidRPr="001948F5" w:rsidRDefault="00231F95" w:rsidP="00AB0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2227,5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F65E6" w:rsidRPr="003D3609" w:rsidRDefault="00231F95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2522,2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F65E6" w:rsidRPr="003D3609" w:rsidRDefault="00231F95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2541,5</w:t>
            </w:r>
          </w:p>
        </w:tc>
        <w:tc>
          <w:tcPr>
            <w:tcW w:w="1701" w:type="dxa"/>
            <w:vAlign w:val="center"/>
          </w:tcPr>
          <w:p w:rsidR="000F65E6" w:rsidRPr="003D3609" w:rsidRDefault="00FB4A7D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 w:rsidR="00231F95"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8F3050">
              <w:rPr>
                <w:rFonts w:ascii="Times New Roman" w:eastAsia="Calibri" w:hAnsi="Times New Roman"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0F65E6" w:rsidRPr="003D3609" w:rsidTr="00EC5D25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F65E6" w:rsidRPr="001948F5" w:rsidRDefault="00231F95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2227,5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F65E6" w:rsidRPr="003D3609" w:rsidRDefault="00231F95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2655,4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F65E6" w:rsidRPr="003D3609" w:rsidRDefault="00231F95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2593,2</w:t>
            </w:r>
          </w:p>
        </w:tc>
        <w:tc>
          <w:tcPr>
            <w:tcW w:w="1701" w:type="dxa"/>
            <w:vAlign w:val="center"/>
          </w:tcPr>
          <w:p w:rsidR="000F65E6" w:rsidRPr="003D3609" w:rsidRDefault="008F3050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</w:t>
            </w:r>
            <w:r w:rsidR="00231F95"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231F95"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 w:rsidR="000F65E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0F65E6" w:rsidRPr="003D3609" w:rsidTr="00EC5D25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F65E6" w:rsidRPr="001948F5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F65E6" w:rsidRPr="003D3609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231F95">
              <w:rPr>
                <w:rFonts w:ascii="Times New Roman" w:eastAsia="Calibri" w:hAnsi="Times New Roman"/>
                <w:sz w:val="20"/>
                <w:szCs w:val="20"/>
              </w:rPr>
              <w:t>133,2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F65E6" w:rsidRPr="003D3609" w:rsidRDefault="00231F95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-51,7</w:t>
            </w:r>
          </w:p>
        </w:tc>
        <w:tc>
          <w:tcPr>
            <w:tcW w:w="1701" w:type="dxa"/>
            <w:vAlign w:val="center"/>
          </w:tcPr>
          <w:p w:rsidR="000F65E6" w:rsidRPr="003D3609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231F95" w:rsidRPr="009B0030" w:rsidRDefault="00123237" w:rsidP="00231F9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</w:rPr>
        <w:t xml:space="preserve">  </w:t>
      </w:r>
      <w:r w:rsidR="004A0DF6">
        <w:rPr>
          <w:rFonts w:ascii="Times New Roman" w:hAnsi="Times New Roman"/>
          <w:sz w:val="28"/>
        </w:rPr>
        <w:t xml:space="preserve">  </w:t>
      </w:r>
      <w:r w:rsidR="00231F95" w:rsidRPr="009B0030">
        <w:rPr>
          <w:rFonts w:ascii="Times New Roman" w:hAnsi="Times New Roman"/>
          <w:sz w:val="27"/>
          <w:szCs w:val="27"/>
        </w:rPr>
        <w:t xml:space="preserve">По итогам за 2024 год прогнозные назначения доходов  бюджета по сравнению с первоначально установленными показателями были увеличены на </w:t>
      </w:r>
      <w:r w:rsidR="00231F95">
        <w:rPr>
          <w:rFonts w:ascii="Times New Roman" w:hAnsi="Times New Roman"/>
          <w:sz w:val="27"/>
          <w:szCs w:val="27"/>
        </w:rPr>
        <w:t>294,7</w:t>
      </w:r>
      <w:r w:rsidR="00231F95" w:rsidRPr="009B0030">
        <w:rPr>
          <w:rFonts w:ascii="Times New Roman" w:hAnsi="Times New Roman"/>
          <w:sz w:val="27"/>
          <w:szCs w:val="27"/>
        </w:rPr>
        <w:t xml:space="preserve">тыс. рублей или на </w:t>
      </w:r>
      <w:r w:rsidR="00231F95">
        <w:rPr>
          <w:rFonts w:ascii="Times New Roman" w:hAnsi="Times New Roman"/>
          <w:sz w:val="27"/>
          <w:szCs w:val="27"/>
        </w:rPr>
        <w:t>13,2%</w:t>
      </w:r>
      <w:r w:rsidR="00231F95" w:rsidRPr="009B0030">
        <w:rPr>
          <w:rFonts w:ascii="Times New Roman" w:hAnsi="Times New Roman"/>
          <w:sz w:val="27"/>
          <w:szCs w:val="27"/>
        </w:rPr>
        <w:t xml:space="preserve">, плановый дефицит бюджета спланирован на уровне  </w:t>
      </w:r>
      <w:r w:rsidR="00231F95">
        <w:rPr>
          <w:rFonts w:ascii="Times New Roman" w:hAnsi="Times New Roman"/>
          <w:sz w:val="27"/>
          <w:szCs w:val="27"/>
        </w:rPr>
        <w:t>133,2</w:t>
      </w:r>
      <w:r w:rsidR="00231F95" w:rsidRPr="009B0030">
        <w:rPr>
          <w:rFonts w:ascii="Times New Roman" w:hAnsi="Times New Roman"/>
          <w:sz w:val="27"/>
          <w:szCs w:val="27"/>
        </w:rPr>
        <w:t xml:space="preserve"> тыс. рублей.</w:t>
      </w:r>
    </w:p>
    <w:p w:rsidR="00231F95" w:rsidRPr="00340E27" w:rsidRDefault="00231F95" w:rsidP="00231F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9B0030">
        <w:rPr>
          <w:rFonts w:ascii="Times New Roman" w:eastAsia="Calibri" w:hAnsi="Times New Roman"/>
          <w:sz w:val="27"/>
          <w:szCs w:val="27"/>
        </w:rPr>
        <w:t>Фактическое исполнение бюджета за 202</w:t>
      </w:r>
      <w:r>
        <w:rPr>
          <w:rFonts w:ascii="Times New Roman" w:eastAsia="Calibri" w:hAnsi="Times New Roman"/>
          <w:sz w:val="27"/>
          <w:szCs w:val="27"/>
        </w:rPr>
        <w:t>4</w:t>
      </w:r>
      <w:r w:rsidRPr="009B0030">
        <w:rPr>
          <w:rFonts w:ascii="Times New Roman" w:eastAsia="Calibri" w:hAnsi="Times New Roman"/>
          <w:sz w:val="27"/>
          <w:szCs w:val="27"/>
        </w:rPr>
        <w:t xml:space="preserve"> год по доходам составило</w:t>
      </w:r>
      <w:r>
        <w:rPr>
          <w:rFonts w:ascii="Times New Roman" w:eastAsia="Calibri" w:hAnsi="Times New Roman"/>
          <w:sz w:val="27"/>
          <w:szCs w:val="27"/>
        </w:rPr>
        <w:t xml:space="preserve"> 2541,5 </w:t>
      </w:r>
      <w:r w:rsidRPr="009B0030">
        <w:rPr>
          <w:rFonts w:ascii="Times New Roman" w:eastAsia="Calibri" w:hAnsi="Times New Roman"/>
          <w:sz w:val="27"/>
          <w:szCs w:val="27"/>
        </w:rPr>
        <w:t xml:space="preserve">тыс. рублей, или </w:t>
      </w:r>
      <w:r>
        <w:rPr>
          <w:rFonts w:ascii="Times New Roman" w:eastAsia="Calibri" w:hAnsi="Times New Roman"/>
          <w:sz w:val="27"/>
          <w:szCs w:val="27"/>
        </w:rPr>
        <w:t>100,8%</w:t>
      </w:r>
      <w:r w:rsidRPr="009B0030">
        <w:rPr>
          <w:rFonts w:ascii="Times New Roman" w:eastAsia="Calibri" w:hAnsi="Times New Roman"/>
          <w:sz w:val="27"/>
          <w:szCs w:val="27"/>
        </w:rPr>
        <w:t xml:space="preserve"> годового прогноза; по расходам – </w:t>
      </w:r>
      <w:r>
        <w:rPr>
          <w:rFonts w:ascii="Times New Roman" w:eastAsia="Calibri" w:hAnsi="Times New Roman"/>
          <w:sz w:val="27"/>
          <w:szCs w:val="27"/>
        </w:rPr>
        <w:t>2593,2</w:t>
      </w:r>
      <w:r w:rsidRPr="009B0030">
        <w:rPr>
          <w:rFonts w:ascii="Times New Roman" w:eastAsia="Calibri" w:hAnsi="Times New Roman"/>
          <w:sz w:val="27"/>
          <w:szCs w:val="27"/>
        </w:rPr>
        <w:t xml:space="preserve"> тыс. рублей</w:t>
      </w:r>
      <w:r>
        <w:rPr>
          <w:rFonts w:ascii="Times New Roman" w:eastAsia="Calibri" w:hAnsi="Times New Roman"/>
          <w:sz w:val="27"/>
          <w:szCs w:val="27"/>
        </w:rPr>
        <w:t xml:space="preserve"> </w:t>
      </w:r>
      <w:r w:rsidRPr="009B0030">
        <w:rPr>
          <w:rFonts w:ascii="Times New Roman" w:eastAsia="Calibri" w:hAnsi="Times New Roman"/>
          <w:sz w:val="27"/>
          <w:szCs w:val="27"/>
        </w:rPr>
        <w:t>(9</w:t>
      </w:r>
      <w:r>
        <w:rPr>
          <w:rFonts w:ascii="Times New Roman" w:eastAsia="Calibri" w:hAnsi="Times New Roman"/>
          <w:sz w:val="27"/>
          <w:szCs w:val="27"/>
        </w:rPr>
        <w:t>7</w:t>
      </w:r>
      <w:r w:rsidRPr="009B0030">
        <w:rPr>
          <w:rFonts w:ascii="Times New Roman" w:eastAsia="Calibri" w:hAnsi="Times New Roman"/>
          <w:sz w:val="27"/>
          <w:szCs w:val="27"/>
        </w:rPr>
        <w:t>,</w:t>
      </w:r>
      <w:r>
        <w:rPr>
          <w:rFonts w:ascii="Times New Roman" w:eastAsia="Calibri" w:hAnsi="Times New Roman"/>
          <w:sz w:val="27"/>
          <w:szCs w:val="27"/>
        </w:rPr>
        <w:t>7%</w:t>
      </w:r>
      <w:r w:rsidRPr="00340E27">
        <w:rPr>
          <w:rFonts w:ascii="Times New Roman" w:eastAsia="Calibri" w:hAnsi="Times New Roman"/>
          <w:sz w:val="27"/>
          <w:szCs w:val="27"/>
        </w:rPr>
        <w:t xml:space="preserve">). По итогам  2024 года сложился </w:t>
      </w:r>
      <w:r>
        <w:rPr>
          <w:rFonts w:ascii="Times New Roman" w:eastAsia="Calibri" w:hAnsi="Times New Roman"/>
          <w:sz w:val="27"/>
          <w:szCs w:val="27"/>
        </w:rPr>
        <w:t>деф</w:t>
      </w:r>
      <w:r w:rsidRPr="00340E27">
        <w:rPr>
          <w:rFonts w:ascii="Times New Roman" w:eastAsia="Calibri" w:hAnsi="Times New Roman"/>
          <w:sz w:val="27"/>
          <w:szCs w:val="27"/>
        </w:rPr>
        <w:t xml:space="preserve">ицит  бюджета в объеме </w:t>
      </w:r>
      <w:r>
        <w:rPr>
          <w:rFonts w:ascii="Times New Roman" w:eastAsia="Calibri" w:hAnsi="Times New Roman"/>
          <w:sz w:val="27"/>
          <w:szCs w:val="27"/>
        </w:rPr>
        <w:t>51,7</w:t>
      </w:r>
      <w:r w:rsidRPr="00340E27">
        <w:rPr>
          <w:rFonts w:ascii="Times New Roman" w:eastAsia="Calibri" w:hAnsi="Times New Roman"/>
          <w:sz w:val="27"/>
          <w:szCs w:val="27"/>
        </w:rPr>
        <w:t xml:space="preserve"> тыс. рублей.</w:t>
      </w:r>
    </w:p>
    <w:p w:rsidR="00C95523" w:rsidRDefault="00C95523" w:rsidP="00154510">
      <w:pPr>
        <w:spacing w:after="0" w:line="240" w:lineRule="auto"/>
        <w:jc w:val="center"/>
        <w:rPr>
          <w:rFonts w:ascii="Times New Roman" w:eastAsia="Calibri" w:hAnsi="Times New Roman"/>
          <w:b/>
          <w:sz w:val="27"/>
          <w:szCs w:val="27"/>
          <w:lang w:eastAsia="ru-RU"/>
        </w:rPr>
      </w:pPr>
    </w:p>
    <w:p w:rsidR="004A0DF6" w:rsidRPr="00154510" w:rsidRDefault="004A0DF6" w:rsidP="00154510">
      <w:pPr>
        <w:spacing w:after="0" w:line="240" w:lineRule="auto"/>
        <w:jc w:val="center"/>
        <w:rPr>
          <w:rFonts w:ascii="Times New Roman" w:eastAsia="Calibri" w:hAnsi="Times New Roman"/>
          <w:b/>
          <w:sz w:val="27"/>
          <w:szCs w:val="27"/>
          <w:lang w:eastAsia="ru-RU"/>
        </w:rPr>
      </w:pPr>
      <w:r w:rsidRPr="00154510">
        <w:rPr>
          <w:rFonts w:ascii="Times New Roman" w:eastAsia="Calibri" w:hAnsi="Times New Roman"/>
          <w:b/>
          <w:sz w:val="27"/>
          <w:szCs w:val="27"/>
          <w:lang w:eastAsia="ru-RU"/>
        </w:rPr>
        <w:t>Исполнение доходной части местного бюджета за  202</w:t>
      </w:r>
      <w:r w:rsidR="00231F95" w:rsidRPr="00154510">
        <w:rPr>
          <w:rFonts w:ascii="Times New Roman" w:eastAsia="Calibri" w:hAnsi="Times New Roman"/>
          <w:b/>
          <w:sz w:val="27"/>
          <w:szCs w:val="27"/>
          <w:lang w:eastAsia="ru-RU"/>
        </w:rPr>
        <w:t>4</w:t>
      </w:r>
      <w:r w:rsidRPr="00154510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год</w:t>
      </w:r>
    </w:p>
    <w:p w:rsidR="004A0DF6" w:rsidRPr="00154510" w:rsidRDefault="004A0DF6" w:rsidP="00154510">
      <w:pPr>
        <w:spacing w:after="0" w:line="240" w:lineRule="auto"/>
        <w:jc w:val="both"/>
        <w:rPr>
          <w:rFonts w:ascii="Times New Roman" w:eastAsia="Calibri" w:hAnsi="Times New Roman"/>
          <w:bCs/>
          <w:sz w:val="27"/>
          <w:szCs w:val="27"/>
          <w:lang w:eastAsia="ru-RU"/>
        </w:rPr>
      </w:pPr>
      <w:r w:rsidRPr="00154510">
        <w:rPr>
          <w:rFonts w:ascii="Times New Roman" w:eastAsia="Calibri" w:hAnsi="Times New Roman"/>
          <w:bCs/>
          <w:sz w:val="27"/>
          <w:szCs w:val="27"/>
          <w:lang w:eastAsia="ru-RU"/>
        </w:rPr>
        <w:t>Динамика поступления доходов бюджета за  202</w:t>
      </w:r>
      <w:r w:rsidR="00231F95" w:rsidRPr="00154510">
        <w:rPr>
          <w:rFonts w:ascii="Times New Roman" w:eastAsia="Calibri" w:hAnsi="Times New Roman"/>
          <w:bCs/>
          <w:sz w:val="27"/>
          <w:szCs w:val="27"/>
          <w:lang w:eastAsia="ru-RU"/>
        </w:rPr>
        <w:t>4</w:t>
      </w:r>
      <w:r w:rsidRPr="00154510">
        <w:rPr>
          <w:rFonts w:ascii="Times New Roman" w:eastAsia="Calibri" w:hAnsi="Times New Roman"/>
          <w:bCs/>
          <w:sz w:val="27"/>
          <w:szCs w:val="27"/>
          <w:lang w:eastAsia="ru-RU"/>
        </w:rPr>
        <w:t xml:space="preserve"> года характеризуется следующими данными (тыс. рублей).</w:t>
      </w:r>
    </w:p>
    <w:bookmarkStart w:id="3" w:name="_MON_1738052400"/>
    <w:bookmarkEnd w:id="3"/>
    <w:p w:rsidR="004A0DF6" w:rsidRDefault="00044189" w:rsidP="004A0DF6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82EA1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4208">
          <v:shape id="_x0000_i1025" type="#_x0000_t75" style="width:396.75pt;height:210.75pt" o:ole="">
            <v:imagedata r:id="rId10" o:title=""/>
            <o:lock v:ext="edit" aspectratio="f"/>
          </v:shape>
          <o:OLEObject Type="Embed" ProgID="Excel.Chart.8" ShapeID="_x0000_i1025" DrawAspect="Content" ObjectID="_1855465279" r:id="rId11">
            <o:FieldCodes>\s</o:FieldCodes>
          </o:OLEObject>
        </w:object>
      </w:r>
    </w:p>
    <w:p w:rsidR="00044189" w:rsidRPr="00C2337D" w:rsidRDefault="00044189" w:rsidP="000441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За 2024 год поступили доходы в общем объеме </w:t>
      </w:r>
      <w:r>
        <w:rPr>
          <w:rFonts w:ascii="Times New Roman" w:hAnsi="Times New Roman"/>
          <w:bCs/>
          <w:sz w:val="27"/>
          <w:szCs w:val="27"/>
          <w:lang w:eastAsia="ru-RU"/>
        </w:rPr>
        <w:t>2541,5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составило 10</w:t>
      </w:r>
      <w:r>
        <w:rPr>
          <w:rFonts w:ascii="Times New Roman" w:hAnsi="Times New Roman"/>
          <w:bCs/>
          <w:sz w:val="27"/>
          <w:szCs w:val="27"/>
          <w:lang w:eastAsia="ru-RU"/>
        </w:rPr>
        <w:t>0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>,</w:t>
      </w:r>
      <w:r>
        <w:rPr>
          <w:rFonts w:ascii="Times New Roman" w:hAnsi="Times New Roman"/>
          <w:bCs/>
          <w:sz w:val="27"/>
          <w:szCs w:val="27"/>
          <w:lang w:eastAsia="ru-RU"/>
        </w:rPr>
        <w:t>8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>% от годового прогноза, из них: налоговые доходы – 5</w:t>
      </w:r>
      <w:r>
        <w:rPr>
          <w:rFonts w:ascii="Times New Roman" w:hAnsi="Times New Roman"/>
          <w:bCs/>
          <w:sz w:val="27"/>
          <w:szCs w:val="27"/>
          <w:lang w:eastAsia="ru-RU"/>
        </w:rPr>
        <w:t>16,7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>
        <w:rPr>
          <w:rFonts w:ascii="Times New Roman" w:hAnsi="Times New Roman"/>
          <w:bCs/>
          <w:sz w:val="27"/>
          <w:szCs w:val="27"/>
          <w:lang w:eastAsia="ru-RU"/>
        </w:rPr>
        <w:t>20,3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>% от поступивших средств;  безвозмездные поступления – 2</w:t>
      </w:r>
      <w:r>
        <w:rPr>
          <w:rFonts w:ascii="Times New Roman" w:hAnsi="Times New Roman"/>
          <w:bCs/>
          <w:sz w:val="27"/>
          <w:szCs w:val="27"/>
          <w:lang w:eastAsia="ru-RU"/>
        </w:rPr>
        <w:t>024,8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</w:t>
      </w:r>
      <w:r>
        <w:rPr>
          <w:rFonts w:ascii="Times New Roman" w:hAnsi="Times New Roman"/>
          <w:bCs/>
          <w:sz w:val="27"/>
          <w:szCs w:val="27"/>
          <w:lang w:eastAsia="ru-RU"/>
        </w:rPr>
        <w:t>79,7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>%).</w:t>
      </w:r>
    </w:p>
    <w:p w:rsidR="00044189" w:rsidRPr="00C2337D" w:rsidRDefault="00044189" w:rsidP="000441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За 2024 год по сравнению с аналогичным периодом 2023 года доходов поступило больше на </w:t>
      </w:r>
      <w:r>
        <w:rPr>
          <w:rFonts w:ascii="Times New Roman" w:hAnsi="Times New Roman"/>
          <w:bCs/>
          <w:sz w:val="27"/>
          <w:szCs w:val="27"/>
          <w:lang w:eastAsia="ru-RU"/>
        </w:rPr>
        <w:t>554,9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AF14C2">
        <w:rPr>
          <w:rFonts w:ascii="Times New Roman" w:hAnsi="Times New Roman"/>
          <w:bCs/>
          <w:sz w:val="27"/>
          <w:szCs w:val="27"/>
          <w:lang w:eastAsia="ru-RU"/>
        </w:rPr>
        <w:t>27,9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%: налоговых  доходов </w:t>
      </w:r>
      <w:r w:rsidR="00AF14C2">
        <w:rPr>
          <w:rFonts w:ascii="Times New Roman" w:hAnsi="Times New Roman"/>
          <w:bCs/>
          <w:sz w:val="27"/>
          <w:szCs w:val="27"/>
          <w:lang w:eastAsia="ru-RU"/>
        </w:rPr>
        <w:t xml:space="preserve">поступило меньше 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AF14C2">
        <w:rPr>
          <w:rFonts w:ascii="Times New Roman" w:hAnsi="Times New Roman"/>
          <w:bCs/>
          <w:sz w:val="27"/>
          <w:szCs w:val="27"/>
          <w:lang w:eastAsia="ru-RU"/>
        </w:rPr>
        <w:t>66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,5 тыс. рублей или на </w:t>
      </w:r>
      <w:r w:rsidR="00AF14C2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>1,</w:t>
      </w:r>
      <w:r w:rsidR="00AF14C2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%, неналоговые доходы </w:t>
      </w:r>
      <w:r w:rsidR="00AF14C2">
        <w:rPr>
          <w:rFonts w:ascii="Times New Roman" w:hAnsi="Times New Roman"/>
          <w:bCs/>
          <w:sz w:val="27"/>
          <w:szCs w:val="27"/>
          <w:lang w:eastAsia="ru-RU"/>
        </w:rPr>
        <w:t xml:space="preserve">не 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>поступ</w:t>
      </w:r>
      <w:r w:rsidR="00AF14C2">
        <w:rPr>
          <w:rFonts w:ascii="Times New Roman" w:hAnsi="Times New Roman"/>
          <w:bCs/>
          <w:sz w:val="27"/>
          <w:szCs w:val="27"/>
          <w:lang w:eastAsia="ru-RU"/>
        </w:rPr>
        <w:t>али, как и в 2023 году,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безвозмездных поступлений поступило больше на </w:t>
      </w:r>
      <w:r w:rsidR="00AF14C2">
        <w:rPr>
          <w:rFonts w:ascii="Times New Roman" w:hAnsi="Times New Roman"/>
          <w:bCs/>
          <w:sz w:val="27"/>
          <w:szCs w:val="27"/>
          <w:lang w:eastAsia="ru-RU"/>
        </w:rPr>
        <w:t>621,4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 </w:t>
      </w:r>
      <w:r w:rsidR="00AF14C2">
        <w:rPr>
          <w:rFonts w:ascii="Times New Roman" w:hAnsi="Times New Roman"/>
          <w:bCs/>
          <w:sz w:val="27"/>
          <w:szCs w:val="27"/>
          <w:lang w:eastAsia="ru-RU"/>
        </w:rPr>
        <w:t>44,3</w:t>
      </w:r>
      <w:r w:rsidRPr="00C2337D">
        <w:rPr>
          <w:rFonts w:ascii="Times New Roman" w:hAnsi="Times New Roman"/>
          <w:bCs/>
          <w:sz w:val="27"/>
          <w:szCs w:val="27"/>
          <w:lang w:eastAsia="ru-RU"/>
        </w:rPr>
        <w:t xml:space="preserve">%,   </w:t>
      </w:r>
    </w:p>
    <w:p w:rsidR="00044189" w:rsidRPr="00154510" w:rsidRDefault="00AF14C2" w:rsidP="00AF14C2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 xml:space="preserve">          </w:t>
      </w:r>
      <w:r w:rsidR="00044189" w:rsidRPr="00154510">
        <w:rPr>
          <w:rFonts w:ascii="Times New Roman" w:hAnsi="Times New Roman"/>
          <w:bCs/>
          <w:sz w:val="27"/>
          <w:szCs w:val="27"/>
          <w:lang w:eastAsia="ru-RU"/>
        </w:rPr>
        <w:t>Основной рост поступлений</w:t>
      </w:r>
      <w:r w:rsidR="00154510" w:rsidRPr="00154510">
        <w:rPr>
          <w:rFonts w:ascii="Times New Roman" w:hAnsi="Times New Roman"/>
          <w:bCs/>
          <w:sz w:val="27"/>
          <w:szCs w:val="27"/>
          <w:lang w:eastAsia="ru-RU"/>
        </w:rPr>
        <w:t xml:space="preserve"> в первую очередь</w:t>
      </w:r>
      <w:r w:rsidR="00044189" w:rsidRPr="00154510">
        <w:rPr>
          <w:rFonts w:ascii="Times New Roman" w:hAnsi="Times New Roman"/>
          <w:bCs/>
          <w:sz w:val="27"/>
          <w:szCs w:val="27"/>
          <w:lang w:eastAsia="ru-RU"/>
        </w:rPr>
        <w:t xml:space="preserve"> из федерального бюджета прочие межбюджетные трансферты, передаваемые бюджету сельского поселения.  </w:t>
      </w:r>
    </w:p>
    <w:p w:rsidR="000B4563" w:rsidRDefault="00154510" w:rsidP="00AF14C2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 xml:space="preserve">          </w:t>
      </w:r>
      <w:r w:rsidR="002F4B92" w:rsidRPr="00AF14C2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 w:rsidR="00AF14C2" w:rsidRPr="00AF14C2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2F4B92" w:rsidRPr="00AF14C2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="002F4B92" w:rsidRPr="00AF14C2">
        <w:rPr>
          <w:rFonts w:ascii="Times New Roman" w:hAnsi="Times New Roman"/>
          <w:b/>
          <w:bCs/>
          <w:sz w:val="27"/>
          <w:szCs w:val="27"/>
          <w:lang w:eastAsia="ru-RU"/>
        </w:rPr>
        <w:t>налоговых доходов</w:t>
      </w:r>
      <w:r w:rsidR="002F4B92" w:rsidRPr="00AF14C2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AF14C2" w:rsidRPr="00AF14C2">
        <w:rPr>
          <w:rFonts w:ascii="Times New Roman" w:hAnsi="Times New Roman"/>
          <w:bCs/>
          <w:sz w:val="27"/>
          <w:szCs w:val="27"/>
          <w:lang w:eastAsia="ru-RU"/>
        </w:rPr>
        <w:t>516,7</w:t>
      </w:r>
      <w:r w:rsidR="002F4B92" w:rsidRPr="00AF14C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</w:t>
      </w:r>
      <w:r w:rsidR="00AF14C2" w:rsidRPr="00AF14C2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8F3050" w:rsidRPr="00AF14C2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AF14C2" w:rsidRPr="00AF14C2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="002F4B92" w:rsidRPr="00AF14C2">
        <w:rPr>
          <w:rFonts w:ascii="Times New Roman" w:hAnsi="Times New Roman"/>
          <w:bCs/>
          <w:sz w:val="27"/>
          <w:szCs w:val="27"/>
          <w:lang w:eastAsia="ru-RU"/>
        </w:rPr>
        <w:t>% годового прогноза. Исполнение налоговых доходов местного бюджета за январь-декабрь 202</w:t>
      </w:r>
      <w:r w:rsidR="00AF14C2" w:rsidRPr="00AF14C2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2F4B92" w:rsidRPr="00AF14C2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tbl>
      <w:tblPr>
        <w:tblW w:w="316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276"/>
        <w:gridCol w:w="1134"/>
        <w:gridCol w:w="851"/>
        <w:gridCol w:w="1134"/>
        <w:gridCol w:w="850"/>
        <w:gridCol w:w="944"/>
        <w:gridCol w:w="7457"/>
        <w:gridCol w:w="7174"/>
        <w:gridCol w:w="7174"/>
      </w:tblGrid>
      <w:tr w:rsidR="002F4B92" w:rsidTr="00866B1C">
        <w:trPr>
          <w:gridAfter w:val="3"/>
          <w:wAfter w:w="21805" w:type="dxa"/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 с изменениямина 202</w:t>
            </w:r>
            <w:r w:rsidR="00381AB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395" w:type="dxa"/>
            <w:gridSpan w:val="4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794" w:type="dxa"/>
            <w:gridSpan w:val="2"/>
            <w:vMerge w:val="restart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381AB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381AB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2F4B92" w:rsidTr="00866B1C">
        <w:trPr>
          <w:gridAfter w:val="3"/>
          <w:wAfter w:w="21805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381AB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381AB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794" w:type="dxa"/>
            <w:gridSpan w:val="2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2F4B92" w:rsidTr="00866B1C">
        <w:trPr>
          <w:gridAfter w:val="3"/>
          <w:wAfter w:w="21805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2F4B92" w:rsidTr="00866B1C">
        <w:trPr>
          <w:gridAfter w:val="3"/>
          <w:wAfter w:w="21805" w:type="dxa"/>
          <w:tblHeader/>
        </w:trPr>
        <w:tc>
          <w:tcPr>
            <w:tcW w:w="255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AF14C2" w:rsidTr="00866B1C">
        <w:trPr>
          <w:gridAfter w:val="3"/>
          <w:wAfter w:w="21805" w:type="dxa"/>
        </w:trPr>
        <w:tc>
          <w:tcPr>
            <w:tcW w:w="2552" w:type="dxa"/>
            <w:shd w:val="clear" w:color="auto" w:fill="auto"/>
          </w:tcPr>
          <w:p w:rsidR="00AF14C2" w:rsidRPr="00792861" w:rsidRDefault="00AF14C2" w:rsidP="00AF14C2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497,4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103,9%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106,5%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-66,5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-1</w:t>
            </w:r>
            <w:r w:rsidR="00381AB8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="00381AB8">
              <w:rPr>
                <w:rFonts w:ascii="Times New Roman" w:hAnsi="Times New Roman"/>
                <w:b/>
                <w:bCs/>
                <w:sz w:val="20"/>
                <w:szCs w:val="20"/>
              </w:rPr>
              <w:t>4%</w:t>
            </w:r>
          </w:p>
        </w:tc>
      </w:tr>
      <w:tr w:rsidR="00AF14C2" w:rsidTr="00866B1C">
        <w:tc>
          <w:tcPr>
            <w:tcW w:w="2552" w:type="dxa"/>
            <w:shd w:val="clear" w:color="auto" w:fill="auto"/>
          </w:tcPr>
          <w:p w:rsidR="00AF14C2" w:rsidRPr="00792861" w:rsidRDefault="00AF14C2" w:rsidP="00AF14C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23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14C2" w:rsidRDefault="00AF14C2" w:rsidP="00AF14C2">
            <w:pPr>
              <w:spacing w:after="0" w:line="240" w:lineRule="auto"/>
            </w:pPr>
          </w:p>
        </w:tc>
        <w:tc>
          <w:tcPr>
            <w:tcW w:w="7174" w:type="dxa"/>
            <w:tcBorders>
              <w:left w:val="nil"/>
            </w:tcBorders>
          </w:tcPr>
          <w:p w:rsidR="00AF14C2" w:rsidRDefault="00AF14C2" w:rsidP="00AF14C2">
            <w:pPr>
              <w:spacing w:after="0" w:line="240" w:lineRule="auto"/>
            </w:pPr>
          </w:p>
        </w:tc>
        <w:tc>
          <w:tcPr>
            <w:tcW w:w="7174" w:type="dxa"/>
            <w:vAlign w:val="center"/>
          </w:tcPr>
          <w:p w:rsidR="00AF14C2" w:rsidRDefault="00AF14C2" w:rsidP="00AF14C2">
            <w:pPr>
              <w:spacing w:after="0" w:line="240" w:lineRule="auto"/>
            </w:pPr>
          </w:p>
        </w:tc>
      </w:tr>
      <w:tr w:rsidR="00AF14C2" w:rsidTr="00866B1C">
        <w:trPr>
          <w:gridAfter w:val="3"/>
          <w:wAfter w:w="21805" w:type="dxa"/>
        </w:trPr>
        <w:tc>
          <w:tcPr>
            <w:tcW w:w="2552" w:type="dxa"/>
            <w:shd w:val="clear" w:color="auto" w:fill="auto"/>
          </w:tcPr>
          <w:p w:rsidR="00AF14C2" w:rsidRPr="00792861" w:rsidRDefault="00AF14C2" w:rsidP="00AF14C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259,6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4C2" w:rsidRPr="00792861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</w:tr>
      <w:tr w:rsidR="00AF14C2" w:rsidTr="00866B1C">
        <w:trPr>
          <w:gridAfter w:val="3"/>
          <w:wAfter w:w="21805" w:type="dxa"/>
        </w:trPr>
        <w:tc>
          <w:tcPr>
            <w:tcW w:w="2552" w:type="dxa"/>
            <w:shd w:val="clear" w:color="auto" w:fill="auto"/>
          </w:tcPr>
          <w:p w:rsidR="00AF14C2" w:rsidRPr="00792861" w:rsidRDefault="00AF14C2" w:rsidP="00AF14C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107,1                                                                                                                       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F14C2" w:rsidRPr="00792861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19,9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4C2" w:rsidRPr="00792861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21,3</w:t>
            </w:r>
          </w:p>
        </w:tc>
      </w:tr>
      <w:tr w:rsidR="00AF14C2" w:rsidTr="00866B1C">
        <w:trPr>
          <w:gridAfter w:val="3"/>
          <w:wAfter w:w="21805" w:type="dxa"/>
        </w:trPr>
        <w:tc>
          <w:tcPr>
            <w:tcW w:w="2552" w:type="dxa"/>
            <w:shd w:val="clear" w:color="auto" w:fill="auto"/>
          </w:tcPr>
          <w:p w:rsidR="00AF14C2" w:rsidRPr="00792861" w:rsidRDefault="00AF14C2" w:rsidP="00AF14C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AF14C2" w:rsidRPr="00792861" w:rsidRDefault="00AF14C2" w:rsidP="00AF14C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F14C2" w:rsidRPr="00792861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5,4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4C2" w:rsidRPr="00792861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</w:tr>
      <w:tr w:rsidR="00AF14C2" w:rsidTr="00866B1C">
        <w:trPr>
          <w:gridAfter w:val="3"/>
          <w:wAfter w:w="21805" w:type="dxa"/>
        </w:trPr>
        <w:tc>
          <w:tcPr>
            <w:tcW w:w="2552" w:type="dxa"/>
            <w:shd w:val="clear" w:color="auto" w:fill="auto"/>
          </w:tcPr>
          <w:p w:rsidR="00AF14C2" w:rsidRPr="00792861" w:rsidRDefault="00AF14C2" w:rsidP="00AF14C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F14C2" w:rsidRPr="00792861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-2,7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4C2" w:rsidRPr="00792861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-11,7</w:t>
            </w:r>
          </w:p>
        </w:tc>
      </w:tr>
      <w:tr w:rsidR="00AF14C2" w:rsidTr="00866B1C">
        <w:trPr>
          <w:gridAfter w:val="3"/>
          <w:wAfter w:w="21805" w:type="dxa"/>
        </w:trPr>
        <w:tc>
          <w:tcPr>
            <w:tcW w:w="2552" w:type="dxa"/>
            <w:shd w:val="clear" w:color="auto" w:fill="auto"/>
          </w:tcPr>
          <w:p w:rsidR="00AF14C2" w:rsidRPr="00792861" w:rsidRDefault="00AF14C2" w:rsidP="00AF14C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Pr="00792861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F14C2" w:rsidRPr="00792861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4C2" w:rsidRPr="00792861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10,3</w:t>
            </w:r>
          </w:p>
        </w:tc>
      </w:tr>
      <w:tr w:rsidR="00AF14C2" w:rsidTr="00866B1C">
        <w:trPr>
          <w:gridAfter w:val="3"/>
          <w:wAfter w:w="21805" w:type="dxa"/>
        </w:trPr>
        <w:tc>
          <w:tcPr>
            <w:tcW w:w="2552" w:type="dxa"/>
            <w:shd w:val="clear" w:color="auto" w:fill="auto"/>
          </w:tcPr>
          <w:p w:rsidR="00AF14C2" w:rsidRPr="00792861" w:rsidRDefault="00AF14C2" w:rsidP="00AF14C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Государственная пошлина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14C2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F14C2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F14C2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4C2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-12,5</w:t>
            </w:r>
          </w:p>
        </w:tc>
      </w:tr>
      <w:tr w:rsidR="00AF14C2" w:rsidTr="00866B1C">
        <w:trPr>
          <w:gridAfter w:val="3"/>
          <w:wAfter w:w="21805" w:type="dxa"/>
        </w:trPr>
        <w:tc>
          <w:tcPr>
            <w:tcW w:w="2552" w:type="dxa"/>
            <w:shd w:val="clear" w:color="auto" w:fill="auto"/>
          </w:tcPr>
          <w:p w:rsidR="00AF14C2" w:rsidRPr="00792861" w:rsidRDefault="00AF14C2" w:rsidP="00AF14C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14C2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F14C2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14C2" w:rsidRDefault="00AF14C2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F14C2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-104,3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AF14C2" w:rsidRDefault="00381AB8" w:rsidP="00AF14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-85,2</w:t>
            </w:r>
          </w:p>
        </w:tc>
      </w:tr>
    </w:tbl>
    <w:p w:rsidR="00381AB8" w:rsidRPr="0014151E" w:rsidRDefault="00381AB8" w:rsidP="00381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Основная часть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>налоговых доходов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местного бюджета  за 2024 год сформирована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за </w:t>
      </w:r>
      <w:r w:rsidRPr="00634982">
        <w:rPr>
          <w:rFonts w:ascii="Times New Roman" w:hAnsi="Times New Roman"/>
          <w:sz w:val="27"/>
          <w:szCs w:val="27"/>
          <w:lang w:eastAsia="ru-RU"/>
        </w:rPr>
        <w:t xml:space="preserve">счет </w:t>
      </w:r>
      <w:r>
        <w:rPr>
          <w:rFonts w:ascii="Times New Roman" w:hAnsi="Times New Roman"/>
          <w:sz w:val="27"/>
          <w:szCs w:val="27"/>
          <w:lang w:eastAsia="ru-RU"/>
        </w:rPr>
        <w:t>поступления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634982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sz w:val="27"/>
          <w:szCs w:val="27"/>
          <w:lang w:eastAsia="ru-RU"/>
        </w:rPr>
        <w:t>удельный вес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от общего объема налоговых доходов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sz w:val="27"/>
          <w:szCs w:val="27"/>
          <w:lang w:eastAsia="ru-RU"/>
        </w:rPr>
        <w:t xml:space="preserve"> составил </w:t>
      </w:r>
      <w:r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53,7%,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634982">
        <w:rPr>
          <w:rFonts w:ascii="Times New Roman" w:hAnsi="Times New Roman"/>
          <w:sz w:val="27"/>
          <w:szCs w:val="27"/>
          <w:lang w:eastAsia="ru-RU"/>
        </w:rPr>
        <w:t>поступления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налог</w:t>
      </w:r>
      <w:r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на доходы физических лиц</w:t>
      </w:r>
      <w:r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, </w:t>
      </w:r>
      <w:r w:rsidR="006013CB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(</w:t>
      </w:r>
      <w:r w:rsidRPr="00381AB8">
        <w:rPr>
          <w:rFonts w:ascii="Times New Roman" w:hAnsi="Times New Roman"/>
          <w:b/>
          <w:sz w:val="27"/>
          <w:szCs w:val="27"/>
          <w:lang w:eastAsia="ru-RU"/>
        </w:rPr>
        <w:t>21,9%</w:t>
      </w:r>
      <w:r w:rsidR="006013CB">
        <w:rPr>
          <w:rFonts w:ascii="Times New Roman" w:hAnsi="Times New Roman"/>
          <w:b/>
          <w:sz w:val="27"/>
          <w:szCs w:val="27"/>
          <w:lang w:eastAsia="ru-RU"/>
        </w:rPr>
        <w:t>)</w:t>
      </w:r>
      <w:r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.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</w:p>
    <w:p w:rsidR="00381AB8" w:rsidRPr="0014151E" w:rsidRDefault="00381AB8" w:rsidP="00381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>По сравнению с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налоговые доходы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поступили </w:t>
      </w:r>
      <w:r w:rsidR="006013CB">
        <w:rPr>
          <w:rFonts w:ascii="Times New Roman" w:hAnsi="Times New Roman"/>
          <w:bCs/>
          <w:sz w:val="27"/>
          <w:szCs w:val="27"/>
          <w:lang w:eastAsia="ru-RU"/>
        </w:rPr>
        <w:t>мен</w:t>
      </w:r>
      <w:r>
        <w:rPr>
          <w:rFonts w:ascii="Times New Roman" w:hAnsi="Times New Roman"/>
          <w:bCs/>
          <w:sz w:val="27"/>
          <w:szCs w:val="27"/>
          <w:lang w:eastAsia="ru-RU"/>
        </w:rPr>
        <w:t>ьше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6013CB">
        <w:rPr>
          <w:rFonts w:ascii="Times New Roman" w:hAnsi="Times New Roman"/>
          <w:bCs/>
          <w:sz w:val="27"/>
          <w:szCs w:val="27"/>
          <w:lang w:eastAsia="ru-RU"/>
        </w:rPr>
        <w:t>66</w:t>
      </w:r>
      <w:r>
        <w:rPr>
          <w:rFonts w:ascii="Times New Roman" w:hAnsi="Times New Roman"/>
          <w:bCs/>
          <w:sz w:val="27"/>
          <w:szCs w:val="27"/>
          <w:lang w:eastAsia="ru-RU"/>
        </w:rPr>
        <w:t>,5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1</w:t>
      </w:r>
      <w:r w:rsidR="006013CB">
        <w:rPr>
          <w:rFonts w:ascii="Times New Roman" w:hAnsi="Times New Roman"/>
          <w:bCs/>
          <w:sz w:val="27"/>
          <w:szCs w:val="27"/>
          <w:lang w:eastAsia="ru-RU"/>
        </w:rPr>
        <w:t>1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6013CB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:rsidR="00381AB8" w:rsidRPr="0014151E" w:rsidRDefault="00381AB8" w:rsidP="00381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, производимым на территории Российской Федерации, за 2024 год возросли по сравнению с 2023 годом увеличение </w:t>
      </w:r>
      <w:r w:rsidR="006013CB">
        <w:rPr>
          <w:rFonts w:ascii="Times New Roman" w:hAnsi="Times New Roman"/>
          <w:bCs/>
          <w:sz w:val="27"/>
          <w:szCs w:val="27"/>
          <w:lang w:eastAsia="ru-RU"/>
        </w:rPr>
        <w:t>составило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6013CB">
        <w:rPr>
          <w:rFonts w:ascii="Times New Roman" w:hAnsi="Times New Roman"/>
          <w:bCs/>
          <w:sz w:val="27"/>
          <w:szCs w:val="27"/>
          <w:lang w:eastAsia="ru-RU"/>
        </w:rPr>
        <w:t>2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6013CB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</w:t>
      </w:r>
      <w:r w:rsidR="006013CB">
        <w:rPr>
          <w:rFonts w:ascii="Times New Roman" w:hAnsi="Times New Roman"/>
          <w:bCs/>
          <w:sz w:val="27"/>
          <w:szCs w:val="27"/>
          <w:lang w:eastAsia="ru-RU"/>
        </w:rPr>
        <w:t>или на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6013CB">
        <w:rPr>
          <w:rFonts w:ascii="Times New Roman" w:hAnsi="Times New Roman"/>
          <w:bCs/>
          <w:sz w:val="27"/>
          <w:szCs w:val="27"/>
          <w:lang w:eastAsia="ru-RU"/>
        </w:rPr>
        <w:t>4</w:t>
      </w:r>
      <w:r>
        <w:rPr>
          <w:rFonts w:ascii="Times New Roman" w:hAnsi="Times New Roman"/>
          <w:bCs/>
          <w:sz w:val="27"/>
          <w:szCs w:val="27"/>
          <w:lang w:eastAsia="ru-RU"/>
        </w:rPr>
        <w:t>,8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6013CB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и составили </w:t>
      </w:r>
      <w:r w:rsidR="00F42DBD">
        <w:rPr>
          <w:rFonts w:ascii="Times New Roman" w:hAnsi="Times New Roman"/>
          <w:bCs/>
          <w:sz w:val="27"/>
          <w:szCs w:val="27"/>
          <w:lang w:eastAsia="ru-RU"/>
        </w:rPr>
        <w:t>277,6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</w:t>
      </w:r>
      <w:r w:rsidR="00F42DBD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F42DBD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 годового прогноза.</w:t>
      </w:r>
    </w:p>
    <w:p w:rsidR="00381AB8" w:rsidRPr="0014151E" w:rsidRDefault="00381AB8" w:rsidP="00381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налога на доходы физических лиц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составили </w:t>
      </w:r>
      <w:r w:rsidR="00F42DBD">
        <w:rPr>
          <w:rFonts w:ascii="Times New Roman" w:hAnsi="Times New Roman"/>
          <w:bCs/>
          <w:sz w:val="27"/>
          <w:szCs w:val="27"/>
          <w:lang w:eastAsia="ru-RU"/>
        </w:rPr>
        <w:t>113,4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F42DBD">
        <w:rPr>
          <w:rFonts w:ascii="Times New Roman" w:hAnsi="Times New Roman"/>
          <w:bCs/>
          <w:sz w:val="27"/>
          <w:szCs w:val="27"/>
          <w:lang w:eastAsia="ru-RU"/>
        </w:rPr>
        <w:t>05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F42DBD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от годового прогноза. По сравнению с 2023 годом налога поступило </w:t>
      </w:r>
      <w:r>
        <w:rPr>
          <w:rFonts w:ascii="Times New Roman" w:hAnsi="Times New Roman"/>
          <w:bCs/>
          <w:sz w:val="27"/>
          <w:szCs w:val="27"/>
          <w:lang w:eastAsia="ru-RU"/>
        </w:rPr>
        <w:t>больше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F42DBD">
        <w:rPr>
          <w:rFonts w:ascii="Times New Roman" w:hAnsi="Times New Roman"/>
          <w:bCs/>
          <w:sz w:val="27"/>
          <w:szCs w:val="27"/>
          <w:lang w:eastAsia="ru-RU"/>
        </w:rPr>
        <w:t>5,4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или на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F42DBD">
        <w:rPr>
          <w:rFonts w:ascii="Times New Roman" w:hAnsi="Times New Roman"/>
          <w:bCs/>
          <w:sz w:val="27"/>
          <w:szCs w:val="27"/>
          <w:lang w:eastAsia="ru-RU"/>
        </w:rPr>
        <w:t>5,3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%.</w:t>
      </w:r>
    </w:p>
    <w:p w:rsidR="00381AB8" w:rsidRPr="00866B1C" w:rsidRDefault="00381AB8" w:rsidP="00866B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по земельному налогу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за  2024 год составил</w:t>
      </w:r>
      <w:r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F42DBD">
        <w:rPr>
          <w:rFonts w:ascii="Times New Roman" w:hAnsi="Times New Roman"/>
          <w:bCs/>
          <w:sz w:val="27"/>
          <w:szCs w:val="27"/>
          <w:lang w:eastAsia="ru-RU"/>
        </w:rPr>
        <w:t>86,5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рублей  или 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98,3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>% от  годового прогноза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 2023 годом у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велич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ение  на 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8,1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или на 10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>,3%.</w:t>
      </w:r>
    </w:p>
    <w:p w:rsidR="00381AB8" w:rsidRPr="00866B1C" w:rsidRDefault="00381AB8" w:rsidP="00866B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66B1C">
        <w:rPr>
          <w:rFonts w:ascii="Times New Roman" w:hAnsi="Times New Roman"/>
          <w:bCs/>
          <w:sz w:val="27"/>
          <w:szCs w:val="27"/>
          <w:lang w:eastAsia="ru-RU"/>
        </w:rPr>
        <w:t>Поступления</w:t>
      </w:r>
      <w:r w:rsidRPr="00866B1C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866B1C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 физических лиц</w:t>
      </w:r>
      <w:r w:rsidRPr="00866B1C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за  2024 год составил 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20,4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85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в сравнении с  2023 годом 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уменьшение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  на 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2,7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или на 11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>,7%.</w:t>
      </w:r>
    </w:p>
    <w:p w:rsidR="00381AB8" w:rsidRPr="00866B1C" w:rsidRDefault="00381AB8" w:rsidP="00866B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66B1C">
        <w:rPr>
          <w:rFonts w:ascii="Times New Roman" w:hAnsi="Times New Roman"/>
          <w:b/>
          <w:i/>
          <w:iCs/>
          <w:sz w:val="27"/>
          <w:szCs w:val="27"/>
          <w:lang w:eastAsia="ru-RU"/>
        </w:rPr>
        <w:t>Госпошлина</w:t>
      </w:r>
      <w:r w:rsidRPr="00866B1C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поступила в объеме 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0,7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100 % от годового прогноза, по сравнению с 2023 годом налога поступило меньше на 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0,1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12,5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>%.</w:t>
      </w:r>
    </w:p>
    <w:p w:rsidR="00F42DBD" w:rsidRPr="00866B1C" w:rsidRDefault="00F42DBD" w:rsidP="00866B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66B1C">
        <w:rPr>
          <w:rFonts w:ascii="Times New Roman" w:hAnsi="Times New Roman"/>
          <w:bCs/>
          <w:sz w:val="27"/>
          <w:szCs w:val="27"/>
          <w:lang w:eastAsia="ru-RU"/>
        </w:rPr>
        <w:t>Поступления</w:t>
      </w:r>
      <w:r w:rsidRPr="00866B1C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866B1C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по единому сельскохозяйственному налогу</w:t>
      </w:r>
      <w:r w:rsidRPr="00866B1C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>за  2024 год составил 18,1 тыс. рублей  или 100,6% от  годового прогноза, в сравнении с  2023 годом уменьшение   на 104,3 тыс. рублей или на 85,2%.</w:t>
      </w:r>
    </w:p>
    <w:p w:rsidR="000B4563" w:rsidRPr="00866B1C" w:rsidRDefault="0000326A" w:rsidP="00866B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66B1C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, как и в 2023 году</w:t>
      </w:r>
      <w:r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0B4563" w:rsidRPr="00866B1C">
        <w:rPr>
          <w:rFonts w:ascii="Times New Roman" w:hAnsi="Times New Roman"/>
          <w:b/>
          <w:sz w:val="27"/>
          <w:szCs w:val="27"/>
          <w:lang w:eastAsia="ru-RU"/>
        </w:rPr>
        <w:t>нен</w:t>
      </w:r>
      <w:r w:rsidR="000B4563" w:rsidRPr="00866B1C">
        <w:rPr>
          <w:rFonts w:ascii="Times New Roman" w:hAnsi="Times New Roman"/>
          <w:b/>
          <w:bCs/>
          <w:sz w:val="27"/>
          <w:szCs w:val="27"/>
          <w:lang w:eastAsia="ru-RU"/>
        </w:rPr>
        <w:t>алоговы</w:t>
      </w:r>
      <w:r w:rsidRPr="00866B1C">
        <w:rPr>
          <w:rFonts w:ascii="Times New Roman" w:hAnsi="Times New Roman"/>
          <w:b/>
          <w:bCs/>
          <w:sz w:val="27"/>
          <w:szCs w:val="27"/>
          <w:lang w:eastAsia="ru-RU"/>
        </w:rPr>
        <w:t>е</w:t>
      </w:r>
      <w:r w:rsidR="000B4563" w:rsidRPr="00866B1C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доход</w:t>
      </w:r>
      <w:r w:rsidRPr="00866B1C">
        <w:rPr>
          <w:rFonts w:ascii="Times New Roman" w:hAnsi="Times New Roman"/>
          <w:b/>
          <w:bCs/>
          <w:sz w:val="27"/>
          <w:szCs w:val="27"/>
          <w:lang w:eastAsia="ru-RU"/>
        </w:rPr>
        <w:t xml:space="preserve">ы </w:t>
      </w:r>
      <w:r w:rsidRPr="00866B1C">
        <w:rPr>
          <w:rFonts w:ascii="Times New Roman" w:hAnsi="Times New Roman"/>
          <w:sz w:val="27"/>
          <w:szCs w:val="27"/>
          <w:lang w:eastAsia="ru-RU"/>
        </w:rPr>
        <w:t>не поступали</w:t>
      </w:r>
      <w:r w:rsidRPr="00866B1C">
        <w:rPr>
          <w:rFonts w:ascii="Times New Roman" w:hAnsi="Times New Roman"/>
          <w:b/>
          <w:bCs/>
          <w:sz w:val="27"/>
          <w:szCs w:val="27"/>
          <w:lang w:eastAsia="ru-RU"/>
        </w:rPr>
        <w:t>.</w:t>
      </w:r>
      <w:r w:rsidR="000B4563"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670BEC" w:rsidRPr="00866B1C" w:rsidRDefault="0000326A" w:rsidP="00866B1C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866B1C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         </w:t>
      </w:r>
      <w:r w:rsidR="00670BEC"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Исполнение </w:t>
      </w:r>
      <w:r w:rsidR="00670BEC" w:rsidRPr="00866B1C">
        <w:rPr>
          <w:rFonts w:ascii="Times New Roman" w:hAnsi="Times New Roman"/>
          <w:b/>
          <w:bCs/>
          <w:sz w:val="27"/>
          <w:szCs w:val="27"/>
          <w:lang w:eastAsia="ru-RU"/>
        </w:rPr>
        <w:t xml:space="preserve">безвозмездных поступлений </w:t>
      </w:r>
      <w:r w:rsidR="00670BEC" w:rsidRPr="00866B1C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F42DBD" w:rsidRPr="00866B1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670BEC" w:rsidRPr="00866B1C">
        <w:rPr>
          <w:rFonts w:ascii="Times New Roman" w:hAnsi="Times New Roman"/>
          <w:bCs/>
          <w:sz w:val="27"/>
          <w:szCs w:val="27"/>
          <w:lang w:eastAsia="ru-RU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AD5950" w:rsidRPr="00E53308" w:rsidTr="0008323C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AD5950" w:rsidRDefault="00AD5950" w:rsidP="0008323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2024 год</w:t>
            </w:r>
          </w:p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/ 202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AD5950" w:rsidRPr="00E53308" w:rsidTr="0008323C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AD5950" w:rsidRPr="00E53308" w:rsidTr="0008323C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AD5950" w:rsidRPr="00E53308" w:rsidTr="0008323C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E5330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AD5950" w:rsidRPr="00B2709D" w:rsidTr="0008323C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AD5950" w:rsidRPr="00E53308" w:rsidRDefault="00AD5950" w:rsidP="0008323C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2024,8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2024,8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F67F5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1403,8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F67F5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AD5950" w:rsidP="000832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621,4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AD5950" w:rsidP="0008323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44,3%</w:t>
            </w:r>
          </w:p>
        </w:tc>
      </w:tr>
      <w:tr w:rsidR="00AD5950" w:rsidRPr="00B2709D" w:rsidTr="0008323C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AD5950" w:rsidRPr="00E53308" w:rsidRDefault="00AD5950" w:rsidP="0008323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AD5950" w:rsidRPr="00B2709D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5950" w:rsidRPr="00B2709D" w:rsidTr="0008323C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AD5950" w:rsidRPr="00E53308" w:rsidRDefault="00AD5950" w:rsidP="0008323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509F1">
              <w:rPr>
                <w:rFonts w:ascii="Times New Roman" w:hAnsi="Times New Roman"/>
                <w:sz w:val="18"/>
                <w:szCs w:val="18"/>
              </w:rPr>
              <w:t>Дотации бюджетам поселений на выравнивание  бюджетной обеспеченности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684,9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684,9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5950" w:rsidRPr="006A51C8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26,6</w:t>
            </w:r>
          </w:p>
        </w:tc>
      </w:tr>
      <w:tr w:rsidR="00AD5950" w:rsidRPr="00B2709D" w:rsidTr="0008323C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AD5950" w:rsidRPr="003A042E" w:rsidRDefault="00AD5950" w:rsidP="0008323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09F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Дотации (гранты) за достижение показателей 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D5950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D5950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AD5950" w:rsidRDefault="00AD5950" w:rsidP="0008323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5950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5950" w:rsidRDefault="00AD5950" w:rsidP="0008323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F91BB2">
              <w:rPr>
                <w:rFonts w:ascii="Times New Roman" w:hAnsi="Times New Roman"/>
                <w:sz w:val="18"/>
                <w:szCs w:val="18"/>
              </w:rPr>
              <w:t>33,5</w:t>
            </w:r>
          </w:p>
        </w:tc>
      </w:tr>
      <w:tr w:rsidR="00AD5950" w:rsidRPr="00B2709D" w:rsidTr="0008323C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AD5950" w:rsidRPr="003A042E" w:rsidRDefault="00AD5950" w:rsidP="0008323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 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D5950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387,0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D5950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387,0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AD5950" w:rsidRDefault="00AD5950" w:rsidP="0008323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5950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5950" w:rsidRDefault="00F91BB2" w:rsidP="0008323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405,9</w:t>
            </w:r>
          </w:p>
        </w:tc>
      </w:tr>
      <w:tr w:rsidR="00AD5950" w:rsidRPr="00B2709D" w:rsidTr="0008323C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AD5950" w:rsidRPr="00E53308" w:rsidRDefault="00AD5950" w:rsidP="0008323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</w:t>
            </w:r>
          </w:p>
        </w:tc>
      </w:tr>
      <w:tr w:rsidR="00AD5950" w:rsidRPr="00B2709D" w:rsidTr="0008323C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AD5950" w:rsidRPr="00E53308" w:rsidRDefault="00AD5950" w:rsidP="0008323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D5950" w:rsidRPr="006A51C8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791,5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AD5950" w:rsidRPr="006A51C8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791,5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5950" w:rsidRPr="006A51C8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5950" w:rsidRPr="006A51C8" w:rsidRDefault="00AD5950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50" w:rsidRPr="00B2709D" w:rsidRDefault="00F91BB2" w:rsidP="000832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24,9</w:t>
            </w:r>
          </w:p>
        </w:tc>
      </w:tr>
    </w:tbl>
    <w:p w:rsidR="00AD5950" w:rsidRDefault="00AD5950" w:rsidP="00AD59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</w:pPr>
    </w:p>
    <w:p w:rsidR="00AD5950" w:rsidRPr="00165E62" w:rsidRDefault="00AD5950" w:rsidP="00AD59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Безвозмездные поступления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зачислены в местный бюджет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2024,8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прогноза. </w:t>
      </w:r>
    </w:p>
    <w:p w:rsidR="00AD5950" w:rsidRPr="00165E62" w:rsidRDefault="00AD5950" w:rsidP="00AD59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Объем поступивших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дотаций  на выравнивание бюджетной обеспеченности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 </w:t>
      </w:r>
      <w:r w:rsidR="00F91BB2">
        <w:rPr>
          <w:rFonts w:ascii="Times New Roman" w:hAnsi="Times New Roman"/>
          <w:bCs/>
          <w:sz w:val="27"/>
          <w:szCs w:val="27"/>
          <w:lang w:eastAsia="ru-RU"/>
        </w:rPr>
        <w:t>684,9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составляет 100% годового прогноза,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удельный вес в объеме безвозмездных поступлений составляет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33,8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увеличение  на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26,6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143,9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поступили </w:t>
      </w:r>
      <w:r w:rsidRPr="00E15110">
        <w:rPr>
          <w:rFonts w:ascii="Times New Roman" w:hAnsi="Times New Roman"/>
          <w:b/>
          <w:i/>
          <w:iCs/>
          <w:sz w:val="27"/>
          <w:szCs w:val="27"/>
          <w:lang w:eastAsia="ru-RU"/>
        </w:rPr>
        <w:t>дотации за достижение показателей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в сумме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26,0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100% годового прогноза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1,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3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>
        <w:rPr>
          <w:rFonts w:ascii="Times New Roman" w:hAnsi="Times New Roman"/>
          <w:bCs/>
          <w:sz w:val="27"/>
          <w:szCs w:val="27"/>
          <w:lang w:eastAsia="ru-RU"/>
        </w:rPr>
        <w:t>уменьшение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33,5</w:t>
      </w:r>
      <w:r>
        <w:rPr>
          <w:rFonts w:ascii="Times New Roman" w:hAnsi="Times New Roman"/>
          <w:bCs/>
          <w:sz w:val="27"/>
          <w:szCs w:val="27"/>
          <w:lang w:eastAsia="ru-RU"/>
        </w:rPr>
        <w:t>%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на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13,1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 </w:t>
      </w:r>
    </w:p>
    <w:p w:rsidR="00AD5950" w:rsidRDefault="00AD5950" w:rsidP="00AD59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субвенций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135,4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удельный вес составил 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6,9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19,9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22,5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154510" w:rsidRDefault="00AD5950" w:rsidP="001545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сид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в сумме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387,0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тыс. рублей, или 100% прогнозного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удельный вес составил 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19,1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AC01F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="0015451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="0015451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405,9</w:t>
      </w:r>
      <w:r w:rsidR="0015451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310,5</w:t>
      </w:r>
      <w:r w:rsidR="0015451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AD5950" w:rsidRDefault="00AD5950" w:rsidP="00AD59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Поступление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иных межбюджетных трансфертов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передаваемые бюджетам поселений</w:t>
      </w:r>
      <w:r w:rsidRPr="00165E62">
        <w:rPr>
          <w:rFonts w:ascii="Times New Roman" w:hAnsi="Times New Roman"/>
          <w:bCs/>
          <w:i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</w:t>
      </w:r>
      <w:r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791,5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3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9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1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157,7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154510">
        <w:rPr>
          <w:rFonts w:ascii="Times New Roman" w:hAnsi="Times New Roman"/>
          <w:bCs/>
          <w:sz w:val="27"/>
          <w:szCs w:val="27"/>
          <w:lang w:eastAsia="ru-RU"/>
        </w:rPr>
        <w:t>24,9</w:t>
      </w:r>
      <w:r>
        <w:rPr>
          <w:rFonts w:ascii="Times New Roman" w:hAnsi="Times New Roman"/>
          <w:bCs/>
          <w:sz w:val="27"/>
          <w:szCs w:val="27"/>
          <w:lang w:eastAsia="ru-RU"/>
        </w:rPr>
        <w:t>%.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0E0EBD" w:rsidRDefault="000E0EBD" w:rsidP="000E0EB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</w:p>
    <w:p w:rsidR="000E0EBD" w:rsidRPr="00DE21F5" w:rsidRDefault="000E0EBD" w:rsidP="000E0EB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Исполнение расходной части  бюджета сельского поселения</w:t>
      </w:r>
    </w:p>
    <w:p w:rsidR="000E0EBD" w:rsidRPr="00DE21F5" w:rsidRDefault="000E0EBD" w:rsidP="000E0EB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за  202</w:t>
      </w:r>
      <w:r>
        <w:rPr>
          <w:rFonts w:ascii="Times New Roman" w:hAnsi="Times New Roman"/>
          <w:b/>
          <w:sz w:val="27"/>
          <w:szCs w:val="27"/>
        </w:rPr>
        <w:t>4</w:t>
      </w:r>
      <w:r w:rsidRPr="00DE21F5">
        <w:rPr>
          <w:rFonts w:ascii="Times New Roman" w:hAnsi="Times New Roman"/>
          <w:b/>
          <w:sz w:val="27"/>
          <w:szCs w:val="27"/>
        </w:rPr>
        <w:t xml:space="preserve"> год</w:t>
      </w:r>
    </w:p>
    <w:p w:rsidR="000E0EBD" w:rsidRPr="00F20989" w:rsidRDefault="000E0EBD" w:rsidP="000E0EB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За 2024 год  </w:t>
      </w:r>
      <w:r w:rsidRPr="00F20989">
        <w:rPr>
          <w:rFonts w:ascii="Times New Roman" w:hAnsi="Times New Roman"/>
          <w:b/>
          <w:sz w:val="27"/>
          <w:szCs w:val="27"/>
        </w:rPr>
        <w:t>общий объем расходов бюджета</w:t>
      </w:r>
      <w:r w:rsidRPr="00F20989">
        <w:rPr>
          <w:rFonts w:ascii="Times New Roman" w:hAnsi="Times New Roman"/>
          <w:sz w:val="27"/>
          <w:szCs w:val="27"/>
        </w:rPr>
        <w:t xml:space="preserve"> (согласно сводной бюджетной росписи) был увеличен</w:t>
      </w:r>
      <w:r w:rsidRPr="00F20989">
        <w:rPr>
          <w:sz w:val="27"/>
          <w:szCs w:val="27"/>
        </w:rPr>
        <w:t xml:space="preserve"> </w:t>
      </w:r>
      <w:r w:rsidRPr="00F20989">
        <w:rPr>
          <w:rFonts w:ascii="Times New Roman" w:hAnsi="Times New Roman"/>
          <w:sz w:val="27"/>
          <w:szCs w:val="27"/>
        </w:rPr>
        <w:t xml:space="preserve">по отношению к первоначально утвержденному бюджету на </w:t>
      </w:r>
      <w:r>
        <w:rPr>
          <w:rFonts w:ascii="Times New Roman" w:hAnsi="Times New Roman"/>
          <w:sz w:val="27"/>
          <w:szCs w:val="27"/>
        </w:rPr>
        <w:t>427,9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>
        <w:rPr>
          <w:rFonts w:ascii="Times New Roman" w:hAnsi="Times New Roman"/>
          <w:sz w:val="27"/>
          <w:szCs w:val="27"/>
        </w:rPr>
        <w:t xml:space="preserve">19,2% и </w:t>
      </w:r>
      <w:r w:rsidRPr="008E6D88">
        <w:rPr>
          <w:rFonts w:ascii="Times New Roman" w:hAnsi="Times New Roman"/>
          <w:sz w:val="27"/>
          <w:szCs w:val="27"/>
        </w:rPr>
        <w:t xml:space="preserve">утвержден в сумме </w:t>
      </w:r>
      <w:r>
        <w:rPr>
          <w:rFonts w:ascii="Times New Roman" w:hAnsi="Times New Roman"/>
          <w:sz w:val="27"/>
          <w:szCs w:val="27"/>
        </w:rPr>
        <w:t>2655,4</w:t>
      </w:r>
      <w:r w:rsidRPr="008E6D88">
        <w:rPr>
          <w:rFonts w:ascii="Times New Roman" w:hAnsi="Times New Roman"/>
          <w:sz w:val="27"/>
          <w:szCs w:val="27"/>
        </w:rPr>
        <w:t xml:space="preserve"> тыс. рублей</w:t>
      </w:r>
    </w:p>
    <w:p w:rsidR="000E0EBD" w:rsidRPr="0047129B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По итогам 2024 года расходная часть  бюджета поселения исполнена в объеме </w:t>
      </w:r>
      <w:r>
        <w:rPr>
          <w:rFonts w:ascii="Times New Roman" w:hAnsi="Times New Roman"/>
          <w:sz w:val="27"/>
          <w:szCs w:val="27"/>
        </w:rPr>
        <w:t>2593,2</w:t>
      </w:r>
      <w:r w:rsidRPr="00F20989">
        <w:rPr>
          <w:rFonts w:ascii="Times New Roman" w:hAnsi="Times New Roman"/>
          <w:sz w:val="27"/>
          <w:szCs w:val="27"/>
        </w:rPr>
        <w:t> тыс. рублей, или на 9</w:t>
      </w:r>
      <w:r>
        <w:rPr>
          <w:rFonts w:ascii="Times New Roman" w:hAnsi="Times New Roman"/>
          <w:sz w:val="27"/>
          <w:szCs w:val="27"/>
        </w:rPr>
        <w:t>7,6%</w:t>
      </w:r>
      <w:r w:rsidRPr="00F20989">
        <w:rPr>
          <w:rFonts w:ascii="Times New Roman" w:hAnsi="Times New Roman"/>
          <w:sz w:val="27"/>
          <w:szCs w:val="27"/>
        </w:rPr>
        <w:t xml:space="preserve"> от сводной бюджетной росписи сельского поселения (по состоянию на 01.01.2025).</w:t>
      </w:r>
      <w:r w:rsidRPr="00F2098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Pr="0047129B">
        <w:rPr>
          <w:rFonts w:ascii="Times New Roman" w:hAnsi="Times New Roman"/>
          <w:sz w:val="27"/>
          <w:szCs w:val="27"/>
          <w:shd w:val="clear" w:color="auto" w:fill="FEFFFE"/>
        </w:rPr>
        <w:t>Наибольший удельный вес в структуре расходов бюджета поселения в отчетном году занимают расходы в 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области  общегосударственных вопросов – </w:t>
      </w:r>
      <w:r>
        <w:rPr>
          <w:rFonts w:ascii="Times New Roman" w:hAnsi="Times New Roman"/>
          <w:sz w:val="27"/>
          <w:szCs w:val="27"/>
          <w:shd w:val="clear" w:color="auto" w:fill="FFFFFF"/>
        </w:rPr>
        <w:t>60,3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%,  национальной экономики – </w:t>
      </w:r>
      <w:r>
        <w:rPr>
          <w:rFonts w:ascii="Times New Roman" w:hAnsi="Times New Roman"/>
          <w:sz w:val="27"/>
          <w:szCs w:val="27"/>
          <w:shd w:val="clear" w:color="auto" w:fill="FFFFFF"/>
        </w:rPr>
        <w:t>30,2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%.</w:t>
      </w:r>
    </w:p>
    <w:p w:rsidR="000E0EBD" w:rsidRDefault="000E0EBD" w:rsidP="000E0EBD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7"/>
          <w:szCs w:val="27"/>
        </w:rPr>
      </w:pPr>
      <w:r w:rsidRPr="00F20989">
        <w:rPr>
          <w:rFonts w:ascii="Times New Roman" w:hAnsi="Times New Roman"/>
          <w:color w:val="000000"/>
          <w:sz w:val="27"/>
          <w:szCs w:val="27"/>
        </w:rPr>
        <w:t>«Сведения об исполнении расходной части бюджета»</w:t>
      </w:r>
    </w:p>
    <w:p w:rsidR="000E0EBD" w:rsidRPr="001D5937" w:rsidRDefault="000E0EBD" w:rsidP="000E0EBD">
      <w:pPr>
        <w:shd w:val="clear" w:color="auto" w:fill="FAFAFA"/>
        <w:jc w:val="both"/>
        <w:rPr>
          <w:rFonts w:ascii="Arial" w:hAnsi="Arial" w:cs="Arial"/>
          <w:color w:val="000000"/>
          <w:sz w:val="23"/>
          <w:szCs w:val="23"/>
        </w:rPr>
      </w:pPr>
      <w:r w:rsidRPr="00F20989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color w:val="000000"/>
        </w:rPr>
        <w:t xml:space="preserve">                           </w:t>
      </w:r>
      <w:r w:rsidRPr="00F20989">
        <w:rPr>
          <w:rFonts w:ascii="Times New Roman" w:hAnsi="Times New Roman"/>
          <w:color w:val="000000"/>
        </w:rPr>
        <w:t>(тыс. руб.)</w:t>
      </w:r>
    </w:p>
    <w:tbl>
      <w:tblPr>
        <w:tblpPr w:leftFromText="180" w:rightFromText="180" w:vertAnchor="text"/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49"/>
        <w:gridCol w:w="1499"/>
        <w:gridCol w:w="1436"/>
        <w:gridCol w:w="1340"/>
        <w:gridCol w:w="1335"/>
      </w:tblGrid>
      <w:tr w:rsidR="000E0EBD" w:rsidRPr="00057A9C" w:rsidTr="0008323C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Код расхода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Уточненные утвержденные назначения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Исполнено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Исполнено,%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Удельный вес в общем объеме расходов</w:t>
            </w:r>
          </w:p>
        </w:tc>
      </w:tr>
      <w:tr w:rsidR="000E0EBD" w:rsidRPr="00057A9C" w:rsidTr="0008323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0E0EBD" w:rsidRPr="00057A9C" w:rsidTr="0008323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Расходы бюджета, 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2593,2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FB0CBF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B0CBF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</w:tr>
      <w:tr w:rsidR="000E0EBD" w:rsidRPr="00057A9C" w:rsidTr="000E0EBD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Общегосударственные 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0100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1573,2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  <w:r w:rsidR="005D7A4D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5D7A4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AE58E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60,3</w:t>
            </w:r>
          </w:p>
        </w:tc>
      </w:tr>
      <w:tr w:rsidR="000E0EBD" w:rsidRPr="00057A9C" w:rsidTr="000E0EBD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580,3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579,</w:t>
            </w:r>
            <w:r w:rsidR="005D7A4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0EBD" w:rsidRPr="00057A9C" w:rsidTr="000E0EBD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Функционирование местной администрации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983,8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976,</w:t>
            </w:r>
            <w:r w:rsidR="005D7A4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0EBD" w:rsidRPr="00057A9C" w:rsidTr="0008323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Резервный фонд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0111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0EBD" w:rsidRPr="00057A9C" w:rsidTr="000E0EBD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0113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5D7A4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0EBD" w:rsidRPr="00057A9C" w:rsidTr="000E0EBD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0200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</w:t>
            </w:r>
          </w:p>
        </w:tc>
      </w:tr>
      <w:tr w:rsidR="000E0EBD" w:rsidRPr="00057A9C" w:rsidTr="000E0EBD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E0EBD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0203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0EBD" w:rsidRPr="00057A9C" w:rsidTr="0008323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0E0EBD" w:rsidRPr="00FB0CBF" w:rsidRDefault="000E0EBD" w:rsidP="000E0EBD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Национальная безопасность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0300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</w:t>
            </w:r>
          </w:p>
        </w:tc>
      </w:tr>
      <w:tr w:rsidR="000E0EBD" w:rsidRPr="00057A9C" w:rsidTr="0008323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0E0EBD" w:rsidRPr="00FB0CBF" w:rsidRDefault="000E0EBD" w:rsidP="000E0EBD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0EBD" w:rsidRPr="00057A9C" w:rsidTr="000E0EBD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E0EBD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0400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829,3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94,5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30,2</w:t>
            </w:r>
          </w:p>
        </w:tc>
      </w:tr>
      <w:tr w:rsidR="000E0EBD" w:rsidRPr="00057A9C" w:rsidTr="000E0EBD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E0EBD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0409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391,1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345,9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0EBD" w:rsidRPr="00057A9C" w:rsidTr="0008323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0E0EBD" w:rsidRPr="00FB0CBF" w:rsidRDefault="000E0EBD" w:rsidP="000E0EBD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438,2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438,2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0EBD" w:rsidRPr="00057A9C" w:rsidTr="0008323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E0EBD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F908DB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93,2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F908DB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4,1</w:t>
            </w:r>
          </w:p>
        </w:tc>
      </w:tr>
      <w:tr w:rsidR="000E0EBD" w:rsidRPr="00057A9C" w:rsidTr="0008323C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0E0EBD" w:rsidRPr="00FB0CBF" w:rsidRDefault="000E0EBD" w:rsidP="000E0EBD">
            <w:pPr>
              <w:spacing w:before="100" w:beforeAutospacing="1"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0E0EBD" w:rsidRPr="00FB0CBF" w:rsidRDefault="000E0EBD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0503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113,5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F908DB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105,8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7F474E" w:rsidP="000E0EB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93,2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E0EBD" w:rsidRPr="00FB0CBF" w:rsidRDefault="000E0EBD" w:rsidP="000E0E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E0EBD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:rsidR="000E0EBD" w:rsidRPr="003C5D25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:rsidR="000E0EBD" w:rsidRPr="003C5D25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0100 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1739,3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рублей, что составляет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96,1%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удельный вес составил </w:t>
      </w:r>
      <w:r w:rsidR="00E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60,3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 в том числе по подразделам:</w:t>
      </w:r>
    </w:p>
    <w:p w:rsidR="000E0EBD" w:rsidRPr="003C5D25" w:rsidRDefault="000E0EBD" w:rsidP="000E0EB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7F474E">
        <w:rPr>
          <w:rFonts w:ascii="Times New Roman" w:hAnsi="Times New Roman"/>
          <w:color w:val="000000"/>
          <w:sz w:val="27"/>
          <w:szCs w:val="27"/>
        </w:rPr>
        <w:t>579,4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 или 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99,8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 w:rsidRPr="003C5D25">
        <w:rPr>
          <w:rFonts w:ascii="Times New Roman" w:hAnsi="Times New Roman"/>
          <w:sz w:val="27"/>
          <w:szCs w:val="27"/>
        </w:rPr>
        <w:t>.</w:t>
      </w:r>
    </w:p>
    <w:p w:rsidR="000E0EBD" w:rsidRPr="00921C57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0104 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7F474E">
        <w:rPr>
          <w:rFonts w:ascii="Times New Roman" w:hAnsi="Times New Roman"/>
          <w:color w:val="000000"/>
          <w:sz w:val="27"/>
          <w:szCs w:val="27"/>
        </w:rPr>
        <w:t>976,6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 или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расходы направлены на функционирование администрации 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.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</w:t>
      </w:r>
      <w:r w:rsidRPr="00921C57">
        <w:rPr>
          <w:rFonts w:ascii="Times New Roman" w:hAnsi="Times New Roman"/>
          <w:sz w:val="27"/>
          <w:szCs w:val="27"/>
          <w:shd w:val="clear" w:color="auto" w:fill="FFFFFF"/>
        </w:rPr>
        <w:t>В 2024 году утверждена штатная численность в </w:t>
      </w:r>
      <w:r w:rsidRPr="00921C57">
        <w:rPr>
          <w:rFonts w:ascii="Times New Roman" w:hAnsi="Times New Roman"/>
          <w:sz w:val="27"/>
          <w:szCs w:val="27"/>
        </w:rPr>
        <w:t xml:space="preserve">количестве </w:t>
      </w:r>
      <w:r>
        <w:rPr>
          <w:rFonts w:ascii="Times New Roman" w:hAnsi="Times New Roman"/>
          <w:sz w:val="27"/>
          <w:szCs w:val="27"/>
        </w:rPr>
        <w:t>3</w:t>
      </w:r>
      <w:r w:rsidRPr="00921C57">
        <w:rPr>
          <w:rFonts w:ascii="Times New Roman" w:hAnsi="Times New Roman"/>
          <w:sz w:val="27"/>
          <w:szCs w:val="27"/>
        </w:rPr>
        <w:t>,9 единиц, в том числе муниципальных служащих на 01.01.2025 –</w:t>
      </w:r>
      <w:r w:rsidR="007F474E">
        <w:rPr>
          <w:rFonts w:ascii="Times New Roman" w:hAnsi="Times New Roman"/>
          <w:sz w:val="27"/>
          <w:szCs w:val="27"/>
        </w:rPr>
        <w:t xml:space="preserve"> 2</w:t>
      </w:r>
      <w:r w:rsidRPr="00921C57">
        <w:rPr>
          <w:rFonts w:ascii="Times New Roman" w:hAnsi="Times New Roman"/>
          <w:sz w:val="27"/>
          <w:szCs w:val="27"/>
        </w:rPr>
        <w:t>чел.</w:t>
      </w:r>
    </w:p>
    <w:p w:rsidR="000E0EBD" w:rsidRDefault="000E0EBD" w:rsidP="000E0E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- 0113 </w:t>
      </w:r>
      <w:r w:rsidRPr="003C5D25">
        <w:rPr>
          <w:rFonts w:ascii="Times New Roman" w:hAnsi="Times New Roman"/>
          <w:sz w:val="27"/>
          <w:szCs w:val="27"/>
          <w:u w:val="single"/>
        </w:rPr>
        <w:t>Другие общегосударственные вопросы</w:t>
      </w:r>
      <w:r>
        <w:rPr>
          <w:rFonts w:ascii="Times New Roman" w:hAnsi="Times New Roman"/>
          <w:sz w:val="27"/>
          <w:szCs w:val="27"/>
        </w:rPr>
        <w:t xml:space="preserve"> </w:t>
      </w:r>
      <w:r w:rsidR="007F474E">
        <w:rPr>
          <w:rFonts w:ascii="Times New Roman" w:hAnsi="Times New Roman"/>
          <w:sz w:val="27"/>
          <w:szCs w:val="27"/>
        </w:rPr>
        <w:t>8,0</w:t>
      </w:r>
      <w:r>
        <w:rPr>
          <w:rFonts w:ascii="Times New Roman" w:hAnsi="Times New Roman"/>
          <w:sz w:val="27"/>
          <w:szCs w:val="27"/>
        </w:rPr>
        <w:t xml:space="preserve">  тыс. рублей,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что составляет 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0E0EBD" w:rsidRPr="003C5D25" w:rsidRDefault="000E0EBD" w:rsidP="000E0EBD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0203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«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Национальная оборона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исполнены в сумме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135,4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или 100% от утвержденных бюджетных назначений, 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3,6%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0E0EBD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- 0203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 на реализацию Федерального закона от 28.03.1998 года№53-ФЗ «О воинской обязанности и военной службе», Постановления Правительства РФ от 29.04.2006 года № 258 «О субвенциях на осуществление полномочий по первичному воинскому учету на территориях, где отсутствуют военные комиссариаты», а именно на оплату труда и начисления на выплаты по оплате труда работника военно-учетного стола;</w:t>
      </w:r>
    </w:p>
    <w:p w:rsidR="000E0EBD" w:rsidRDefault="000E0EBD" w:rsidP="000E0E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03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00</w:t>
      </w:r>
      <w:r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D84912">
        <w:rPr>
          <w:rFonts w:ascii="Times New Roman" w:hAnsi="Times New Roman"/>
          <w:b/>
          <w:sz w:val="27"/>
          <w:szCs w:val="27"/>
          <w:u w:val="single"/>
        </w:rPr>
        <w:t>«Национальная безопасность и правоохранительная деятельность»,</w:t>
      </w:r>
      <w:r>
        <w:rPr>
          <w:rFonts w:ascii="Times New Roman" w:hAnsi="Times New Roman"/>
          <w:bCs/>
          <w:sz w:val="27"/>
          <w:szCs w:val="27"/>
        </w:rPr>
        <w:t xml:space="preserve"> расходы исполнены  в сумме </w:t>
      </w:r>
      <w:r w:rsidR="007F474E">
        <w:rPr>
          <w:rFonts w:ascii="Times New Roman" w:hAnsi="Times New Roman"/>
          <w:sz w:val="27"/>
          <w:szCs w:val="27"/>
        </w:rPr>
        <w:t>4</w:t>
      </w:r>
      <w:r>
        <w:rPr>
          <w:rFonts w:ascii="Times New Roman" w:hAnsi="Times New Roman"/>
          <w:sz w:val="27"/>
          <w:szCs w:val="27"/>
        </w:rPr>
        <w:t>,0</w:t>
      </w:r>
      <w:r w:rsidRPr="005A762B">
        <w:rPr>
          <w:rFonts w:ascii="Times New Roman" w:hAnsi="Times New Roman"/>
          <w:sz w:val="27"/>
          <w:szCs w:val="27"/>
        </w:rPr>
        <w:t xml:space="preserve"> тыс. рублей или </w:t>
      </w:r>
      <w:r w:rsidR="007F474E">
        <w:rPr>
          <w:rFonts w:ascii="Times New Roman" w:hAnsi="Times New Roman"/>
          <w:sz w:val="27"/>
          <w:szCs w:val="27"/>
        </w:rPr>
        <w:t>100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0,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%, все расходы направлены на подраздел </w:t>
      </w:r>
      <w:r w:rsidRPr="00D84912">
        <w:rPr>
          <w:rFonts w:ascii="Times New Roman" w:hAnsi="Times New Roman"/>
          <w:b/>
          <w:sz w:val="27"/>
          <w:szCs w:val="27"/>
        </w:rPr>
        <w:t xml:space="preserve"> </w:t>
      </w:r>
      <w:r w:rsidRPr="00AB5AC5">
        <w:rPr>
          <w:rFonts w:ascii="Times New Roman" w:hAnsi="Times New Roman"/>
          <w:bCs/>
          <w:sz w:val="27"/>
          <w:szCs w:val="27"/>
        </w:rPr>
        <w:t>0310</w:t>
      </w:r>
      <w:r>
        <w:rPr>
          <w:rFonts w:ascii="Times New Roman" w:hAnsi="Times New Roman"/>
          <w:bCs/>
          <w:sz w:val="27"/>
          <w:szCs w:val="27"/>
        </w:rPr>
        <w:t xml:space="preserve"> на</w:t>
      </w:r>
      <w:r w:rsidRPr="005A762B">
        <w:rPr>
          <w:rFonts w:ascii="Times New Roman" w:hAnsi="Times New Roman"/>
          <w:bCs/>
          <w:sz w:val="27"/>
          <w:szCs w:val="27"/>
        </w:rPr>
        <w:t xml:space="preserve"> обеспечение первичных мер пожарной безопасности, усиление противопожарной безопасности</w:t>
      </w:r>
      <w:r>
        <w:rPr>
          <w:rFonts w:ascii="Times New Roman" w:hAnsi="Times New Roman"/>
          <w:bCs/>
          <w:sz w:val="27"/>
          <w:szCs w:val="27"/>
        </w:rPr>
        <w:t>;</w:t>
      </w:r>
    </w:p>
    <w:p w:rsidR="000E0EBD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EFFFE"/>
        </w:rPr>
      </w:pP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</w:t>
      </w:r>
      <w:r w:rsidRPr="00AB5AC5">
        <w:rPr>
          <w:rFonts w:ascii="Times New Roman" w:hAnsi="Times New Roman"/>
          <w:b/>
          <w:sz w:val="27"/>
          <w:szCs w:val="27"/>
        </w:rPr>
        <w:t xml:space="preserve">400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«Национальная экономика»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расходы исполнены в сумме 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784,1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 тыс. руб. или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9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4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5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% к утвержденным бюджетным назначениям, удельный вес в общем объеме расходов составил 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30,2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,  расходы направлены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по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подраздел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ам:</w:t>
      </w:r>
    </w:p>
    <w:p w:rsidR="000E0EBD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EC5C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- 0409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AB5AC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34</w:t>
      </w:r>
      <w:r w:rsidR="0079321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,9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</w:t>
      </w:r>
      <w:r w:rsidRPr="00921C5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или 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88,4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;</w:t>
      </w:r>
    </w:p>
    <w:p w:rsidR="000E0EBD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CE72DA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- 0412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CE72DA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«</w:t>
      </w:r>
      <w:r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Другие вопросы в области национальной экономики»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7F474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438,2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или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100%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 Средства направлены на подготовку сведений о границах населенных пунктов и границах территориальных зон</w:t>
      </w:r>
      <w:r w:rsidR="0079321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в сумме 430,0 тыс. рублей, передача полномочий по градостроительной деятельности составило </w:t>
      </w:r>
      <w:r w:rsidR="007A1E9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8,2 тыс. рублей.</w:t>
      </w:r>
    </w:p>
    <w:p w:rsidR="000E0EBD" w:rsidRDefault="000E0EBD" w:rsidP="000E0E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разделу </w:t>
      </w:r>
      <w:r w:rsidRPr="005A762B">
        <w:rPr>
          <w:rFonts w:ascii="Times New Roman" w:hAnsi="Times New Roman"/>
          <w:b/>
          <w:sz w:val="27"/>
          <w:szCs w:val="27"/>
        </w:rPr>
        <w:t xml:space="preserve"> 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0500 «Жилищно-коммунальное хозяйство»</w:t>
      </w:r>
      <w:r>
        <w:rPr>
          <w:rFonts w:ascii="Times New Roman" w:hAnsi="Times New Roman"/>
          <w:bCs/>
          <w:sz w:val="27"/>
          <w:szCs w:val="27"/>
        </w:rPr>
        <w:t>, 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79321A">
        <w:rPr>
          <w:rFonts w:ascii="Times New Roman" w:hAnsi="Times New Roman"/>
          <w:bCs/>
          <w:sz w:val="27"/>
          <w:szCs w:val="27"/>
        </w:rPr>
        <w:t>105,8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79321A">
        <w:rPr>
          <w:rFonts w:ascii="Times New Roman" w:hAnsi="Times New Roman"/>
          <w:sz w:val="27"/>
          <w:szCs w:val="27"/>
        </w:rPr>
        <w:t>93,</w:t>
      </w:r>
      <w:r w:rsidR="007B032D">
        <w:rPr>
          <w:rFonts w:ascii="Times New Roman" w:hAnsi="Times New Roman"/>
          <w:sz w:val="27"/>
          <w:szCs w:val="27"/>
        </w:rPr>
        <w:t>4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79321A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4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,1%,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все расходы направлены на подраздел:</w:t>
      </w:r>
    </w:p>
    <w:p w:rsidR="000E0EBD" w:rsidRDefault="000E0EBD" w:rsidP="000E0E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- </w:t>
      </w:r>
      <w:r w:rsidRPr="00CE72DA">
        <w:rPr>
          <w:rFonts w:ascii="Times New Roman" w:hAnsi="Times New Roman"/>
          <w:b/>
          <w:sz w:val="27"/>
          <w:szCs w:val="27"/>
        </w:rPr>
        <w:t>0503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  <w:u w:val="single"/>
        </w:rPr>
        <w:t>«Благоустройство»</w:t>
      </w:r>
      <w:r>
        <w:rPr>
          <w:rFonts w:ascii="Times New Roman" w:hAnsi="Times New Roman"/>
          <w:bCs/>
          <w:sz w:val="27"/>
          <w:szCs w:val="27"/>
        </w:rPr>
        <w:t>:</w:t>
      </w:r>
    </w:p>
    <w:p w:rsidR="000E0EBD" w:rsidRDefault="00764035" w:rsidP="005D7A4D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="000E0EBD" w:rsidRPr="00F3496E">
        <w:rPr>
          <w:rFonts w:ascii="Times New Roman" w:hAnsi="Times New Roman"/>
          <w:sz w:val="27"/>
          <w:szCs w:val="27"/>
        </w:rPr>
        <w:t xml:space="preserve">- </w:t>
      </w:r>
      <w:r w:rsidR="000E0EBD">
        <w:rPr>
          <w:rFonts w:ascii="Times New Roman" w:hAnsi="Times New Roman"/>
          <w:sz w:val="27"/>
          <w:szCs w:val="27"/>
        </w:rPr>
        <w:t>на м</w:t>
      </w:r>
      <w:r w:rsidR="000E0EBD" w:rsidRPr="00F3496E">
        <w:rPr>
          <w:rFonts w:ascii="Times New Roman" w:hAnsi="Times New Roman"/>
          <w:sz w:val="27"/>
          <w:szCs w:val="27"/>
        </w:rPr>
        <w:t>ероприятие</w:t>
      </w:r>
      <w:r w:rsidR="000E0EBD" w:rsidRPr="00F3496E">
        <w:rPr>
          <w:rFonts w:ascii="Times New Roman" w:hAnsi="Times New Roman"/>
          <w:i/>
          <w:sz w:val="27"/>
          <w:szCs w:val="27"/>
        </w:rPr>
        <w:t xml:space="preserve"> «</w:t>
      </w:r>
      <w:r w:rsidR="00E862DB">
        <w:rPr>
          <w:rFonts w:ascii="Times New Roman" w:hAnsi="Times New Roman"/>
          <w:b/>
          <w:i/>
          <w:sz w:val="27"/>
          <w:szCs w:val="27"/>
        </w:rPr>
        <w:t>Обслуживание</w:t>
      </w:r>
      <w:r w:rsidR="000E0EBD" w:rsidRPr="00F3496E">
        <w:rPr>
          <w:rFonts w:ascii="Times New Roman" w:hAnsi="Times New Roman"/>
          <w:b/>
          <w:i/>
          <w:sz w:val="27"/>
          <w:szCs w:val="27"/>
        </w:rPr>
        <w:t xml:space="preserve"> уличного освещения»</w:t>
      </w:r>
      <w:r w:rsidR="005D7A4D">
        <w:rPr>
          <w:rFonts w:ascii="Times New Roman" w:hAnsi="Times New Roman"/>
          <w:b/>
          <w:i/>
          <w:sz w:val="27"/>
          <w:szCs w:val="27"/>
        </w:rPr>
        <w:t>,</w:t>
      </w:r>
      <w:r w:rsidR="005D7A4D" w:rsidRPr="005D7A4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5D7A4D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</w:t>
      </w:r>
      <w:r w:rsidR="005D7A4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53,7 тыс. рублей </w:t>
      </w:r>
      <w:r w:rsidR="005D7A4D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или </w:t>
      </w:r>
      <w:r w:rsidR="005D7A4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100%</w:t>
      </w:r>
      <w:r w:rsidR="005D7A4D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 w:rsidR="005D7A4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. </w:t>
      </w:r>
      <w:r w:rsidR="000E0EBD" w:rsidRPr="00F3496E">
        <w:rPr>
          <w:rFonts w:ascii="Times New Roman" w:hAnsi="Times New Roman"/>
          <w:i/>
          <w:sz w:val="27"/>
          <w:szCs w:val="27"/>
        </w:rPr>
        <w:t xml:space="preserve"> </w:t>
      </w:r>
    </w:p>
    <w:p w:rsidR="005D7A4D" w:rsidRDefault="00764035" w:rsidP="005D7A4D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="000E0EBD" w:rsidRPr="00F3496E">
        <w:rPr>
          <w:rFonts w:ascii="Times New Roman" w:hAnsi="Times New Roman"/>
          <w:sz w:val="27"/>
          <w:szCs w:val="27"/>
        </w:rPr>
        <w:t>-</w:t>
      </w:r>
      <w:r w:rsidR="000E0EBD">
        <w:rPr>
          <w:rFonts w:ascii="Times New Roman" w:hAnsi="Times New Roman"/>
          <w:sz w:val="27"/>
          <w:szCs w:val="27"/>
        </w:rPr>
        <w:t>на м</w:t>
      </w:r>
      <w:r w:rsidR="000E0EBD" w:rsidRPr="00F3496E">
        <w:rPr>
          <w:rFonts w:ascii="Times New Roman" w:hAnsi="Times New Roman"/>
          <w:sz w:val="27"/>
          <w:szCs w:val="27"/>
        </w:rPr>
        <w:t>ероприятие</w:t>
      </w:r>
      <w:r w:rsidR="000E0EBD" w:rsidRPr="00F3496E">
        <w:rPr>
          <w:rFonts w:ascii="Times New Roman" w:hAnsi="Times New Roman"/>
          <w:i/>
          <w:sz w:val="27"/>
          <w:szCs w:val="27"/>
        </w:rPr>
        <w:t xml:space="preserve"> «</w:t>
      </w:r>
      <w:r w:rsidR="000E0EBD">
        <w:rPr>
          <w:rFonts w:ascii="Times New Roman" w:hAnsi="Times New Roman"/>
          <w:b/>
          <w:i/>
          <w:sz w:val="27"/>
          <w:szCs w:val="27"/>
        </w:rPr>
        <w:t>Прочие мероприятия по осуществлению благоустройства на территории сельского поселения</w:t>
      </w:r>
      <w:r w:rsidR="000E0EBD" w:rsidRPr="00F3496E">
        <w:rPr>
          <w:rFonts w:ascii="Times New Roman" w:hAnsi="Times New Roman"/>
          <w:b/>
          <w:i/>
          <w:sz w:val="27"/>
          <w:szCs w:val="27"/>
        </w:rPr>
        <w:t>»</w:t>
      </w:r>
      <w:r w:rsidR="005D7A4D">
        <w:rPr>
          <w:rFonts w:ascii="Times New Roman" w:hAnsi="Times New Roman"/>
          <w:b/>
          <w:i/>
          <w:sz w:val="27"/>
          <w:szCs w:val="27"/>
        </w:rPr>
        <w:t>,</w:t>
      </w:r>
      <w:r w:rsidR="005D7A4D" w:rsidRPr="005D7A4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5D7A4D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</w:t>
      </w:r>
      <w:r w:rsidR="005D7A4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52,1 тыс. рублей </w:t>
      </w:r>
      <w:r w:rsidR="005D7A4D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или </w:t>
      </w:r>
      <w:r w:rsidR="005B1F6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99,4</w:t>
      </w:r>
      <w:r w:rsidR="005D7A4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="005D7A4D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 w:rsidR="005D7A4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. </w:t>
      </w:r>
      <w:r w:rsidR="005D7A4D" w:rsidRPr="00F3496E">
        <w:rPr>
          <w:rFonts w:ascii="Times New Roman" w:hAnsi="Times New Roman"/>
          <w:i/>
          <w:sz w:val="27"/>
          <w:szCs w:val="27"/>
        </w:rPr>
        <w:t xml:space="preserve"> </w:t>
      </w:r>
    </w:p>
    <w:p w:rsidR="000E0EBD" w:rsidRDefault="000E0EBD" w:rsidP="0076403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i/>
          <w:sz w:val="27"/>
          <w:szCs w:val="27"/>
        </w:rPr>
        <w:t xml:space="preserve"> </w:t>
      </w:r>
    </w:p>
    <w:p w:rsidR="000E0EBD" w:rsidRDefault="000E0EBD" w:rsidP="000E0EBD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  <w:r w:rsidRPr="007108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  <w:t>Анализ исполнения бюджета по источникам финансирования дефицита бюджета</w:t>
      </w:r>
    </w:p>
    <w:p w:rsidR="000E0EBD" w:rsidRPr="00392A9C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В соответствии с п.1.3 решения </w:t>
      </w:r>
      <w:r w:rsidR="00764035" w:rsidRPr="00E84C75">
        <w:rPr>
          <w:rFonts w:ascii="Times New Roman" w:hAnsi="Times New Roman"/>
          <w:bCs/>
          <w:sz w:val="27"/>
          <w:szCs w:val="27"/>
        </w:rPr>
        <w:t>Зимнякско</w:t>
      </w:r>
      <w:r w:rsidR="00764035">
        <w:rPr>
          <w:rFonts w:ascii="Times New Roman" w:hAnsi="Times New Roman"/>
          <w:bCs/>
          <w:sz w:val="27"/>
          <w:szCs w:val="27"/>
        </w:rPr>
        <w:t>й</w:t>
      </w:r>
      <w:r w:rsidR="00764035" w:rsidRPr="00392A9C">
        <w:rPr>
          <w:rFonts w:ascii="Times New Roman" w:hAnsi="Times New Roman"/>
          <w:sz w:val="27"/>
          <w:szCs w:val="27"/>
        </w:rPr>
        <w:t xml:space="preserve"> </w:t>
      </w:r>
      <w:r w:rsidRPr="00392A9C">
        <w:rPr>
          <w:rFonts w:ascii="Times New Roman" w:hAnsi="Times New Roman"/>
          <w:sz w:val="27"/>
          <w:szCs w:val="27"/>
        </w:rPr>
        <w:t xml:space="preserve">сельской Думы от </w:t>
      </w:r>
      <w:r>
        <w:rPr>
          <w:rFonts w:ascii="Times New Roman" w:hAnsi="Times New Roman"/>
          <w:sz w:val="27"/>
          <w:szCs w:val="27"/>
        </w:rPr>
        <w:t>1</w:t>
      </w:r>
      <w:r w:rsidR="00764035">
        <w:rPr>
          <w:rFonts w:ascii="Times New Roman" w:hAnsi="Times New Roman"/>
          <w:sz w:val="27"/>
          <w:szCs w:val="27"/>
        </w:rPr>
        <w:t>5</w:t>
      </w:r>
      <w:r w:rsidRPr="00392A9C">
        <w:rPr>
          <w:rFonts w:ascii="Times New Roman" w:hAnsi="Times New Roman"/>
          <w:sz w:val="27"/>
          <w:szCs w:val="27"/>
        </w:rPr>
        <w:t xml:space="preserve">.12.2023 № </w:t>
      </w:r>
      <w:r w:rsidR="00764035">
        <w:rPr>
          <w:rFonts w:ascii="Times New Roman" w:hAnsi="Times New Roman"/>
          <w:sz w:val="27"/>
          <w:szCs w:val="27"/>
        </w:rPr>
        <w:t>10</w:t>
      </w:r>
      <w:r w:rsidRPr="00392A9C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 xml:space="preserve"> «О бюджете </w:t>
      </w:r>
      <w:r w:rsidR="00764035" w:rsidRPr="00E84C75">
        <w:rPr>
          <w:rFonts w:ascii="Times New Roman" w:hAnsi="Times New Roman"/>
          <w:bCs/>
          <w:sz w:val="27"/>
          <w:szCs w:val="27"/>
        </w:rPr>
        <w:t>Зимнякско</w:t>
      </w:r>
      <w:r w:rsidR="00764035">
        <w:rPr>
          <w:rFonts w:ascii="Times New Roman" w:hAnsi="Times New Roman"/>
          <w:bCs/>
          <w:sz w:val="27"/>
          <w:szCs w:val="27"/>
        </w:rPr>
        <w:t>го</w:t>
      </w:r>
      <w:r w:rsidRPr="00392A9C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 и 2026 годы» плановый дефицит утвержден в объеме </w:t>
      </w:r>
      <w:r>
        <w:rPr>
          <w:rFonts w:ascii="Times New Roman" w:hAnsi="Times New Roman"/>
          <w:sz w:val="27"/>
          <w:szCs w:val="27"/>
        </w:rPr>
        <w:t>0,00</w:t>
      </w:r>
      <w:r w:rsidRPr="00392A9C">
        <w:rPr>
          <w:rFonts w:ascii="Times New Roman" w:hAnsi="Times New Roman"/>
          <w:sz w:val="27"/>
          <w:szCs w:val="27"/>
        </w:rPr>
        <w:t xml:space="preserve"> рублей. </w:t>
      </w:r>
    </w:p>
    <w:p w:rsidR="000E0EBD" w:rsidRPr="00392A9C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 xml:space="preserve">В течение года размер дефицита бюджета МО менялся и по решению </w:t>
      </w:r>
      <w:r w:rsidR="00764035" w:rsidRPr="00E84C75">
        <w:rPr>
          <w:rFonts w:ascii="Times New Roman" w:hAnsi="Times New Roman"/>
          <w:bCs/>
          <w:sz w:val="27"/>
          <w:szCs w:val="27"/>
        </w:rPr>
        <w:t>Зимнякско</w:t>
      </w:r>
      <w:r w:rsidR="00764035">
        <w:rPr>
          <w:rFonts w:ascii="Times New Roman" w:hAnsi="Times New Roman"/>
          <w:bCs/>
          <w:sz w:val="27"/>
          <w:szCs w:val="27"/>
        </w:rPr>
        <w:t>й</w:t>
      </w:r>
      <w:r w:rsidR="00764035" w:rsidRPr="00392A9C">
        <w:rPr>
          <w:rFonts w:ascii="Times New Roman" w:hAnsi="Times New Roman"/>
          <w:sz w:val="27"/>
          <w:szCs w:val="27"/>
        </w:rPr>
        <w:t xml:space="preserve"> </w:t>
      </w:r>
      <w:r w:rsidRPr="00392A9C">
        <w:rPr>
          <w:rFonts w:ascii="Times New Roman" w:hAnsi="Times New Roman"/>
          <w:sz w:val="27"/>
          <w:szCs w:val="27"/>
        </w:rPr>
        <w:t xml:space="preserve">сельской Думы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от </w:t>
      </w:r>
      <w:r w:rsidR="00764035">
        <w:rPr>
          <w:rFonts w:ascii="Times New Roman" w:hAnsi="Times New Roman"/>
          <w:color w:val="000000"/>
          <w:sz w:val="27"/>
          <w:szCs w:val="27"/>
        </w:rPr>
        <w:t>19</w:t>
      </w:r>
      <w:r w:rsidRPr="00392A9C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764035">
        <w:rPr>
          <w:rFonts w:ascii="Times New Roman" w:hAnsi="Times New Roman"/>
          <w:color w:val="000000"/>
          <w:sz w:val="27"/>
          <w:szCs w:val="27"/>
        </w:rPr>
        <w:t>8</w:t>
      </w:r>
      <w:r>
        <w:rPr>
          <w:rFonts w:ascii="Times New Roman" w:hAnsi="Times New Roman"/>
          <w:color w:val="000000"/>
          <w:sz w:val="27"/>
          <w:szCs w:val="27"/>
        </w:rPr>
        <w:t>/2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дефицит бюджета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составил в сумме </w:t>
      </w:r>
      <w:r w:rsidR="00764035">
        <w:rPr>
          <w:rFonts w:ascii="Times New Roman" w:hAnsi="Times New Roman"/>
          <w:color w:val="000000"/>
          <w:sz w:val="27"/>
          <w:szCs w:val="27"/>
        </w:rPr>
        <w:t>133,2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 Рост дефицита сложился за счет увеличения прочих остатков средств на счетах по учету средств бюджета сельского поселения.</w:t>
      </w:r>
    </w:p>
    <w:p w:rsidR="000E0EBD" w:rsidRPr="00392A9C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По отчету об исполнении бюджета 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(ф. 0503117)</w:t>
      </w:r>
      <w:r w:rsidRPr="00392A9C">
        <w:rPr>
          <w:rFonts w:ascii="Times New Roman" w:hAnsi="Times New Roman"/>
          <w:color w:val="000000"/>
          <w:sz w:val="27"/>
          <w:szCs w:val="27"/>
        </w:rPr>
        <w:t> </w:t>
      </w:r>
      <w:r>
        <w:rPr>
          <w:rFonts w:ascii="Times New Roman" w:hAnsi="Times New Roman"/>
          <w:color w:val="000000"/>
          <w:sz w:val="27"/>
          <w:szCs w:val="27"/>
        </w:rPr>
        <w:t>сложился дефицит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бюджета </w:t>
      </w:r>
      <w:r>
        <w:rPr>
          <w:rFonts w:ascii="Times New Roman" w:hAnsi="Times New Roman"/>
          <w:color w:val="000000"/>
          <w:sz w:val="27"/>
          <w:szCs w:val="27"/>
        </w:rPr>
        <w:t xml:space="preserve">в сумме </w:t>
      </w:r>
      <w:r w:rsidR="00764035">
        <w:rPr>
          <w:rFonts w:ascii="Times New Roman" w:hAnsi="Times New Roman"/>
          <w:color w:val="000000"/>
          <w:sz w:val="27"/>
          <w:szCs w:val="27"/>
        </w:rPr>
        <w:t>51,7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0E0EBD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Муниципальный внутренний долг бюджета поселения по состоянию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и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5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годов отсутствовал.</w:t>
      </w:r>
    </w:p>
    <w:p w:rsidR="000E0EBD" w:rsidRPr="00392A9C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Администрацией сельского поселения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году муниципальные гарантии предприятиям и организациям не представлялись.</w:t>
      </w:r>
    </w:p>
    <w:p w:rsidR="000E0EBD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</w:p>
    <w:p w:rsidR="00866B1C" w:rsidRDefault="00866B1C" w:rsidP="000E0EBD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0E0EBD" w:rsidRDefault="000E0EBD" w:rsidP="000E0EBD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Анализ расходования средств резервного фонда </w:t>
      </w:r>
    </w:p>
    <w:p w:rsidR="000E0EBD" w:rsidRPr="00B023DE" w:rsidRDefault="000E0EBD" w:rsidP="000E0EBD">
      <w:pPr>
        <w:shd w:val="clear" w:color="auto" w:fill="FAFAFA"/>
        <w:spacing w:after="0" w:line="240" w:lineRule="auto"/>
        <w:ind w:firstLine="709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Администрации сель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>ского поселения</w:t>
      </w:r>
    </w:p>
    <w:p w:rsidR="000E0EBD" w:rsidRPr="00B023DE" w:rsidRDefault="000E0EBD" w:rsidP="000E0EB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Решением о бюджете резервный фонд Администрации </w:t>
      </w:r>
      <w:r w:rsidR="00764035" w:rsidRPr="00E84C75">
        <w:rPr>
          <w:rFonts w:ascii="Times New Roman" w:hAnsi="Times New Roman"/>
          <w:bCs/>
          <w:sz w:val="27"/>
          <w:szCs w:val="27"/>
        </w:rPr>
        <w:t>Зимнякско</w:t>
      </w:r>
      <w:r w:rsidR="00764035">
        <w:rPr>
          <w:rFonts w:ascii="Times New Roman" w:hAnsi="Times New Roman"/>
          <w:bCs/>
          <w:sz w:val="27"/>
          <w:szCs w:val="27"/>
        </w:rPr>
        <w:t>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 на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 был утвержден в сумме </w:t>
      </w:r>
      <w:r>
        <w:rPr>
          <w:rFonts w:ascii="Times New Roman" w:hAnsi="Times New Roman"/>
          <w:color w:val="000000"/>
          <w:sz w:val="27"/>
          <w:szCs w:val="27"/>
        </w:rPr>
        <w:t>1,0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тыс. рублей от общих расходов бюджета поселения, что соответствует части 3 статьи 81 бюджетного Кодекса Российской Федерации. Согласно отчету (ф.0503117) бюджетные ассигнования резервного фонда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году не использовались.</w:t>
      </w:r>
    </w:p>
    <w:p w:rsidR="00866B1C" w:rsidRDefault="00866B1C" w:rsidP="000E0EBD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866B1C" w:rsidRDefault="00866B1C" w:rsidP="000E0EBD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0E0EBD" w:rsidRPr="00392A9C" w:rsidRDefault="000E0EBD" w:rsidP="000E0EBD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b/>
          <w:bCs/>
          <w:color w:val="000000"/>
          <w:sz w:val="27"/>
          <w:szCs w:val="27"/>
        </w:rPr>
        <w:t>Анализ исполнения муниципальных программ</w:t>
      </w:r>
    </w:p>
    <w:p w:rsidR="000E0EBD" w:rsidRPr="00392A9C" w:rsidRDefault="000E0EBD" w:rsidP="0076403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Исполнение бюджета поселения в 2024 году осуществляется в рамках </w:t>
      </w:r>
      <w:r w:rsidR="00764035">
        <w:rPr>
          <w:rFonts w:ascii="Times New Roman" w:hAnsi="Times New Roman"/>
          <w:sz w:val="27"/>
          <w:szCs w:val="27"/>
        </w:rPr>
        <w:t xml:space="preserve">5 </w:t>
      </w:r>
      <w:r w:rsidRPr="00392A9C">
        <w:rPr>
          <w:rFonts w:ascii="Times New Roman" w:hAnsi="Times New Roman"/>
          <w:b/>
          <w:sz w:val="27"/>
          <w:szCs w:val="27"/>
        </w:rPr>
        <w:t>муниципальных программ</w:t>
      </w:r>
      <w:r w:rsidRPr="00392A9C">
        <w:rPr>
          <w:rFonts w:ascii="Times New Roman" w:hAnsi="Times New Roman"/>
          <w:sz w:val="27"/>
          <w:szCs w:val="27"/>
        </w:rPr>
        <w:t xml:space="preserve">. Плановый объем расходов бюджета, включенный в муниципальные программы, составил </w:t>
      </w:r>
      <w:r w:rsidR="000D3D70">
        <w:rPr>
          <w:rFonts w:ascii="Times New Roman" w:hAnsi="Times New Roman"/>
          <w:sz w:val="27"/>
          <w:szCs w:val="27"/>
        </w:rPr>
        <w:t>1847,3</w:t>
      </w:r>
      <w:r w:rsidRPr="00392A9C">
        <w:rPr>
          <w:rFonts w:ascii="Times New Roman" w:hAnsi="Times New Roman"/>
          <w:sz w:val="27"/>
          <w:szCs w:val="27"/>
        </w:rPr>
        <w:t xml:space="preserve"> тыс. рублей, или </w:t>
      </w:r>
      <w:r w:rsidR="000D3D70">
        <w:rPr>
          <w:rFonts w:ascii="Times New Roman" w:hAnsi="Times New Roman"/>
          <w:sz w:val="27"/>
          <w:szCs w:val="27"/>
        </w:rPr>
        <w:t>69,6</w:t>
      </w:r>
      <w:r w:rsidRPr="00392A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%</w:t>
      </w:r>
      <w:r w:rsidRPr="00392A9C">
        <w:rPr>
          <w:rFonts w:ascii="Times New Roman" w:hAnsi="Times New Roman"/>
          <w:sz w:val="27"/>
          <w:szCs w:val="27"/>
        </w:rPr>
        <w:t xml:space="preserve"> от общего планируемого объема расходов бюджета поселения.</w:t>
      </w:r>
    </w:p>
    <w:p w:rsidR="000E0EBD" w:rsidRDefault="000E0EBD" w:rsidP="0076403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>Расходы бюджета за 2024 год в</w:t>
      </w:r>
      <w:r w:rsidRPr="00DE21F5">
        <w:rPr>
          <w:rFonts w:ascii="Times New Roman" w:hAnsi="Times New Roman"/>
          <w:sz w:val="27"/>
          <w:szCs w:val="27"/>
        </w:rPr>
        <w:t xml:space="preserve"> разрезе </w:t>
      </w:r>
      <w:r>
        <w:rPr>
          <w:rFonts w:ascii="Times New Roman" w:hAnsi="Times New Roman"/>
          <w:sz w:val="27"/>
          <w:szCs w:val="27"/>
        </w:rPr>
        <w:t xml:space="preserve">муниципальных </w:t>
      </w:r>
      <w:r w:rsidRPr="00DE21F5">
        <w:rPr>
          <w:rFonts w:ascii="Times New Roman" w:hAnsi="Times New Roman"/>
          <w:sz w:val="27"/>
          <w:szCs w:val="27"/>
        </w:rPr>
        <w:t>программ поселения представлены в таблице:</w:t>
      </w:r>
    </w:p>
    <w:p w:rsidR="00866B1C" w:rsidRDefault="00866B1C" w:rsidP="0076403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66B1C" w:rsidRDefault="00866B1C" w:rsidP="0076403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66B1C" w:rsidRDefault="00866B1C" w:rsidP="0076403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3B1418" w:rsidRPr="006B7CF3" w:rsidRDefault="003B1418" w:rsidP="005C345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5C345C" w:rsidRPr="00913671" w:rsidTr="0017548A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5C345C" w:rsidRPr="00913671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866B1C" w:rsidRDefault="005C345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5C345C" w:rsidRPr="00866B1C" w:rsidRDefault="005C345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C345C" w:rsidRPr="00866B1C" w:rsidRDefault="005C345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Утверждено сводной бюджетной росписью на 01.01.202</w:t>
            </w:r>
            <w:r w:rsidR="00764035"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,</w:t>
            </w:r>
          </w:p>
          <w:p w:rsidR="005C345C" w:rsidRPr="00866B1C" w:rsidRDefault="005C345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866B1C" w:rsidRDefault="005C345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Исполнено на 01.01.202</w:t>
            </w:r>
            <w:r w:rsidR="00764035"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, 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866B1C" w:rsidRDefault="005C345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Процент исполнения на 01.01.202</w:t>
            </w:r>
            <w:r w:rsidR="00764035"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, (%)</w:t>
            </w:r>
          </w:p>
        </w:tc>
      </w:tr>
      <w:tr w:rsidR="005C345C" w:rsidRPr="00913671" w:rsidTr="0017548A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866B1C" w:rsidRDefault="005C345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C345C" w:rsidRPr="00866B1C" w:rsidRDefault="005C345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866B1C" w:rsidRDefault="005C345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866B1C" w:rsidRDefault="005C345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5C345C" w:rsidRPr="00913671" w:rsidTr="005C345C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5C345C" w:rsidRPr="00866B1C" w:rsidRDefault="005C345C" w:rsidP="0017548A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345C" w:rsidRPr="00866B1C" w:rsidRDefault="000D3D70" w:rsidP="0017548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1847,3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866B1C" w:rsidRDefault="005B1F6F" w:rsidP="0017548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1794,8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866B1C" w:rsidRDefault="005B1F6F" w:rsidP="0017548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97,1%</w:t>
            </w:r>
          </w:p>
        </w:tc>
      </w:tr>
      <w:tr w:rsidR="005C345C" w:rsidRPr="00913671" w:rsidTr="000D3D70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866B1C" w:rsidRDefault="005C345C" w:rsidP="0017548A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866B1C" w:rsidRDefault="000D3D70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971,5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C345C" w:rsidRPr="00866B1C" w:rsidRDefault="005B1F6F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964,2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866B1C" w:rsidRDefault="005B1F6F" w:rsidP="0017548A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99,2</w:t>
            </w:r>
          </w:p>
        </w:tc>
      </w:tr>
      <w:tr w:rsidR="005C345C" w:rsidRPr="00913671" w:rsidTr="005C345C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866B1C" w:rsidRDefault="005C345C" w:rsidP="0017548A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«</w:t>
            </w:r>
            <w:r w:rsidRPr="00866B1C">
              <w:rPr>
                <w:rFonts w:ascii="Times New Roman" w:hAnsi="Times New Roman"/>
                <w:sz w:val="18"/>
                <w:szCs w:val="18"/>
              </w:rPr>
              <w:t>Противодействие коррупции</w:t>
            </w: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866B1C" w:rsidRDefault="004F1949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5C345C"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C345C" w:rsidRPr="00866B1C" w:rsidRDefault="005B1F6F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866B1C" w:rsidRDefault="005B1F6F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100</w:t>
            </w:r>
          </w:p>
        </w:tc>
      </w:tr>
      <w:tr w:rsidR="005C345C" w:rsidRPr="00913671" w:rsidTr="005C345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4A7038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866B1C" w:rsidRDefault="005C345C" w:rsidP="0017548A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«</w:t>
            </w:r>
            <w:r w:rsidRPr="00866B1C">
              <w:rPr>
                <w:rFonts w:ascii="Times New Roman" w:hAnsi="Times New Roman"/>
                <w:sz w:val="18"/>
                <w:szCs w:val="18"/>
              </w:rPr>
              <w:t>Комплексное развитие транспортной инфраструктуры</w:t>
            </w: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866B1C" w:rsidRDefault="000D3D70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391,1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C345C" w:rsidRPr="00866B1C" w:rsidRDefault="005B1F6F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345,9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866B1C" w:rsidRDefault="005B1F6F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88,4</w:t>
            </w:r>
          </w:p>
        </w:tc>
      </w:tr>
      <w:tr w:rsidR="000D3D70" w:rsidRPr="00913671" w:rsidTr="005C345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D3D70" w:rsidRDefault="000D3D70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D3D70" w:rsidRPr="00866B1C" w:rsidRDefault="000D3D70" w:rsidP="0017548A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</w:rPr>
              <w:t>Управление имуществом муниципальным имуществом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D3D70" w:rsidRPr="00866B1C" w:rsidRDefault="000D3D70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430,0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D3D70" w:rsidRPr="00866B1C" w:rsidRDefault="005B1F6F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430,0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3D70" w:rsidRPr="00866B1C" w:rsidRDefault="005B1F6F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100</w:t>
            </w:r>
          </w:p>
        </w:tc>
      </w:tr>
      <w:tr w:rsidR="005C345C" w:rsidRPr="00913671" w:rsidTr="0017548A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0D3D70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C345C" w:rsidRPr="00866B1C" w:rsidRDefault="005C345C" w:rsidP="0017548A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</w:rPr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866B1C" w:rsidRDefault="000D3D70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53,7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C345C" w:rsidRPr="00866B1C" w:rsidRDefault="005B1F6F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53,7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866B1C" w:rsidRDefault="005B1F6F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66B1C">
              <w:rPr>
                <w:rFonts w:ascii="Times New Roman" w:hAnsi="Times New Roman"/>
                <w:sz w:val="18"/>
                <w:szCs w:val="18"/>
                <w:lang w:eastAsia="ru-RU"/>
              </w:rPr>
              <w:t>100</w:t>
            </w:r>
          </w:p>
        </w:tc>
      </w:tr>
    </w:tbl>
    <w:p w:rsidR="000D3D70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D3D70" w:rsidRPr="005B1F6F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B1F6F">
        <w:rPr>
          <w:rFonts w:ascii="Times New Roman" w:hAnsi="Times New Roman"/>
          <w:sz w:val="27"/>
          <w:szCs w:val="27"/>
        </w:rPr>
        <w:t>По итогам 2024 года уровень исполнения расходов бюджета  поселения в рамках муниципальных программ составил 97</w:t>
      </w:r>
      <w:r w:rsidR="005B1F6F" w:rsidRPr="005B1F6F">
        <w:rPr>
          <w:rFonts w:ascii="Times New Roman" w:hAnsi="Times New Roman"/>
          <w:sz w:val="27"/>
          <w:szCs w:val="27"/>
        </w:rPr>
        <w:t>,1</w:t>
      </w:r>
      <w:r w:rsidRPr="005B1F6F">
        <w:rPr>
          <w:rFonts w:ascii="Times New Roman" w:hAnsi="Times New Roman"/>
          <w:sz w:val="27"/>
          <w:szCs w:val="27"/>
        </w:rPr>
        <w:t xml:space="preserve">%, или </w:t>
      </w:r>
      <w:r w:rsidR="005B1F6F" w:rsidRPr="005B1F6F">
        <w:rPr>
          <w:rFonts w:ascii="Times New Roman" w:hAnsi="Times New Roman"/>
          <w:sz w:val="27"/>
          <w:szCs w:val="27"/>
        </w:rPr>
        <w:t>1794,8</w:t>
      </w:r>
      <w:r w:rsidRPr="005B1F6F">
        <w:rPr>
          <w:rFonts w:ascii="Times New Roman" w:hAnsi="Times New Roman"/>
          <w:sz w:val="27"/>
          <w:szCs w:val="27"/>
        </w:rPr>
        <w:t> тыс. рублей.</w:t>
      </w:r>
    </w:p>
    <w:p w:rsidR="000D3D70" w:rsidRPr="005B1F6F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5B1F6F">
        <w:rPr>
          <w:rFonts w:ascii="Times New Roman" w:hAnsi="Times New Roman"/>
          <w:sz w:val="27"/>
          <w:szCs w:val="27"/>
        </w:rPr>
        <w:t>Муниципальная программа «</w:t>
      </w:r>
      <w:r w:rsidRPr="005B1F6F">
        <w:rPr>
          <w:rFonts w:ascii="Times New Roman" w:hAnsi="Times New Roman"/>
          <w:b/>
          <w:bCs/>
          <w:sz w:val="27"/>
          <w:szCs w:val="27"/>
          <w:u w:val="single"/>
        </w:rPr>
        <w:t xml:space="preserve">Муниципальная политика </w:t>
      </w:r>
      <w:r w:rsidRPr="005B1F6F">
        <w:rPr>
          <w:rFonts w:ascii="Times New Roman" w:hAnsi="Times New Roman"/>
          <w:b/>
          <w:sz w:val="27"/>
          <w:szCs w:val="27"/>
          <w:u w:val="single"/>
        </w:rPr>
        <w:t xml:space="preserve">Зимнякского </w:t>
      </w:r>
      <w:r w:rsidRPr="005B1F6F">
        <w:rPr>
          <w:rFonts w:ascii="Times New Roman" w:hAnsi="Times New Roman"/>
          <w:b/>
          <w:bCs/>
          <w:sz w:val="27"/>
          <w:szCs w:val="27"/>
          <w:u w:val="single"/>
        </w:rPr>
        <w:t>сельского поселения»</w:t>
      </w:r>
      <w:r w:rsidRPr="005B1F6F">
        <w:rPr>
          <w:rFonts w:ascii="Times New Roman" w:hAnsi="Times New Roman"/>
          <w:sz w:val="27"/>
          <w:szCs w:val="27"/>
        </w:rPr>
        <w:t xml:space="preserve">, расходы исполнены в сумме </w:t>
      </w:r>
      <w:r w:rsidR="005B1F6F" w:rsidRPr="005B1F6F">
        <w:rPr>
          <w:rFonts w:ascii="Times New Roman" w:hAnsi="Times New Roman"/>
          <w:sz w:val="27"/>
          <w:szCs w:val="27"/>
        </w:rPr>
        <w:t>964,2</w:t>
      </w:r>
      <w:r w:rsidRPr="005B1F6F">
        <w:rPr>
          <w:rFonts w:ascii="Times New Roman" w:hAnsi="Times New Roman"/>
          <w:sz w:val="27"/>
          <w:szCs w:val="27"/>
        </w:rPr>
        <w:t xml:space="preserve"> тыс. рублей или 9</w:t>
      </w:r>
      <w:r w:rsidR="005B1F6F" w:rsidRPr="005B1F6F">
        <w:rPr>
          <w:rFonts w:ascii="Times New Roman" w:hAnsi="Times New Roman"/>
          <w:sz w:val="27"/>
          <w:szCs w:val="27"/>
        </w:rPr>
        <w:t>9</w:t>
      </w:r>
      <w:r w:rsidRPr="005B1F6F">
        <w:rPr>
          <w:rFonts w:ascii="Times New Roman" w:hAnsi="Times New Roman"/>
          <w:sz w:val="27"/>
          <w:szCs w:val="27"/>
        </w:rPr>
        <w:t>,</w:t>
      </w:r>
      <w:r w:rsidR="005B1F6F" w:rsidRPr="005B1F6F">
        <w:rPr>
          <w:rFonts w:ascii="Times New Roman" w:hAnsi="Times New Roman"/>
          <w:sz w:val="27"/>
          <w:szCs w:val="27"/>
        </w:rPr>
        <w:t>2</w:t>
      </w:r>
      <w:r w:rsidRPr="005B1F6F">
        <w:rPr>
          <w:rFonts w:ascii="Times New Roman" w:hAnsi="Times New Roman"/>
          <w:sz w:val="27"/>
          <w:szCs w:val="27"/>
        </w:rPr>
        <w:t>%</w:t>
      </w:r>
      <w:r w:rsidRPr="005B1F6F">
        <w:rPr>
          <w:rFonts w:ascii="Times New Roman" w:hAnsi="Times New Roman"/>
          <w:sz w:val="27"/>
          <w:szCs w:val="27"/>
          <w:shd w:val="clear" w:color="auto" w:fill="FFFFFF"/>
        </w:rPr>
        <w:t xml:space="preserve"> к утвержденным бюджетным назначениям,</w:t>
      </w:r>
      <w:r w:rsidRPr="005B1F6F">
        <w:rPr>
          <w:rFonts w:ascii="Times New Roman" w:hAnsi="Times New Roman"/>
          <w:bCs/>
          <w:sz w:val="27"/>
          <w:szCs w:val="27"/>
        </w:rPr>
        <w:t xml:space="preserve"> </w:t>
      </w:r>
      <w:r w:rsidRPr="005B1F6F">
        <w:rPr>
          <w:rFonts w:ascii="Times New Roman" w:hAnsi="Times New Roman"/>
          <w:sz w:val="27"/>
          <w:szCs w:val="27"/>
          <w:shd w:val="clear" w:color="auto" w:fill="FEFFFE"/>
        </w:rPr>
        <w:t>удельный вес в общем объеме программного обеспечения составил 5</w:t>
      </w:r>
      <w:r w:rsidR="005B1F6F" w:rsidRPr="005B1F6F">
        <w:rPr>
          <w:rFonts w:ascii="Times New Roman" w:hAnsi="Times New Roman"/>
          <w:sz w:val="27"/>
          <w:szCs w:val="27"/>
          <w:shd w:val="clear" w:color="auto" w:fill="FEFFFE"/>
        </w:rPr>
        <w:t>3,</w:t>
      </w:r>
      <w:r w:rsidRPr="005B1F6F">
        <w:rPr>
          <w:rFonts w:ascii="Times New Roman" w:hAnsi="Times New Roman"/>
          <w:sz w:val="27"/>
          <w:szCs w:val="27"/>
          <w:shd w:val="clear" w:color="auto" w:fill="FEFFFE"/>
        </w:rPr>
        <w:t>7%</w:t>
      </w:r>
      <w:r w:rsidRPr="005B1F6F">
        <w:rPr>
          <w:rFonts w:ascii="Times New Roman" w:hAnsi="Times New Roman"/>
          <w:sz w:val="27"/>
          <w:szCs w:val="27"/>
          <w:shd w:val="clear" w:color="auto" w:fill="FFFFFF"/>
        </w:rPr>
        <w:t xml:space="preserve"> расходы направлены:</w:t>
      </w:r>
    </w:p>
    <w:p w:rsidR="000D3D70" w:rsidRPr="005B1F6F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B1F6F">
        <w:rPr>
          <w:rFonts w:ascii="Times New Roman" w:hAnsi="Times New Roman"/>
          <w:sz w:val="27"/>
          <w:szCs w:val="27"/>
        </w:rPr>
        <w:t xml:space="preserve">на мероприятие «Создание условий для обеспечения выполнения органами местного самоуправления своих полномочий», расходы исполнены в сумме </w:t>
      </w:r>
      <w:r w:rsidR="005B1F6F" w:rsidRPr="005B1F6F">
        <w:rPr>
          <w:rFonts w:ascii="Times New Roman" w:hAnsi="Times New Roman"/>
          <w:sz w:val="27"/>
          <w:szCs w:val="27"/>
        </w:rPr>
        <w:t>802,2</w:t>
      </w:r>
      <w:r w:rsidRPr="005B1F6F">
        <w:rPr>
          <w:rFonts w:ascii="Times New Roman" w:hAnsi="Times New Roman"/>
          <w:sz w:val="27"/>
          <w:szCs w:val="27"/>
        </w:rPr>
        <w:t xml:space="preserve"> тыс. рублей или 9</w:t>
      </w:r>
      <w:r w:rsidR="005B1F6F" w:rsidRPr="005B1F6F">
        <w:rPr>
          <w:rFonts w:ascii="Times New Roman" w:hAnsi="Times New Roman"/>
          <w:sz w:val="27"/>
          <w:szCs w:val="27"/>
        </w:rPr>
        <w:t>9</w:t>
      </w:r>
      <w:r w:rsidRPr="005B1F6F">
        <w:rPr>
          <w:rFonts w:ascii="Times New Roman" w:hAnsi="Times New Roman"/>
          <w:sz w:val="27"/>
          <w:szCs w:val="27"/>
        </w:rPr>
        <w:t>,</w:t>
      </w:r>
      <w:r w:rsidR="005B1F6F" w:rsidRPr="005B1F6F">
        <w:rPr>
          <w:rFonts w:ascii="Times New Roman" w:hAnsi="Times New Roman"/>
          <w:sz w:val="27"/>
          <w:szCs w:val="27"/>
        </w:rPr>
        <w:t>1</w:t>
      </w:r>
      <w:r w:rsidRPr="005B1F6F">
        <w:rPr>
          <w:rFonts w:ascii="Times New Roman" w:hAnsi="Times New Roman"/>
          <w:sz w:val="27"/>
          <w:szCs w:val="27"/>
        </w:rPr>
        <w:t xml:space="preserve">% </w:t>
      </w:r>
      <w:r w:rsidRPr="005B1F6F">
        <w:rPr>
          <w:rFonts w:ascii="Times New Roman" w:hAnsi="Times New Roman"/>
          <w:sz w:val="27"/>
          <w:szCs w:val="27"/>
          <w:shd w:val="clear" w:color="auto" w:fill="FFFFFF"/>
        </w:rPr>
        <w:t>к утвержденным бюджетным назначениям</w:t>
      </w:r>
      <w:r w:rsidRPr="005B1F6F">
        <w:rPr>
          <w:rFonts w:ascii="Times New Roman" w:hAnsi="Times New Roman"/>
          <w:sz w:val="27"/>
          <w:szCs w:val="27"/>
        </w:rPr>
        <w:t>;</w:t>
      </w:r>
    </w:p>
    <w:p w:rsidR="000D3D70" w:rsidRPr="005B1F6F" w:rsidRDefault="005B1F6F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B1F6F">
        <w:rPr>
          <w:rFonts w:ascii="Times New Roman" w:hAnsi="Times New Roman"/>
          <w:sz w:val="27"/>
          <w:szCs w:val="27"/>
        </w:rPr>
        <w:t>иные межбюджетные трансферты на выполнение расходных обязательств муниципальных образований, расходы исполнены в сумме 162,0 тыс. рублей или 100% к утвержденным бюджетным назначениям.</w:t>
      </w:r>
    </w:p>
    <w:p w:rsidR="000D3D70" w:rsidRPr="00A56A46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56A46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Pr="00A56A46">
        <w:rPr>
          <w:rFonts w:ascii="Times New Roman" w:hAnsi="Times New Roman"/>
          <w:b/>
          <w:bCs/>
          <w:sz w:val="27"/>
          <w:szCs w:val="27"/>
          <w:u w:val="single"/>
        </w:rPr>
        <w:t xml:space="preserve">«Противодействие коррупции в </w:t>
      </w:r>
      <w:r w:rsidRPr="00A56A46">
        <w:rPr>
          <w:rFonts w:ascii="Times New Roman" w:hAnsi="Times New Roman"/>
          <w:b/>
          <w:sz w:val="27"/>
          <w:szCs w:val="27"/>
          <w:u w:val="single"/>
        </w:rPr>
        <w:t>Зимнякском с</w:t>
      </w:r>
      <w:r w:rsidRPr="00A56A46">
        <w:rPr>
          <w:rFonts w:ascii="Times New Roman" w:hAnsi="Times New Roman"/>
          <w:b/>
          <w:bCs/>
          <w:sz w:val="27"/>
          <w:szCs w:val="27"/>
          <w:u w:val="single"/>
        </w:rPr>
        <w:t>ельском поселении»</w:t>
      </w:r>
      <w:r w:rsidRPr="00A56A46">
        <w:rPr>
          <w:rFonts w:ascii="Times New Roman" w:hAnsi="Times New Roman"/>
          <w:sz w:val="27"/>
          <w:szCs w:val="27"/>
        </w:rPr>
        <w:t xml:space="preserve">, мероприятие «Противодействие коррупции в </w:t>
      </w:r>
      <w:r w:rsidRPr="00A56A46">
        <w:rPr>
          <w:rFonts w:ascii="Times New Roman" w:hAnsi="Times New Roman"/>
          <w:bCs/>
          <w:sz w:val="27"/>
          <w:szCs w:val="27"/>
        </w:rPr>
        <w:t>Зимнякском</w:t>
      </w:r>
      <w:r w:rsidRPr="00A56A46">
        <w:rPr>
          <w:rFonts w:ascii="Times New Roman" w:hAnsi="Times New Roman"/>
          <w:sz w:val="27"/>
          <w:szCs w:val="27"/>
        </w:rPr>
        <w:t xml:space="preserve"> сельском поселении» при плане 1,</w:t>
      </w:r>
      <w:r w:rsidR="005B1F6F" w:rsidRPr="00A56A46">
        <w:rPr>
          <w:rFonts w:ascii="Times New Roman" w:hAnsi="Times New Roman"/>
          <w:sz w:val="27"/>
          <w:szCs w:val="27"/>
        </w:rPr>
        <w:t>0</w:t>
      </w:r>
      <w:r w:rsidRPr="00A56A46">
        <w:rPr>
          <w:rFonts w:ascii="Times New Roman" w:hAnsi="Times New Roman"/>
          <w:sz w:val="27"/>
          <w:szCs w:val="27"/>
        </w:rPr>
        <w:t xml:space="preserve"> тыс. рублей, средства в 2024 году не расходовались.</w:t>
      </w:r>
    </w:p>
    <w:p w:rsidR="000D3D70" w:rsidRPr="00A56A46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A56A46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Pr="00A56A46">
        <w:rPr>
          <w:rFonts w:ascii="Times New Roman" w:hAnsi="Times New Roman"/>
          <w:b/>
          <w:bCs/>
          <w:sz w:val="27"/>
          <w:szCs w:val="27"/>
          <w:u w:val="single"/>
        </w:rPr>
        <w:t xml:space="preserve">«Комплексное развитие транспортной инфраструктуры </w:t>
      </w:r>
      <w:r w:rsidRPr="00A56A46">
        <w:rPr>
          <w:rFonts w:ascii="Times New Roman" w:hAnsi="Times New Roman"/>
          <w:b/>
          <w:sz w:val="27"/>
          <w:szCs w:val="27"/>
          <w:u w:val="single"/>
        </w:rPr>
        <w:t>Зимнякского</w:t>
      </w:r>
      <w:r w:rsidRPr="00A56A46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поселения»</w:t>
      </w:r>
      <w:r w:rsidRPr="00A56A46">
        <w:rPr>
          <w:rFonts w:ascii="Times New Roman" w:hAnsi="Times New Roman"/>
          <w:sz w:val="27"/>
          <w:szCs w:val="27"/>
        </w:rPr>
        <w:t xml:space="preserve">, расходы исполнены в сумме </w:t>
      </w:r>
      <w:r w:rsidR="005B1F6F" w:rsidRPr="00A56A46">
        <w:rPr>
          <w:rFonts w:ascii="Times New Roman" w:hAnsi="Times New Roman"/>
          <w:sz w:val="27"/>
          <w:szCs w:val="27"/>
        </w:rPr>
        <w:t>345,</w:t>
      </w:r>
      <w:r w:rsidR="00A56A46" w:rsidRPr="00A56A46">
        <w:rPr>
          <w:rFonts w:ascii="Times New Roman" w:hAnsi="Times New Roman"/>
          <w:sz w:val="27"/>
          <w:szCs w:val="27"/>
        </w:rPr>
        <w:t>9</w:t>
      </w:r>
      <w:r w:rsidRPr="00A56A46">
        <w:rPr>
          <w:rFonts w:ascii="Times New Roman" w:hAnsi="Times New Roman"/>
          <w:sz w:val="27"/>
          <w:szCs w:val="27"/>
        </w:rPr>
        <w:t xml:space="preserve"> тыс. рублей или </w:t>
      </w:r>
      <w:r w:rsidR="00A56A46" w:rsidRPr="00A56A46">
        <w:rPr>
          <w:rFonts w:ascii="Times New Roman" w:hAnsi="Times New Roman"/>
          <w:sz w:val="27"/>
          <w:szCs w:val="27"/>
        </w:rPr>
        <w:t>88,4</w:t>
      </w:r>
      <w:r w:rsidRPr="00A56A46">
        <w:rPr>
          <w:rFonts w:ascii="Times New Roman" w:hAnsi="Times New Roman"/>
          <w:sz w:val="27"/>
          <w:szCs w:val="27"/>
        </w:rPr>
        <w:t>%</w:t>
      </w:r>
      <w:r w:rsidRPr="00A56A46">
        <w:rPr>
          <w:rFonts w:ascii="Times New Roman" w:hAnsi="Times New Roman"/>
          <w:sz w:val="27"/>
          <w:szCs w:val="27"/>
          <w:shd w:val="clear" w:color="auto" w:fill="FFFFFF"/>
        </w:rPr>
        <w:t xml:space="preserve"> к утвержденным бюджетным назначениям,</w:t>
      </w:r>
      <w:r w:rsidRPr="00A56A46">
        <w:rPr>
          <w:rFonts w:ascii="Times New Roman" w:hAnsi="Times New Roman"/>
          <w:bCs/>
          <w:sz w:val="27"/>
          <w:szCs w:val="27"/>
        </w:rPr>
        <w:t xml:space="preserve"> </w:t>
      </w:r>
      <w:r w:rsidRPr="00A56A46">
        <w:rPr>
          <w:rFonts w:ascii="Times New Roman" w:hAnsi="Times New Roman"/>
          <w:sz w:val="27"/>
          <w:szCs w:val="27"/>
          <w:shd w:val="clear" w:color="auto" w:fill="FEFFFE"/>
        </w:rPr>
        <w:t xml:space="preserve">удельный вес в общем объеме программного обеспечения составил </w:t>
      </w:r>
      <w:r w:rsidR="00A56A46" w:rsidRPr="00A56A46">
        <w:rPr>
          <w:rFonts w:ascii="Times New Roman" w:hAnsi="Times New Roman"/>
          <w:sz w:val="27"/>
          <w:szCs w:val="27"/>
          <w:shd w:val="clear" w:color="auto" w:fill="FEFFFE"/>
        </w:rPr>
        <w:t>19,3</w:t>
      </w:r>
      <w:r w:rsidRPr="00A56A46">
        <w:rPr>
          <w:rFonts w:ascii="Times New Roman" w:hAnsi="Times New Roman"/>
          <w:sz w:val="27"/>
          <w:szCs w:val="27"/>
          <w:shd w:val="clear" w:color="auto" w:fill="FEFFFE"/>
        </w:rPr>
        <w:t>%,</w:t>
      </w:r>
      <w:r w:rsidRPr="00A56A46">
        <w:rPr>
          <w:rFonts w:ascii="Times New Roman" w:hAnsi="Times New Roman"/>
          <w:sz w:val="27"/>
          <w:szCs w:val="27"/>
          <w:shd w:val="clear" w:color="auto" w:fill="FFFFFF"/>
        </w:rPr>
        <w:t xml:space="preserve"> все расходы направлены:</w:t>
      </w:r>
    </w:p>
    <w:p w:rsidR="000D3D70" w:rsidRPr="00A56A46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56A46">
        <w:rPr>
          <w:rFonts w:ascii="Times New Roman" w:hAnsi="Times New Roman"/>
          <w:sz w:val="27"/>
          <w:szCs w:val="27"/>
        </w:rPr>
        <w:t>на мероприятие «Содержание  и ремонт автомобильных дорог общего пользования местного значения;</w:t>
      </w:r>
    </w:p>
    <w:p w:rsidR="000D3D70" w:rsidRPr="00A56A46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A56A46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Pr="00A56A46">
        <w:rPr>
          <w:rFonts w:ascii="Times New Roman" w:hAnsi="Times New Roman"/>
          <w:b/>
          <w:bCs/>
          <w:sz w:val="27"/>
          <w:szCs w:val="27"/>
          <w:u w:val="single"/>
        </w:rPr>
        <w:t xml:space="preserve">«Благоустройство территории </w:t>
      </w:r>
      <w:r w:rsidRPr="00A56A46">
        <w:rPr>
          <w:rFonts w:ascii="Times New Roman" w:hAnsi="Times New Roman"/>
          <w:b/>
          <w:sz w:val="27"/>
          <w:szCs w:val="27"/>
          <w:u w:val="single"/>
        </w:rPr>
        <w:t xml:space="preserve">Зимнякского </w:t>
      </w:r>
      <w:r w:rsidRPr="00A56A46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 на 20</w:t>
      </w:r>
      <w:r w:rsidR="00A56A46" w:rsidRPr="00A56A46">
        <w:rPr>
          <w:rFonts w:ascii="Times New Roman" w:hAnsi="Times New Roman"/>
          <w:b/>
          <w:bCs/>
          <w:sz w:val="27"/>
          <w:szCs w:val="27"/>
          <w:u w:val="single"/>
        </w:rPr>
        <w:t>23</w:t>
      </w:r>
      <w:r w:rsidRPr="00A56A46">
        <w:rPr>
          <w:rFonts w:ascii="Times New Roman" w:hAnsi="Times New Roman"/>
          <w:b/>
          <w:bCs/>
          <w:sz w:val="27"/>
          <w:szCs w:val="27"/>
          <w:u w:val="single"/>
        </w:rPr>
        <w:t>-202</w:t>
      </w:r>
      <w:r w:rsidR="005B1F6F" w:rsidRPr="00A56A46">
        <w:rPr>
          <w:rFonts w:ascii="Times New Roman" w:hAnsi="Times New Roman"/>
          <w:b/>
          <w:bCs/>
          <w:sz w:val="27"/>
          <w:szCs w:val="27"/>
          <w:u w:val="single"/>
        </w:rPr>
        <w:t>6</w:t>
      </w:r>
      <w:r w:rsidRPr="00A56A46">
        <w:rPr>
          <w:rFonts w:ascii="Times New Roman" w:hAnsi="Times New Roman"/>
          <w:b/>
          <w:bCs/>
          <w:sz w:val="27"/>
          <w:szCs w:val="27"/>
          <w:u w:val="single"/>
        </w:rPr>
        <w:t xml:space="preserve"> годы», </w:t>
      </w:r>
      <w:r w:rsidRPr="00A56A46">
        <w:rPr>
          <w:rFonts w:ascii="Times New Roman" w:hAnsi="Times New Roman"/>
          <w:sz w:val="27"/>
          <w:szCs w:val="27"/>
        </w:rPr>
        <w:t>все</w:t>
      </w:r>
      <w:r w:rsidRPr="00A56A46">
        <w:rPr>
          <w:rFonts w:ascii="Times New Roman" w:hAnsi="Times New Roman"/>
          <w:bCs/>
          <w:sz w:val="27"/>
          <w:szCs w:val="27"/>
        </w:rPr>
        <w:t xml:space="preserve"> расходы направлены:</w:t>
      </w:r>
    </w:p>
    <w:p w:rsidR="000D3D70" w:rsidRPr="00A56A46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56A46">
        <w:rPr>
          <w:rFonts w:ascii="Times New Roman" w:hAnsi="Times New Roman"/>
          <w:sz w:val="27"/>
          <w:szCs w:val="27"/>
        </w:rPr>
        <w:t xml:space="preserve"> на  мероприятие «Обслуживание уличного освещения» расходы составили </w:t>
      </w:r>
      <w:r w:rsidR="00A56A46" w:rsidRPr="00A56A46">
        <w:rPr>
          <w:rFonts w:ascii="Times New Roman" w:hAnsi="Times New Roman"/>
          <w:sz w:val="27"/>
          <w:szCs w:val="27"/>
        </w:rPr>
        <w:t>53,7</w:t>
      </w:r>
      <w:r w:rsidRPr="00A56A46">
        <w:rPr>
          <w:rFonts w:ascii="Times New Roman" w:hAnsi="Times New Roman"/>
          <w:sz w:val="27"/>
          <w:szCs w:val="27"/>
        </w:rPr>
        <w:t xml:space="preserve"> тыс. рублей или </w:t>
      </w:r>
      <w:r w:rsidR="00A56A46" w:rsidRPr="00A56A46">
        <w:rPr>
          <w:rFonts w:ascii="Times New Roman" w:hAnsi="Times New Roman"/>
          <w:sz w:val="27"/>
          <w:szCs w:val="27"/>
        </w:rPr>
        <w:t>100</w:t>
      </w:r>
      <w:r w:rsidRPr="00A56A46">
        <w:rPr>
          <w:rFonts w:ascii="Times New Roman" w:hAnsi="Times New Roman"/>
          <w:sz w:val="27"/>
          <w:szCs w:val="27"/>
        </w:rPr>
        <w:t xml:space="preserve">% </w:t>
      </w:r>
      <w:r w:rsidRPr="00A56A46">
        <w:rPr>
          <w:rFonts w:ascii="Times New Roman" w:hAnsi="Times New Roman"/>
          <w:sz w:val="27"/>
          <w:szCs w:val="27"/>
          <w:shd w:val="clear" w:color="auto" w:fill="FFFFFF"/>
        </w:rPr>
        <w:t>к утвержденным бюджетным назначениям,</w:t>
      </w:r>
      <w:r w:rsidRPr="00A56A46">
        <w:rPr>
          <w:rFonts w:ascii="Times New Roman" w:hAnsi="Times New Roman"/>
          <w:sz w:val="27"/>
          <w:szCs w:val="27"/>
          <w:shd w:val="clear" w:color="auto" w:fill="FEFFFE"/>
        </w:rPr>
        <w:t xml:space="preserve"> удельный вес в общем объеме программного обеспечения составил </w:t>
      </w:r>
      <w:r w:rsidR="00A56A46" w:rsidRPr="00A56A46">
        <w:rPr>
          <w:rFonts w:ascii="Times New Roman" w:hAnsi="Times New Roman"/>
          <w:sz w:val="27"/>
          <w:szCs w:val="27"/>
          <w:shd w:val="clear" w:color="auto" w:fill="FEFFFE"/>
        </w:rPr>
        <w:t>3</w:t>
      </w:r>
      <w:r w:rsidRPr="00A56A46">
        <w:rPr>
          <w:rFonts w:ascii="Times New Roman" w:hAnsi="Times New Roman"/>
          <w:sz w:val="27"/>
          <w:szCs w:val="27"/>
          <w:shd w:val="clear" w:color="auto" w:fill="FEFFFE"/>
        </w:rPr>
        <w:t>%</w:t>
      </w:r>
      <w:r w:rsidRPr="00A56A46">
        <w:rPr>
          <w:rFonts w:ascii="Times New Roman" w:hAnsi="Times New Roman"/>
          <w:sz w:val="27"/>
          <w:szCs w:val="27"/>
          <w:shd w:val="clear" w:color="auto" w:fill="FFFFFF"/>
        </w:rPr>
        <w:t>.</w:t>
      </w:r>
    </w:p>
    <w:p w:rsidR="000D3D70" w:rsidRPr="00A56A46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A56A46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Pr="00A56A46">
        <w:rPr>
          <w:rFonts w:ascii="Times New Roman" w:hAnsi="Times New Roman"/>
          <w:b/>
          <w:bCs/>
          <w:sz w:val="27"/>
          <w:szCs w:val="27"/>
          <w:u w:val="single"/>
        </w:rPr>
        <w:t>«Управление муниципальным имуществом»,</w:t>
      </w:r>
      <w:r w:rsidRPr="00A56A46">
        <w:rPr>
          <w:rFonts w:ascii="Times New Roman" w:hAnsi="Times New Roman"/>
          <w:bCs/>
          <w:sz w:val="27"/>
          <w:szCs w:val="27"/>
        </w:rPr>
        <w:t xml:space="preserve"> расходы исполнены в сумме </w:t>
      </w:r>
      <w:r w:rsidR="00A56A46" w:rsidRPr="00A56A46">
        <w:rPr>
          <w:rFonts w:ascii="Times New Roman" w:hAnsi="Times New Roman"/>
          <w:bCs/>
          <w:sz w:val="27"/>
          <w:szCs w:val="27"/>
        </w:rPr>
        <w:t>430</w:t>
      </w:r>
      <w:r w:rsidRPr="00A56A46">
        <w:rPr>
          <w:rFonts w:ascii="Times New Roman" w:hAnsi="Times New Roman"/>
          <w:bCs/>
          <w:sz w:val="27"/>
          <w:szCs w:val="27"/>
        </w:rPr>
        <w:t xml:space="preserve">,0  тыс. рублей </w:t>
      </w:r>
      <w:r w:rsidRPr="00A56A46">
        <w:rPr>
          <w:rFonts w:ascii="Times New Roman" w:hAnsi="Times New Roman"/>
          <w:sz w:val="27"/>
          <w:szCs w:val="27"/>
        </w:rPr>
        <w:t>или 100 %</w:t>
      </w:r>
      <w:r w:rsidRPr="00A56A46">
        <w:rPr>
          <w:rFonts w:ascii="Times New Roman" w:hAnsi="Times New Roman"/>
          <w:sz w:val="27"/>
          <w:szCs w:val="27"/>
          <w:shd w:val="clear" w:color="auto" w:fill="FFFFFF"/>
        </w:rPr>
        <w:t xml:space="preserve"> к утвержденным бюджетным назначениям,</w:t>
      </w:r>
      <w:r w:rsidRPr="00A56A46">
        <w:rPr>
          <w:rFonts w:ascii="Times New Roman" w:hAnsi="Times New Roman"/>
          <w:bCs/>
          <w:sz w:val="27"/>
          <w:szCs w:val="27"/>
        </w:rPr>
        <w:t xml:space="preserve"> </w:t>
      </w:r>
      <w:r w:rsidRPr="00A56A46">
        <w:rPr>
          <w:rFonts w:ascii="Times New Roman" w:hAnsi="Times New Roman"/>
          <w:sz w:val="27"/>
          <w:szCs w:val="27"/>
          <w:shd w:val="clear" w:color="auto" w:fill="FEFFFE"/>
        </w:rPr>
        <w:t>удельный вес в общем объеме программного обеспечения составил 2</w:t>
      </w:r>
      <w:r w:rsidR="00A56A46" w:rsidRPr="00A56A46">
        <w:rPr>
          <w:rFonts w:ascii="Times New Roman" w:hAnsi="Times New Roman"/>
          <w:sz w:val="27"/>
          <w:szCs w:val="27"/>
          <w:shd w:val="clear" w:color="auto" w:fill="FEFFFE"/>
        </w:rPr>
        <w:t>4</w:t>
      </w:r>
      <w:r w:rsidRPr="00A56A46">
        <w:rPr>
          <w:rFonts w:ascii="Times New Roman" w:hAnsi="Times New Roman"/>
          <w:sz w:val="27"/>
          <w:szCs w:val="27"/>
          <w:shd w:val="clear" w:color="auto" w:fill="FEFFFE"/>
        </w:rPr>
        <w:t>%,</w:t>
      </w:r>
      <w:r w:rsidRPr="00A56A46">
        <w:rPr>
          <w:rFonts w:ascii="Times New Roman" w:hAnsi="Times New Roman"/>
          <w:sz w:val="27"/>
          <w:szCs w:val="27"/>
          <w:shd w:val="clear" w:color="auto" w:fill="FFFFFF"/>
        </w:rPr>
        <w:t xml:space="preserve"> все расходы направлены:</w:t>
      </w:r>
    </w:p>
    <w:p w:rsidR="000D3D70" w:rsidRPr="00A56A46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</w:rPr>
      </w:pPr>
      <w:r w:rsidRPr="00A56A46">
        <w:rPr>
          <w:rFonts w:ascii="Times New Roman" w:hAnsi="Times New Roman"/>
          <w:sz w:val="27"/>
          <w:szCs w:val="27"/>
        </w:rPr>
        <w:t xml:space="preserve">на мероприятие «На подготовку сведений о границах населенных пунктов и границах территориальных зон», субсидия из областного бюджета составила </w:t>
      </w:r>
      <w:r w:rsidR="00A56A46" w:rsidRPr="00A56A46">
        <w:rPr>
          <w:rFonts w:ascii="Times New Roman" w:hAnsi="Times New Roman"/>
          <w:sz w:val="27"/>
          <w:szCs w:val="27"/>
        </w:rPr>
        <w:t>387</w:t>
      </w:r>
      <w:r w:rsidRPr="00A56A46">
        <w:rPr>
          <w:rFonts w:ascii="Times New Roman" w:hAnsi="Times New Roman"/>
          <w:sz w:val="27"/>
          <w:szCs w:val="27"/>
        </w:rPr>
        <w:t xml:space="preserve">,0 тыс. рублей, софинансирование, средства местного бюджета составили </w:t>
      </w:r>
      <w:r w:rsidR="00A56A46" w:rsidRPr="00A56A46">
        <w:rPr>
          <w:rFonts w:ascii="Times New Roman" w:hAnsi="Times New Roman"/>
          <w:sz w:val="27"/>
          <w:szCs w:val="27"/>
        </w:rPr>
        <w:t>43</w:t>
      </w:r>
      <w:r w:rsidRPr="00A56A46">
        <w:rPr>
          <w:rFonts w:ascii="Times New Roman" w:hAnsi="Times New Roman"/>
          <w:sz w:val="27"/>
          <w:szCs w:val="27"/>
        </w:rPr>
        <w:t xml:space="preserve">,0 тыс. рублей;          </w:t>
      </w:r>
    </w:p>
    <w:p w:rsidR="000D3D70" w:rsidRDefault="000D3D70" w:rsidP="000D3D70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</w:r>
    </w:p>
    <w:p w:rsidR="000D3D70" w:rsidRDefault="000D3D70" w:rsidP="000D3D70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Внутренний финансовый аудит годовой бюджетной отчетности Администрации </w:t>
      </w:r>
      <w:r w:rsidR="000259BE" w:rsidRPr="00E84C75">
        <w:rPr>
          <w:rFonts w:ascii="Times New Roman" w:hAnsi="Times New Roman"/>
          <w:bCs/>
          <w:sz w:val="27"/>
          <w:szCs w:val="27"/>
        </w:rPr>
        <w:t>Зимнякско</w:t>
      </w:r>
      <w:r w:rsidR="000259BE">
        <w:rPr>
          <w:rFonts w:ascii="Times New Roman" w:hAnsi="Times New Roman"/>
          <w:bCs/>
          <w:sz w:val="27"/>
          <w:szCs w:val="27"/>
        </w:rPr>
        <w:t>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в нарушение ст.160.2-1 БК РФ, не проводился. Документы, подтверждающие проведение внутреннего финансового аудита не представлены.</w:t>
      </w:r>
      <w:r w:rsidRPr="00B023DE">
        <w:rPr>
          <w:rFonts w:cs="Arial"/>
          <w:color w:val="000000"/>
          <w:sz w:val="27"/>
          <w:szCs w:val="27"/>
        </w:rPr>
        <w:t>       </w:t>
      </w: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                        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     </w:t>
      </w:r>
    </w:p>
    <w:p w:rsidR="000D3D70" w:rsidRPr="00B023DE" w:rsidRDefault="000D3D70" w:rsidP="000D3D70">
      <w:pPr>
        <w:shd w:val="clear" w:color="auto" w:fill="FAFAFA"/>
        <w:spacing w:after="0" w:line="240" w:lineRule="auto"/>
        <w:ind w:firstLine="709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дебиторской и кредиторской задолженности</w:t>
      </w:r>
    </w:p>
    <w:p w:rsidR="000D3D70" w:rsidRDefault="000D3D70" w:rsidP="000D3D70">
      <w:pPr>
        <w:shd w:val="clear" w:color="auto" w:fill="FAFAFA"/>
        <w:spacing w:after="0" w:line="240" w:lineRule="auto"/>
        <w:ind w:firstLine="709"/>
        <w:jc w:val="both"/>
        <w:rPr>
          <w:rFonts w:ascii="Arial" w:hAnsi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p w:rsidR="000D3D70" w:rsidRPr="001D33F1" w:rsidRDefault="000D3D70" w:rsidP="000D3D70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</w:p>
    <w:tbl>
      <w:tblPr>
        <w:tblW w:w="9356" w:type="dxa"/>
        <w:tblInd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0D3D70" w:rsidRPr="001D33F1" w:rsidTr="0008323C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0D3D70" w:rsidRPr="001D33F1" w:rsidRDefault="000D3D70" w:rsidP="0008323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0D3D70" w:rsidRPr="001D33F1" w:rsidRDefault="000D3D70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01.01.2024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0D3D70" w:rsidRPr="001D33F1" w:rsidRDefault="000D3D70" w:rsidP="0008323C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0D3D70" w:rsidRPr="001D33F1" w:rsidRDefault="000D3D70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01.01.2025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0D3D70" w:rsidRPr="001D33F1" w:rsidRDefault="000D3D70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0D3D70" w:rsidRPr="001D33F1" w:rsidRDefault="000D3D70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0D3D70" w:rsidRPr="001D33F1" w:rsidTr="0008323C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0D3D70" w:rsidRPr="001D33F1" w:rsidRDefault="000D3D70" w:rsidP="000832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0D3D70" w:rsidRPr="001D33F1" w:rsidRDefault="000D3D70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0D3D70" w:rsidRPr="001D33F1" w:rsidRDefault="000D3D70" w:rsidP="000832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0D3D70" w:rsidRPr="001D33F1" w:rsidRDefault="000D3D70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0D3D70" w:rsidRPr="001D33F1" w:rsidRDefault="000D3D70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0D3D70" w:rsidRPr="001D33F1" w:rsidRDefault="000D3D70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D3D70" w:rsidRPr="001D33F1" w:rsidTr="0008323C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0D3D70" w:rsidRPr="001D33F1" w:rsidRDefault="000D3D70" w:rsidP="0008323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0D3D70" w:rsidRPr="001D33F1" w:rsidRDefault="000850B5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0D3D70" w:rsidRPr="001D33F1" w:rsidRDefault="000D3D70" w:rsidP="0008323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0D3D70" w:rsidRPr="001D33F1" w:rsidRDefault="000850B5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4,8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0D3D70" w:rsidRPr="001D33F1" w:rsidRDefault="000850B5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0D3D70" w:rsidRPr="001D33F1" w:rsidRDefault="000850B5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</w:t>
            </w:r>
            <w:r w:rsidR="000D3D70">
              <w:rPr>
                <w:rFonts w:ascii="Times New Roman" w:hAnsi="Times New Roman"/>
              </w:rPr>
              <w:t>%</w:t>
            </w:r>
          </w:p>
        </w:tc>
      </w:tr>
      <w:tr w:rsidR="000D3D70" w:rsidRPr="001D33F1" w:rsidTr="0008323C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0D3D70" w:rsidRPr="001D33F1" w:rsidRDefault="000D3D70" w:rsidP="0008323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0D3D70" w:rsidRPr="001D33F1" w:rsidRDefault="000850B5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14,8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0D3D70" w:rsidRPr="001D33F1" w:rsidRDefault="000D3D70" w:rsidP="0008323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0D3D70" w:rsidRPr="001D33F1" w:rsidRDefault="000850B5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0D3D70" w:rsidRPr="001D33F1" w:rsidRDefault="000850B5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-7,8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0D3D70" w:rsidRPr="001D33F1" w:rsidRDefault="000850B5" w:rsidP="0008323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52,7</w:t>
            </w:r>
          </w:p>
        </w:tc>
      </w:tr>
    </w:tbl>
    <w:p w:rsidR="000D3D70" w:rsidRPr="001D33F1" w:rsidRDefault="000D3D70" w:rsidP="000D3D7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Дебиторская задолженность</w:t>
      </w:r>
      <w:r w:rsidRPr="001D33F1">
        <w:rPr>
          <w:rFonts w:cs="Arial"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администрации по состоянию на 01.01.2024 года  составляла  </w:t>
      </w:r>
      <w:r>
        <w:rPr>
          <w:rFonts w:ascii="Times New Roman" w:hAnsi="Times New Roman"/>
          <w:sz w:val="27"/>
          <w:szCs w:val="27"/>
        </w:rPr>
        <w:t>4,</w:t>
      </w:r>
      <w:r w:rsidR="000850B5">
        <w:rPr>
          <w:rFonts w:ascii="Times New Roman" w:hAnsi="Times New Roman"/>
          <w:sz w:val="27"/>
          <w:szCs w:val="27"/>
        </w:rPr>
        <w:t>7</w:t>
      </w:r>
      <w:r w:rsidRPr="001D33F1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0850B5">
        <w:rPr>
          <w:rFonts w:ascii="Times New Roman" w:hAnsi="Times New Roman"/>
          <w:sz w:val="27"/>
          <w:szCs w:val="27"/>
        </w:rPr>
        <w:t>4,8</w:t>
      </w:r>
      <w:r w:rsidRPr="001D33F1">
        <w:rPr>
          <w:rFonts w:ascii="Times New Roman" w:hAnsi="Times New Roman"/>
          <w:sz w:val="27"/>
          <w:szCs w:val="27"/>
        </w:rPr>
        <w:t xml:space="preserve"> тыс.  рублей, </w:t>
      </w:r>
      <w:r>
        <w:rPr>
          <w:rFonts w:ascii="Times New Roman" w:hAnsi="Times New Roman"/>
          <w:sz w:val="27"/>
          <w:szCs w:val="27"/>
        </w:rPr>
        <w:t>увеличение</w:t>
      </w:r>
      <w:r w:rsidRPr="001D33F1">
        <w:rPr>
          <w:rFonts w:ascii="Times New Roman" w:hAnsi="Times New Roman"/>
          <w:sz w:val="27"/>
          <w:szCs w:val="27"/>
        </w:rPr>
        <w:t xml:space="preserve"> на </w:t>
      </w:r>
      <w:r w:rsidR="000850B5">
        <w:rPr>
          <w:rFonts w:ascii="Times New Roman" w:hAnsi="Times New Roman"/>
          <w:sz w:val="27"/>
          <w:szCs w:val="27"/>
        </w:rPr>
        <w:t>0,1</w:t>
      </w:r>
      <w:r w:rsidRPr="001D33F1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0850B5">
        <w:rPr>
          <w:rFonts w:ascii="Times New Roman" w:hAnsi="Times New Roman"/>
          <w:sz w:val="27"/>
          <w:szCs w:val="27"/>
        </w:rPr>
        <w:t>2,1</w:t>
      </w:r>
      <w:r w:rsidRPr="001D33F1">
        <w:rPr>
          <w:rFonts w:ascii="Times New Roman" w:hAnsi="Times New Roman"/>
          <w:sz w:val="27"/>
          <w:szCs w:val="27"/>
        </w:rPr>
        <w:t>%,</w:t>
      </w:r>
      <w:r w:rsidRPr="001D33F1">
        <w:rPr>
          <w:rFonts w:ascii="Times New Roman" w:hAnsi="Times New Roman"/>
        </w:rPr>
        <w:t xml:space="preserve"> </w:t>
      </w:r>
      <w:r w:rsidRPr="001D33F1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0D3D70" w:rsidRPr="001D33F1" w:rsidRDefault="000D3D70" w:rsidP="000D3D7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Кредиторская</w:t>
      </w:r>
      <w:r w:rsidRPr="001D33F1">
        <w:rPr>
          <w:rFonts w:ascii="Times New Roman" w:hAnsi="Times New Roman"/>
          <w:b/>
          <w:bCs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01.01.2024 года составляла  </w:t>
      </w:r>
      <w:r w:rsidR="000850B5">
        <w:rPr>
          <w:rFonts w:ascii="Times New Roman" w:hAnsi="Times New Roman"/>
          <w:sz w:val="27"/>
          <w:szCs w:val="27"/>
        </w:rPr>
        <w:t>14,8</w:t>
      </w:r>
      <w:r w:rsidRPr="001D33F1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A20256">
        <w:rPr>
          <w:rFonts w:ascii="Times New Roman" w:hAnsi="Times New Roman"/>
          <w:sz w:val="27"/>
          <w:szCs w:val="27"/>
        </w:rPr>
        <w:t>7,0 тыс</w:t>
      </w:r>
      <w:r w:rsidRPr="001D33F1">
        <w:rPr>
          <w:rFonts w:ascii="Times New Roman" w:hAnsi="Times New Roman"/>
          <w:sz w:val="27"/>
          <w:szCs w:val="27"/>
        </w:rPr>
        <w:t>. рублей</w:t>
      </w:r>
      <w:r w:rsidR="00A20256">
        <w:rPr>
          <w:rFonts w:ascii="Times New Roman" w:hAnsi="Times New Roman"/>
          <w:sz w:val="27"/>
          <w:szCs w:val="27"/>
        </w:rPr>
        <w:t>,</w:t>
      </w:r>
      <w:r w:rsidR="00A20256" w:rsidRPr="00A20256">
        <w:rPr>
          <w:rFonts w:ascii="Times New Roman" w:hAnsi="Times New Roman"/>
          <w:sz w:val="27"/>
          <w:szCs w:val="27"/>
        </w:rPr>
        <w:t xml:space="preserve"> </w:t>
      </w:r>
      <w:r w:rsidR="00A20256">
        <w:rPr>
          <w:rFonts w:ascii="Times New Roman" w:hAnsi="Times New Roman"/>
          <w:sz w:val="27"/>
          <w:szCs w:val="27"/>
        </w:rPr>
        <w:t>уменьшение</w:t>
      </w:r>
      <w:r w:rsidR="00A20256" w:rsidRPr="001D33F1">
        <w:rPr>
          <w:rFonts w:ascii="Times New Roman" w:hAnsi="Times New Roman"/>
          <w:sz w:val="27"/>
          <w:szCs w:val="27"/>
        </w:rPr>
        <w:t xml:space="preserve"> на </w:t>
      </w:r>
      <w:r w:rsidR="00A20256">
        <w:rPr>
          <w:rFonts w:ascii="Times New Roman" w:hAnsi="Times New Roman"/>
          <w:sz w:val="27"/>
          <w:szCs w:val="27"/>
        </w:rPr>
        <w:t>7,8</w:t>
      </w:r>
      <w:r w:rsidR="00A20256" w:rsidRPr="001D33F1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A20256">
        <w:rPr>
          <w:rFonts w:ascii="Times New Roman" w:hAnsi="Times New Roman"/>
          <w:sz w:val="27"/>
          <w:szCs w:val="27"/>
        </w:rPr>
        <w:t>52,7</w:t>
      </w:r>
      <w:r w:rsidR="00A20256" w:rsidRPr="001D33F1">
        <w:rPr>
          <w:rFonts w:ascii="Times New Roman" w:hAnsi="Times New Roman"/>
          <w:sz w:val="27"/>
          <w:szCs w:val="27"/>
        </w:rPr>
        <w:t>%,</w:t>
      </w:r>
      <w:r w:rsidR="00A20256" w:rsidRPr="001D33F1">
        <w:rPr>
          <w:rFonts w:ascii="Times New Roman" w:hAnsi="Times New Roman"/>
        </w:rPr>
        <w:t xml:space="preserve"> </w:t>
      </w:r>
      <w:r w:rsidR="00A20256" w:rsidRPr="001D33F1">
        <w:rPr>
          <w:rFonts w:ascii="Times New Roman" w:hAnsi="Times New Roman"/>
          <w:sz w:val="27"/>
          <w:szCs w:val="27"/>
        </w:rPr>
        <w:t xml:space="preserve">просроченная </w:t>
      </w:r>
      <w:r w:rsidR="00A20256">
        <w:rPr>
          <w:rFonts w:ascii="Times New Roman" w:hAnsi="Times New Roman"/>
          <w:sz w:val="27"/>
          <w:szCs w:val="27"/>
        </w:rPr>
        <w:t>кредиторская</w:t>
      </w:r>
      <w:r w:rsidR="00A20256" w:rsidRPr="001D33F1">
        <w:rPr>
          <w:rFonts w:ascii="Times New Roman" w:hAnsi="Times New Roman"/>
          <w:sz w:val="27"/>
          <w:szCs w:val="27"/>
        </w:rPr>
        <w:t xml:space="preserve"> задолженность отсутствует</w:t>
      </w:r>
      <w:r w:rsidRPr="001D33F1">
        <w:rPr>
          <w:rFonts w:ascii="Times New Roman" w:hAnsi="Times New Roman"/>
          <w:sz w:val="27"/>
          <w:szCs w:val="27"/>
        </w:rPr>
        <w:t>.</w:t>
      </w:r>
    </w:p>
    <w:p w:rsidR="00A20256" w:rsidRDefault="00A20256" w:rsidP="00A20256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D66AC">
        <w:rPr>
          <w:rFonts w:ascii="Times New Roman" w:hAnsi="Times New Roman"/>
          <w:color w:val="00000A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</w:t>
      </w:r>
      <w:r>
        <w:rPr>
          <w:rFonts w:ascii="Times New Roman" w:hAnsi="Times New Roman"/>
          <w:color w:val="00000A"/>
          <w:sz w:val="27"/>
          <w:szCs w:val="27"/>
        </w:rPr>
        <w:t>5</w:t>
      </w:r>
      <w:r w:rsidRPr="00ED66AC">
        <w:rPr>
          <w:rFonts w:ascii="Times New Roman" w:hAnsi="Times New Roman"/>
          <w:color w:val="00000A"/>
          <w:sz w:val="27"/>
          <w:szCs w:val="27"/>
        </w:rPr>
        <w:t xml:space="preserve"> года является показателем неэффективного использования бюджетных средств</w:t>
      </w:r>
      <w:r>
        <w:rPr>
          <w:rFonts w:ascii="Times New Roman" w:hAnsi="Times New Roman"/>
          <w:sz w:val="27"/>
          <w:szCs w:val="27"/>
        </w:rPr>
        <w:t>.</w:t>
      </w:r>
    </w:p>
    <w:p w:rsidR="00A20256" w:rsidRDefault="00A20256" w:rsidP="00A20256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D3D70" w:rsidRPr="0064395D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4395D">
        <w:rPr>
          <w:rFonts w:ascii="Times New Roman" w:hAnsi="Times New Roman"/>
          <w:sz w:val="27"/>
          <w:szCs w:val="27"/>
        </w:rPr>
        <w:t xml:space="preserve">Остатки денежных средств на счетах бюджета поселения на 01.01.2025 года </w:t>
      </w:r>
      <w:r w:rsidR="00A20256">
        <w:rPr>
          <w:rFonts w:ascii="Times New Roman" w:hAnsi="Times New Roman"/>
          <w:sz w:val="27"/>
          <w:szCs w:val="27"/>
        </w:rPr>
        <w:t>81,4</w:t>
      </w:r>
      <w:r w:rsidRPr="0064395D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A20256">
        <w:rPr>
          <w:rFonts w:ascii="Times New Roman" w:hAnsi="Times New Roman"/>
          <w:sz w:val="27"/>
          <w:szCs w:val="27"/>
        </w:rPr>
        <w:t>63,2</w:t>
      </w:r>
      <w:r w:rsidRPr="0064395D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0D3D70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3A77">
        <w:rPr>
          <w:rFonts w:ascii="Times New Roman" w:hAnsi="Times New Roman"/>
          <w:sz w:val="27"/>
          <w:szCs w:val="27"/>
        </w:rPr>
        <w:t xml:space="preserve">Задолженности по налогам, сборам и иным обязательным платежам по </w:t>
      </w:r>
      <w:r w:rsidR="00A20256">
        <w:rPr>
          <w:rFonts w:ascii="Times New Roman" w:hAnsi="Times New Roman"/>
          <w:sz w:val="27"/>
          <w:szCs w:val="27"/>
        </w:rPr>
        <w:t>Зимнякскому</w:t>
      </w:r>
      <w:r w:rsidRPr="005C3A77">
        <w:rPr>
          <w:rFonts w:ascii="Times New Roman" w:hAnsi="Times New Roman"/>
          <w:sz w:val="27"/>
          <w:szCs w:val="27"/>
        </w:rPr>
        <w:t xml:space="preserve"> сельскому поселению за 2024 год -   нет</w:t>
      </w:r>
      <w:r>
        <w:rPr>
          <w:rFonts w:ascii="Times New Roman" w:hAnsi="Times New Roman"/>
          <w:sz w:val="27"/>
          <w:szCs w:val="27"/>
        </w:rPr>
        <w:t>.</w:t>
      </w:r>
      <w:r w:rsidRPr="00BB3B2C">
        <w:rPr>
          <w:rFonts w:ascii="Times New Roman" w:hAnsi="Times New Roman"/>
          <w:sz w:val="27"/>
          <w:szCs w:val="27"/>
        </w:rPr>
        <w:t xml:space="preserve"> </w:t>
      </w:r>
    </w:p>
    <w:p w:rsidR="000D3D70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0D3D70" w:rsidRPr="00BB3B2C" w:rsidRDefault="000D3D70" w:rsidP="000D3D70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BB3B2C">
        <w:rPr>
          <w:rFonts w:ascii="Times New Roman" w:hAnsi="Times New Roman"/>
          <w:b/>
          <w:sz w:val="27"/>
          <w:szCs w:val="27"/>
        </w:rPr>
        <w:t>Выводы и предложения:</w:t>
      </w:r>
    </w:p>
    <w:p w:rsidR="000D3D70" w:rsidRPr="00BB3B2C" w:rsidRDefault="000D3D70" w:rsidP="000D3D7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>Отчет об исполнении бюджета муниципального образования </w:t>
      </w:r>
      <w:r w:rsidR="00A20256">
        <w:rPr>
          <w:rFonts w:ascii="Times New Roman" w:hAnsi="Times New Roman"/>
          <w:sz w:val="27"/>
          <w:szCs w:val="27"/>
        </w:rPr>
        <w:t>Зимнякского</w:t>
      </w:r>
      <w:r w:rsidR="00A20256" w:rsidRPr="00BB3B2C">
        <w:rPr>
          <w:rFonts w:ascii="Times New Roman" w:hAnsi="Times New Roman"/>
          <w:sz w:val="27"/>
          <w:szCs w:val="27"/>
        </w:rPr>
        <w:t xml:space="preserve"> </w:t>
      </w:r>
      <w:r w:rsidRPr="00BB3B2C">
        <w:rPr>
          <w:rFonts w:ascii="Times New Roman" w:hAnsi="Times New Roman"/>
          <w:sz w:val="27"/>
          <w:szCs w:val="27"/>
        </w:rPr>
        <w:t>сельского поселения за 2024 год представлен Администрацией </w:t>
      </w:r>
      <w:r w:rsidR="00A20256">
        <w:rPr>
          <w:rFonts w:ascii="Times New Roman" w:hAnsi="Times New Roman"/>
          <w:sz w:val="27"/>
          <w:szCs w:val="27"/>
        </w:rPr>
        <w:t>Зимнякского</w:t>
      </w:r>
      <w:r w:rsidR="00A20256" w:rsidRPr="00BB3B2C">
        <w:rPr>
          <w:rFonts w:ascii="Times New Roman" w:hAnsi="Times New Roman"/>
          <w:sz w:val="27"/>
          <w:szCs w:val="27"/>
        </w:rPr>
        <w:t xml:space="preserve"> </w:t>
      </w:r>
      <w:r w:rsidRPr="00BB3B2C">
        <w:rPr>
          <w:rFonts w:ascii="Times New Roman" w:hAnsi="Times New Roman"/>
          <w:sz w:val="27"/>
          <w:szCs w:val="27"/>
        </w:rPr>
        <w:t>сельского поселения в соответствии с частью 3 статьи 264.1 Бюджетного кодекса Российской Федерации.</w:t>
      </w:r>
    </w:p>
    <w:p w:rsidR="000D3D70" w:rsidRPr="00BB3B2C" w:rsidRDefault="000D3D70" w:rsidP="000D3D7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</w:r>
    </w:p>
    <w:p w:rsidR="000D3D70" w:rsidRPr="00BB3B2C" w:rsidRDefault="000D3D70" w:rsidP="000D3D7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</w:r>
    </w:p>
    <w:p w:rsidR="000D3D70" w:rsidRPr="00BB3B2C" w:rsidRDefault="000D3D70" w:rsidP="000D3D70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 xml:space="preserve">Основные параметры бюджета МО </w:t>
      </w:r>
      <w:r w:rsidR="00A20256">
        <w:rPr>
          <w:rFonts w:ascii="Times New Roman" w:hAnsi="Times New Roman"/>
          <w:sz w:val="27"/>
          <w:szCs w:val="27"/>
        </w:rPr>
        <w:t>Зимнякского</w:t>
      </w:r>
      <w:r w:rsidRPr="00BB3B2C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выполнены.</w:t>
      </w:r>
    </w:p>
    <w:p w:rsidR="000D3D70" w:rsidRPr="00BB3B2C" w:rsidRDefault="000D3D70" w:rsidP="000D3D70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B3B2C">
        <w:rPr>
          <w:rFonts w:ascii="Times New Roman" w:hAnsi="Times New Roman"/>
          <w:color w:val="000000"/>
          <w:sz w:val="27"/>
          <w:szCs w:val="27"/>
        </w:rPr>
        <w:t>Администрация сельского поселения не осуществляла внутренний финансовый контроль.</w:t>
      </w:r>
    </w:p>
    <w:p w:rsidR="00A56A46" w:rsidRPr="00880DB2" w:rsidRDefault="00A56A46" w:rsidP="00A56A4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80DB2">
        <w:rPr>
          <w:rFonts w:ascii="Times New Roman" w:hAnsi="Times New Roman"/>
          <w:color w:val="000000"/>
          <w:sz w:val="27"/>
          <w:szCs w:val="27"/>
        </w:rPr>
        <w:t xml:space="preserve">Не смотря на выявленные нарушения и замечания, внешняя проверка годового отчета об исполнении бюджета МО </w:t>
      </w:r>
      <w:r>
        <w:rPr>
          <w:rFonts w:ascii="Times New Roman" w:hAnsi="Times New Roman"/>
          <w:sz w:val="27"/>
          <w:szCs w:val="27"/>
        </w:rPr>
        <w:t>Зимнякского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год, в целом позволяет сделать вывод о его достоверности. Контрольно-счетная комиссия рекомендует Думе </w:t>
      </w:r>
      <w:r>
        <w:rPr>
          <w:rFonts w:ascii="Times New Roman" w:hAnsi="Times New Roman"/>
          <w:sz w:val="27"/>
          <w:szCs w:val="27"/>
        </w:rPr>
        <w:t>Зимнякского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поселения, рассмотреть и принять отчет Администрации </w:t>
      </w:r>
      <w:r>
        <w:rPr>
          <w:rFonts w:ascii="Times New Roman" w:hAnsi="Times New Roman"/>
          <w:sz w:val="27"/>
          <w:szCs w:val="27"/>
        </w:rPr>
        <w:t>Зимнякского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 «Об исполнении бюджета </w:t>
      </w:r>
      <w:r>
        <w:rPr>
          <w:rFonts w:ascii="Times New Roman" w:hAnsi="Times New Roman"/>
          <w:color w:val="000000"/>
          <w:sz w:val="27"/>
          <w:szCs w:val="27"/>
        </w:rPr>
        <w:t xml:space="preserve"> муниципального образования </w:t>
      </w:r>
      <w:r>
        <w:rPr>
          <w:rFonts w:ascii="Times New Roman" w:hAnsi="Times New Roman"/>
          <w:sz w:val="27"/>
          <w:szCs w:val="27"/>
        </w:rPr>
        <w:t>Зимнякского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год»</w:t>
      </w:r>
      <w:r w:rsidRPr="00880DB2">
        <w:rPr>
          <w:rFonts w:cs="Arial"/>
          <w:color w:val="000000"/>
          <w:sz w:val="27"/>
          <w:szCs w:val="27"/>
        </w:rPr>
        <w:t> </w:t>
      </w:r>
      <w:r w:rsidRPr="00880DB2">
        <w:rPr>
          <w:rFonts w:ascii="Times New Roman" w:hAnsi="Times New Roman"/>
          <w:color w:val="000000"/>
          <w:sz w:val="27"/>
          <w:szCs w:val="27"/>
        </w:rPr>
        <w:t>принять к рассмотрению с учетом замечаний.</w:t>
      </w:r>
    </w:p>
    <w:p w:rsidR="00A56A46" w:rsidRDefault="00A56A46" w:rsidP="00A56A46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0D3D70" w:rsidRPr="00BB3B2C" w:rsidRDefault="000D3D70" w:rsidP="000D3D70">
      <w:pPr>
        <w:spacing w:after="0" w:line="240" w:lineRule="auto"/>
        <w:ind w:firstLine="709"/>
        <w:rPr>
          <w:rFonts w:ascii="Times New Roman" w:hAnsi="Times New Roman"/>
          <w:sz w:val="27"/>
          <w:szCs w:val="27"/>
        </w:rPr>
      </w:pPr>
    </w:p>
    <w:p w:rsidR="000D3D70" w:rsidRPr="00BB3B2C" w:rsidRDefault="000D3D70" w:rsidP="000D3D70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>Председатель</w:t>
      </w:r>
    </w:p>
    <w:p w:rsidR="000D3D70" w:rsidRPr="00BB3B2C" w:rsidRDefault="000D3D70" w:rsidP="000D3D70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BB3B2C">
        <w:rPr>
          <w:rFonts w:ascii="Times New Roman" w:hAnsi="Times New Roman"/>
          <w:sz w:val="27"/>
          <w:szCs w:val="27"/>
        </w:rPr>
        <w:t>Контрольно-счётной комиссии</w:t>
      </w:r>
      <w:r w:rsidRPr="00BB3B2C">
        <w:rPr>
          <w:rFonts w:ascii="Times New Roman" w:hAnsi="Times New Roman"/>
          <w:sz w:val="27"/>
          <w:szCs w:val="27"/>
        </w:rPr>
        <w:tab/>
      </w:r>
      <w:r w:rsidRPr="00BB3B2C">
        <w:rPr>
          <w:rFonts w:ascii="Times New Roman" w:hAnsi="Times New Roman"/>
          <w:sz w:val="27"/>
          <w:szCs w:val="27"/>
        </w:rPr>
        <w:tab/>
      </w:r>
      <w:r w:rsidRPr="00BB3B2C">
        <w:rPr>
          <w:rFonts w:ascii="Times New Roman" w:hAnsi="Times New Roman"/>
          <w:sz w:val="27"/>
          <w:szCs w:val="27"/>
        </w:rPr>
        <w:tab/>
      </w:r>
      <w:r w:rsidRPr="00BB3B2C">
        <w:rPr>
          <w:rFonts w:ascii="Times New Roman" w:hAnsi="Times New Roman"/>
          <w:sz w:val="27"/>
          <w:szCs w:val="27"/>
        </w:rPr>
        <w:tab/>
        <w:t xml:space="preserve">      А.Ф.Шарафутдинова</w:t>
      </w:r>
    </w:p>
    <w:p w:rsidR="000D3D70" w:rsidRPr="00BB3B2C" w:rsidRDefault="00206B1F" w:rsidP="000D3D70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07</w:t>
      </w:r>
      <w:r w:rsidR="000D3D70" w:rsidRPr="00BB3B2C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4</w:t>
      </w:r>
      <w:r w:rsidR="000D3D70" w:rsidRPr="00BB3B2C">
        <w:rPr>
          <w:rFonts w:ascii="Times New Roman" w:hAnsi="Times New Roman"/>
          <w:sz w:val="27"/>
          <w:szCs w:val="27"/>
        </w:rPr>
        <w:t xml:space="preserve">.2025г.     </w:t>
      </w:r>
    </w:p>
    <w:p w:rsidR="000D3D70" w:rsidRPr="003454E4" w:rsidRDefault="000D3D70" w:rsidP="000D3D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0DF6" w:rsidRDefault="004A0DF6" w:rsidP="003B141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sectPr w:rsidR="004A0DF6" w:rsidSect="001A53D7">
      <w:pgSz w:w="11906" w:h="16838"/>
      <w:pgMar w:top="899" w:right="851" w:bottom="71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6F7B" w:rsidRDefault="00846F7B" w:rsidP="00F01A5E">
      <w:pPr>
        <w:spacing w:after="0" w:line="240" w:lineRule="auto"/>
      </w:pPr>
      <w:r>
        <w:separator/>
      </w:r>
    </w:p>
  </w:endnote>
  <w:endnote w:type="continuationSeparator" w:id="0">
    <w:p w:rsidR="00846F7B" w:rsidRDefault="00846F7B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6F7B" w:rsidRDefault="00846F7B" w:rsidP="00F01A5E">
      <w:pPr>
        <w:spacing w:after="0" w:line="240" w:lineRule="auto"/>
      </w:pPr>
      <w:r>
        <w:separator/>
      </w:r>
    </w:p>
  </w:footnote>
  <w:footnote w:type="continuationSeparator" w:id="0">
    <w:p w:rsidR="00846F7B" w:rsidRDefault="00846F7B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D710C7A"/>
    <w:multiLevelType w:val="hybridMultilevel"/>
    <w:tmpl w:val="FBF6A240"/>
    <w:lvl w:ilvl="0" w:tplc="C63C76EE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326A"/>
    <w:rsid w:val="0000409A"/>
    <w:rsid w:val="000061BB"/>
    <w:rsid w:val="000071C1"/>
    <w:rsid w:val="00010CD2"/>
    <w:rsid w:val="0001216F"/>
    <w:rsid w:val="000141DC"/>
    <w:rsid w:val="000146CD"/>
    <w:rsid w:val="0001532B"/>
    <w:rsid w:val="000166D0"/>
    <w:rsid w:val="000214E1"/>
    <w:rsid w:val="00021B7C"/>
    <w:rsid w:val="00021FD5"/>
    <w:rsid w:val="000225EF"/>
    <w:rsid w:val="0002405B"/>
    <w:rsid w:val="00024501"/>
    <w:rsid w:val="000259BE"/>
    <w:rsid w:val="000262CC"/>
    <w:rsid w:val="00031F64"/>
    <w:rsid w:val="00036780"/>
    <w:rsid w:val="000432D6"/>
    <w:rsid w:val="00044189"/>
    <w:rsid w:val="0004595E"/>
    <w:rsid w:val="000468E4"/>
    <w:rsid w:val="00046E79"/>
    <w:rsid w:val="00050CCB"/>
    <w:rsid w:val="00055476"/>
    <w:rsid w:val="00060192"/>
    <w:rsid w:val="000617D6"/>
    <w:rsid w:val="00061821"/>
    <w:rsid w:val="00062DAD"/>
    <w:rsid w:val="0006431D"/>
    <w:rsid w:val="00064E19"/>
    <w:rsid w:val="0007171F"/>
    <w:rsid w:val="00072BD7"/>
    <w:rsid w:val="000744F0"/>
    <w:rsid w:val="00074B42"/>
    <w:rsid w:val="0007508B"/>
    <w:rsid w:val="000760E2"/>
    <w:rsid w:val="0008076B"/>
    <w:rsid w:val="00081338"/>
    <w:rsid w:val="0008323C"/>
    <w:rsid w:val="0008347F"/>
    <w:rsid w:val="000836DB"/>
    <w:rsid w:val="00083878"/>
    <w:rsid w:val="00083BA5"/>
    <w:rsid w:val="000846D3"/>
    <w:rsid w:val="00084959"/>
    <w:rsid w:val="000850B5"/>
    <w:rsid w:val="00086790"/>
    <w:rsid w:val="00093941"/>
    <w:rsid w:val="00095831"/>
    <w:rsid w:val="0009795D"/>
    <w:rsid w:val="00097F17"/>
    <w:rsid w:val="000A0D61"/>
    <w:rsid w:val="000A4BD5"/>
    <w:rsid w:val="000A5520"/>
    <w:rsid w:val="000A730D"/>
    <w:rsid w:val="000B2260"/>
    <w:rsid w:val="000B34A4"/>
    <w:rsid w:val="000B34CB"/>
    <w:rsid w:val="000B3532"/>
    <w:rsid w:val="000B4563"/>
    <w:rsid w:val="000B5974"/>
    <w:rsid w:val="000B6DA4"/>
    <w:rsid w:val="000C3BA3"/>
    <w:rsid w:val="000C52FB"/>
    <w:rsid w:val="000C540B"/>
    <w:rsid w:val="000C65C2"/>
    <w:rsid w:val="000D1F5D"/>
    <w:rsid w:val="000D3D70"/>
    <w:rsid w:val="000E024E"/>
    <w:rsid w:val="000E0EBD"/>
    <w:rsid w:val="000E4224"/>
    <w:rsid w:val="000E565F"/>
    <w:rsid w:val="000F2186"/>
    <w:rsid w:val="000F4D48"/>
    <w:rsid w:val="000F545A"/>
    <w:rsid w:val="000F5FD1"/>
    <w:rsid w:val="000F65E6"/>
    <w:rsid w:val="000F7489"/>
    <w:rsid w:val="00102086"/>
    <w:rsid w:val="001051D5"/>
    <w:rsid w:val="00105C00"/>
    <w:rsid w:val="00107D83"/>
    <w:rsid w:val="00112024"/>
    <w:rsid w:val="001145F3"/>
    <w:rsid w:val="0011558A"/>
    <w:rsid w:val="00115B25"/>
    <w:rsid w:val="00116F45"/>
    <w:rsid w:val="001214CE"/>
    <w:rsid w:val="00123237"/>
    <w:rsid w:val="0012443F"/>
    <w:rsid w:val="00126078"/>
    <w:rsid w:val="001260ED"/>
    <w:rsid w:val="00126107"/>
    <w:rsid w:val="00126F7D"/>
    <w:rsid w:val="00130F1D"/>
    <w:rsid w:val="00133FDC"/>
    <w:rsid w:val="001369CE"/>
    <w:rsid w:val="00144853"/>
    <w:rsid w:val="001508ED"/>
    <w:rsid w:val="00152CB6"/>
    <w:rsid w:val="00154510"/>
    <w:rsid w:val="00156AEA"/>
    <w:rsid w:val="00160CFB"/>
    <w:rsid w:val="00161BED"/>
    <w:rsid w:val="00161C27"/>
    <w:rsid w:val="001651B2"/>
    <w:rsid w:val="001654E7"/>
    <w:rsid w:val="00165817"/>
    <w:rsid w:val="001718A3"/>
    <w:rsid w:val="00172620"/>
    <w:rsid w:val="00172BB5"/>
    <w:rsid w:val="00173856"/>
    <w:rsid w:val="00173F9F"/>
    <w:rsid w:val="0017428B"/>
    <w:rsid w:val="0017548A"/>
    <w:rsid w:val="001769E7"/>
    <w:rsid w:val="0017770D"/>
    <w:rsid w:val="001809C6"/>
    <w:rsid w:val="00181DBB"/>
    <w:rsid w:val="001846A9"/>
    <w:rsid w:val="00191286"/>
    <w:rsid w:val="00191391"/>
    <w:rsid w:val="00192188"/>
    <w:rsid w:val="00192F64"/>
    <w:rsid w:val="001A0719"/>
    <w:rsid w:val="001A18A9"/>
    <w:rsid w:val="001A2B09"/>
    <w:rsid w:val="001A2F29"/>
    <w:rsid w:val="001A53D7"/>
    <w:rsid w:val="001B0BDB"/>
    <w:rsid w:val="001B21B6"/>
    <w:rsid w:val="001B4256"/>
    <w:rsid w:val="001B4296"/>
    <w:rsid w:val="001B7C0C"/>
    <w:rsid w:val="001C3716"/>
    <w:rsid w:val="001C377E"/>
    <w:rsid w:val="001C3E45"/>
    <w:rsid w:val="001C6329"/>
    <w:rsid w:val="001D1A69"/>
    <w:rsid w:val="001D503E"/>
    <w:rsid w:val="001D6483"/>
    <w:rsid w:val="001E20D0"/>
    <w:rsid w:val="001E2DD2"/>
    <w:rsid w:val="001E2E1A"/>
    <w:rsid w:val="001E3A76"/>
    <w:rsid w:val="001E7B99"/>
    <w:rsid w:val="001F017B"/>
    <w:rsid w:val="001F28F8"/>
    <w:rsid w:val="001F3BD7"/>
    <w:rsid w:val="001F4FDC"/>
    <w:rsid w:val="001F5995"/>
    <w:rsid w:val="001F710D"/>
    <w:rsid w:val="001F7AD9"/>
    <w:rsid w:val="00206B1F"/>
    <w:rsid w:val="002103AD"/>
    <w:rsid w:val="00222FF3"/>
    <w:rsid w:val="002274D5"/>
    <w:rsid w:val="00230E8F"/>
    <w:rsid w:val="00231F95"/>
    <w:rsid w:val="002323AC"/>
    <w:rsid w:val="002377F6"/>
    <w:rsid w:val="002420DF"/>
    <w:rsid w:val="00243A0C"/>
    <w:rsid w:val="00243AF4"/>
    <w:rsid w:val="002450F2"/>
    <w:rsid w:val="00246215"/>
    <w:rsid w:val="00246559"/>
    <w:rsid w:val="00246F9B"/>
    <w:rsid w:val="00250959"/>
    <w:rsid w:val="00251132"/>
    <w:rsid w:val="00251D5C"/>
    <w:rsid w:val="00256B02"/>
    <w:rsid w:val="00257919"/>
    <w:rsid w:val="002603B7"/>
    <w:rsid w:val="00264095"/>
    <w:rsid w:val="002731F3"/>
    <w:rsid w:val="00275458"/>
    <w:rsid w:val="002764A5"/>
    <w:rsid w:val="00276E7E"/>
    <w:rsid w:val="002808D5"/>
    <w:rsid w:val="00285B7D"/>
    <w:rsid w:val="0028675E"/>
    <w:rsid w:val="00291DF2"/>
    <w:rsid w:val="00295AC7"/>
    <w:rsid w:val="002A1EB0"/>
    <w:rsid w:val="002A27F0"/>
    <w:rsid w:val="002A29C7"/>
    <w:rsid w:val="002A2FF3"/>
    <w:rsid w:val="002A454F"/>
    <w:rsid w:val="002B2D44"/>
    <w:rsid w:val="002B6EBC"/>
    <w:rsid w:val="002C2C4F"/>
    <w:rsid w:val="002C35D6"/>
    <w:rsid w:val="002C3F44"/>
    <w:rsid w:val="002C71EF"/>
    <w:rsid w:val="002D1A6B"/>
    <w:rsid w:val="002D40B4"/>
    <w:rsid w:val="002D7A9F"/>
    <w:rsid w:val="002E69B6"/>
    <w:rsid w:val="002F4B92"/>
    <w:rsid w:val="002F4F55"/>
    <w:rsid w:val="002F62D8"/>
    <w:rsid w:val="002F6B75"/>
    <w:rsid w:val="002F6F70"/>
    <w:rsid w:val="002F7213"/>
    <w:rsid w:val="002F7DB0"/>
    <w:rsid w:val="003010A4"/>
    <w:rsid w:val="00302EB9"/>
    <w:rsid w:val="00304A0E"/>
    <w:rsid w:val="00305084"/>
    <w:rsid w:val="00307DE7"/>
    <w:rsid w:val="003119AE"/>
    <w:rsid w:val="003119F2"/>
    <w:rsid w:val="0031714B"/>
    <w:rsid w:val="00320734"/>
    <w:rsid w:val="003221AF"/>
    <w:rsid w:val="00323DAA"/>
    <w:rsid w:val="003249FD"/>
    <w:rsid w:val="00324FE5"/>
    <w:rsid w:val="003261EF"/>
    <w:rsid w:val="0033313B"/>
    <w:rsid w:val="0033329C"/>
    <w:rsid w:val="00333C2F"/>
    <w:rsid w:val="0034147F"/>
    <w:rsid w:val="003441BC"/>
    <w:rsid w:val="00345053"/>
    <w:rsid w:val="003468C6"/>
    <w:rsid w:val="0035022B"/>
    <w:rsid w:val="00351A47"/>
    <w:rsid w:val="0036026D"/>
    <w:rsid w:val="00360655"/>
    <w:rsid w:val="0036264D"/>
    <w:rsid w:val="00362D61"/>
    <w:rsid w:val="00362FB7"/>
    <w:rsid w:val="003637FB"/>
    <w:rsid w:val="003639A2"/>
    <w:rsid w:val="00370D3E"/>
    <w:rsid w:val="00373CBD"/>
    <w:rsid w:val="00375806"/>
    <w:rsid w:val="00376DAB"/>
    <w:rsid w:val="00381AB8"/>
    <w:rsid w:val="0039065E"/>
    <w:rsid w:val="003921B5"/>
    <w:rsid w:val="00394925"/>
    <w:rsid w:val="00397218"/>
    <w:rsid w:val="00397CEA"/>
    <w:rsid w:val="003A0CE1"/>
    <w:rsid w:val="003A2CCA"/>
    <w:rsid w:val="003A4037"/>
    <w:rsid w:val="003A4040"/>
    <w:rsid w:val="003A7DAF"/>
    <w:rsid w:val="003B1418"/>
    <w:rsid w:val="003B2FB4"/>
    <w:rsid w:val="003B39CE"/>
    <w:rsid w:val="003B477B"/>
    <w:rsid w:val="003B538A"/>
    <w:rsid w:val="003B5B75"/>
    <w:rsid w:val="003B609A"/>
    <w:rsid w:val="003B62D4"/>
    <w:rsid w:val="003B63A3"/>
    <w:rsid w:val="003B67A2"/>
    <w:rsid w:val="003C78CC"/>
    <w:rsid w:val="003D012E"/>
    <w:rsid w:val="003D3A98"/>
    <w:rsid w:val="003E4C03"/>
    <w:rsid w:val="003E5FFD"/>
    <w:rsid w:val="003F0DE6"/>
    <w:rsid w:val="003F3784"/>
    <w:rsid w:val="003F5DC7"/>
    <w:rsid w:val="004028D2"/>
    <w:rsid w:val="00404E5E"/>
    <w:rsid w:val="00404F87"/>
    <w:rsid w:val="0040576E"/>
    <w:rsid w:val="00406583"/>
    <w:rsid w:val="004141CD"/>
    <w:rsid w:val="00414DE1"/>
    <w:rsid w:val="00421C25"/>
    <w:rsid w:val="00422DD2"/>
    <w:rsid w:val="00423E22"/>
    <w:rsid w:val="00425BE3"/>
    <w:rsid w:val="00426F8F"/>
    <w:rsid w:val="00431602"/>
    <w:rsid w:val="00432BA3"/>
    <w:rsid w:val="004333E1"/>
    <w:rsid w:val="00440D8E"/>
    <w:rsid w:val="00441297"/>
    <w:rsid w:val="00441640"/>
    <w:rsid w:val="004430B8"/>
    <w:rsid w:val="00444FEC"/>
    <w:rsid w:val="00451AA3"/>
    <w:rsid w:val="004533FE"/>
    <w:rsid w:val="00453814"/>
    <w:rsid w:val="00460414"/>
    <w:rsid w:val="0046430D"/>
    <w:rsid w:val="00467289"/>
    <w:rsid w:val="00467ABA"/>
    <w:rsid w:val="00467C33"/>
    <w:rsid w:val="00471B03"/>
    <w:rsid w:val="00472281"/>
    <w:rsid w:val="004733D8"/>
    <w:rsid w:val="00475692"/>
    <w:rsid w:val="00476FA7"/>
    <w:rsid w:val="00481063"/>
    <w:rsid w:val="00481C04"/>
    <w:rsid w:val="00485ECC"/>
    <w:rsid w:val="00491323"/>
    <w:rsid w:val="00496824"/>
    <w:rsid w:val="004A0DF6"/>
    <w:rsid w:val="004A14F4"/>
    <w:rsid w:val="004A5B1A"/>
    <w:rsid w:val="004A7038"/>
    <w:rsid w:val="004B1489"/>
    <w:rsid w:val="004C277D"/>
    <w:rsid w:val="004C6BD2"/>
    <w:rsid w:val="004C7FE6"/>
    <w:rsid w:val="004D13ED"/>
    <w:rsid w:val="004D216A"/>
    <w:rsid w:val="004D3FE5"/>
    <w:rsid w:val="004D5DE2"/>
    <w:rsid w:val="004D6385"/>
    <w:rsid w:val="004D6BE1"/>
    <w:rsid w:val="004E1E6E"/>
    <w:rsid w:val="004E4516"/>
    <w:rsid w:val="004F1584"/>
    <w:rsid w:val="004F1949"/>
    <w:rsid w:val="004F3A73"/>
    <w:rsid w:val="004F3B13"/>
    <w:rsid w:val="004F508F"/>
    <w:rsid w:val="004F555B"/>
    <w:rsid w:val="00501EC3"/>
    <w:rsid w:val="00502E70"/>
    <w:rsid w:val="0050499B"/>
    <w:rsid w:val="00510481"/>
    <w:rsid w:val="005106A5"/>
    <w:rsid w:val="00511776"/>
    <w:rsid w:val="00512368"/>
    <w:rsid w:val="005152BF"/>
    <w:rsid w:val="00517A6C"/>
    <w:rsid w:val="00517BAE"/>
    <w:rsid w:val="0052315D"/>
    <w:rsid w:val="0052639F"/>
    <w:rsid w:val="00527AD2"/>
    <w:rsid w:val="00527D4C"/>
    <w:rsid w:val="00527E1B"/>
    <w:rsid w:val="005302EC"/>
    <w:rsid w:val="005308D1"/>
    <w:rsid w:val="005319E5"/>
    <w:rsid w:val="0053376C"/>
    <w:rsid w:val="0054075F"/>
    <w:rsid w:val="00540B80"/>
    <w:rsid w:val="00547F80"/>
    <w:rsid w:val="005518B7"/>
    <w:rsid w:val="00551A3E"/>
    <w:rsid w:val="005544DC"/>
    <w:rsid w:val="00556DC3"/>
    <w:rsid w:val="00564748"/>
    <w:rsid w:val="00564DF9"/>
    <w:rsid w:val="00570F94"/>
    <w:rsid w:val="005768B3"/>
    <w:rsid w:val="00583E0B"/>
    <w:rsid w:val="005844DE"/>
    <w:rsid w:val="00590DB4"/>
    <w:rsid w:val="00592409"/>
    <w:rsid w:val="005A0B80"/>
    <w:rsid w:val="005A25BC"/>
    <w:rsid w:val="005A2DEE"/>
    <w:rsid w:val="005A497F"/>
    <w:rsid w:val="005A5989"/>
    <w:rsid w:val="005B15DD"/>
    <w:rsid w:val="005B1F6F"/>
    <w:rsid w:val="005B4903"/>
    <w:rsid w:val="005C0C9A"/>
    <w:rsid w:val="005C345C"/>
    <w:rsid w:val="005C403C"/>
    <w:rsid w:val="005C4C1A"/>
    <w:rsid w:val="005C7FF5"/>
    <w:rsid w:val="005D033A"/>
    <w:rsid w:val="005D1087"/>
    <w:rsid w:val="005D10D3"/>
    <w:rsid w:val="005D440A"/>
    <w:rsid w:val="005D47DB"/>
    <w:rsid w:val="005D6716"/>
    <w:rsid w:val="005D7A4D"/>
    <w:rsid w:val="005E1071"/>
    <w:rsid w:val="005E12D6"/>
    <w:rsid w:val="005E140D"/>
    <w:rsid w:val="005E4A21"/>
    <w:rsid w:val="005E6DE9"/>
    <w:rsid w:val="005F069D"/>
    <w:rsid w:val="005F076D"/>
    <w:rsid w:val="005F29D9"/>
    <w:rsid w:val="005F5ABE"/>
    <w:rsid w:val="006013CB"/>
    <w:rsid w:val="00602E8A"/>
    <w:rsid w:val="00603217"/>
    <w:rsid w:val="006039EA"/>
    <w:rsid w:val="00606D04"/>
    <w:rsid w:val="0060702C"/>
    <w:rsid w:val="00614503"/>
    <w:rsid w:val="00616814"/>
    <w:rsid w:val="00620DA5"/>
    <w:rsid w:val="0062245B"/>
    <w:rsid w:val="00622B0A"/>
    <w:rsid w:val="006237B9"/>
    <w:rsid w:val="00623AE1"/>
    <w:rsid w:val="006242CC"/>
    <w:rsid w:val="0062464B"/>
    <w:rsid w:val="00626EFD"/>
    <w:rsid w:val="00627107"/>
    <w:rsid w:val="00632254"/>
    <w:rsid w:val="006323F5"/>
    <w:rsid w:val="006356B2"/>
    <w:rsid w:val="00640891"/>
    <w:rsid w:val="00640920"/>
    <w:rsid w:val="0064140B"/>
    <w:rsid w:val="0064575F"/>
    <w:rsid w:val="0064760C"/>
    <w:rsid w:val="0065214E"/>
    <w:rsid w:val="006535E6"/>
    <w:rsid w:val="00653683"/>
    <w:rsid w:val="00656272"/>
    <w:rsid w:val="0065654D"/>
    <w:rsid w:val="006579FC"/>
    <w:rsid w:val="00661DE3"/>
    <w:rsid w:val="00662B64"/>
    <w:rsid w:val="00670BEC"/>
    <w:rsid w:val="006727C1"/>
    <w:rsid w:val="006778F7"/>
    <w:rsid w:val="00680112"/>
    <w:rsid w:val="006849EC"/>
    <w:rsid w:val="00684A33"/>
    <w:rsid w:val="00694F32"/>
    <w:rsid w:val="006A4514"/>
    <w:rsid w:val="006A6595"/>
    <w:rsid w:val="006A7638"/>
    <w:rsid w:val="006A7B63"/>
    <w:rsid w:val="006B048D"/>
    <w:rsid w:val="006B138A"/>
    <w:rsid w:val="006D147C"/>
    <w:rsid w:val="006D2D9E"/>
    <w:rsid w:val="006D4209"/>
    <w:rsid w:val="006E469F"/>
    <w:rsid w:val="006F10D5"/>
    <w:rsid w:val="006F31A8"/>
    <w:rsid w:val="006F7088"/>
    <w:rsid w:val="0070154A"/>
    <w:rsid w:val="007027B6"/>
    <w:rsid w:val="00704DE7"/>
    <w:rsid w:val="00720096"/>
    <w:rsid w:val="00720F9E"/>
    <w:rsid w:val="0072382E"/>
    <w:rsid w:val="007323AD"/>
    <w:rsid w:val="00734509"/>
    <w:rsid w:val="00737049"/>
    <w:rsid w:val="00740F9E"/>
    <w:rsid w:val="00744A5C"/>
    <w:rsid w:val="00750196"/>
    <w:rsid w:val="007530FF"/>
    <w:rsid w:val="00753787"/>
    <w:rsid w:val="00755DAF"/>
    <w:rsid w:val="007628AA"/>
    <w:rsid w:val="00762B05"/>
    <w:rsid w:val="00764035"/>
    <w:rsid w:val="007646C4"/>
    <w:rsid w:val="00765782"/>
    <w:rsid w:val="00771ADB"/>
    <w:rsid w:val="0077232B"/>
    <w:rsid w:val="007753CD"/>
    <w:rsid w:val="00776A69"/>
    <w:rsid w:val="00783C8F"/>
    <w:rsid w:val="007857E2"/>
    <w:rsid w:val="00785C3E"/>
    <w:rsid w:val="00792C02"/>
    <w:rsid w:val="0079321A"/>
    <w:rsid w:val="00797656"/>
    <w:rsid w:val="007A019E"/>
    <w:rsid w:val="007A1E92"/>
    <w:rsid w:val="007A2AE9"/>
    <w:rsid w:val="007A2E7E"/>
    <w:rsid w:val="007A3A42"/>
    <w:rsid w:val="007A5517"/>
    <w:rsid w:val="007A6C48"/>
    <w:rsid w:val="007B032D"/>
    <w:rsid w:val="007B2D39"/>
    <w:rsid w:val="007B30C1"/>
    <w:rsid w:val="007B37B9"/>
    <w:rsid w:val="007B4A4A"/>
    <w:rsid w:val="007B5508"/>
    <w:rsid w:val="007B79AD"/>
    <w:rsid w:val="007C2C18"/>
    <w:rsid w:val="007C58F7"/>
    <w:rsid w:val="007C5FB5"/>
    <w:rsid w:val="007D14DA"/>
    <w:rsid w:val="007D649D"/>
    <w:rsid w:val="007E2C00"/>
    <w:rsid w:val="007F06BA"/>
    <w:rsid w:val="007F474E"/>
    <w:rsid w:val="007F4760"/>
    <w:rsid w:val="007F4CEE"/>
    <w:rsid w:val="007F57BF"/>
    <w:rsid w:val="007F6EC6"/>
    <w:rsid w:val="0080690E"/>
    <w:rsid w:val="0081075C"/>
    <w:rsid w:val="00811AED"/>
    <w:rsid w:val="008154E7"/>
    <w:rsid w:val="00820FA1"/>
    <w:rsid w:val="00822E22"/>
    <w:rsid w:val="0082647B"/>
    <w:rsid w:val="008274B0"/>
    <w:rsid w:val="0083288A"/>
    <w:rsid w:val="0083430B"/>
    <w:rsid w:val="0083626C"/>
    <w:rsid w:val="00837E9F"/>
    <w:rsid w:val="0084128B"/>
    <w:rsid w:val="00842BA7"/>
    <w:rsid w:val="00843081"/>
    <w:rsid w:val="0084371F"/>
    <w:rsid w:val="00846F7B"/>
    <w:rsid w:val="00847FA5"/>
    <w:rsid w:val="00850245"/>
    <w:rsid w:val="0085210E"/>
    <w:rsid w:val="00855AA9"/>
    <w:rsid w:val="00856076"/>
    <w:rsid w:val="00856D3B"/>
    <w:rsid w:val="008612CB"/>
    <w:rsid w:val="0086498C"/>
    <w:rsid w:val="00866B1C"/>
    <w:rsid w:val="0086739C"/>
    <w:rsid w:val="0087086E"/>
    <w:rsid w:val="00875741"/>
    <w:rsid w:val="00883E32"/>
    <w:rsid w:val="0088428B"/>
    <w:rsid w:val="00887869"/>
    <w:rsid w:val="00893C5D"/>
    <w:rsid w:val="008949D0"/>
    <w:rsid w:val="008956F0"/>
    <w:rsid w:val="00897C49"/>
    <w:rsid w:val="008A4BE6"/>
    <w:rsid w:val="008A5F36"/>
    <w:rsid w:val="008A69D3"/>
    <w:rsid w:val="008B1C46"/>
    <w:rsid w:val="008B3A99"/>
    <w:rsid w:val="008B3B0E"/>
    <w:rsid w:val="008B60AB"/>
    <w:rsid w:val="008B78AC"/>
    <w:rsid w:val="008C2B41"/>
    <w:rsid w:val="008C47BC"/>
    <w:rsid w:val="008C50D9"/>
    <w:rsid w:val="008C583C"/>
    <w:rsid w:val="008C5D66"/>
    <w:rsid w:val="008C73B7"/>
    <w:rsid w:val="008D0A1C"/>
    <w:rsid w:val="008D2DB5"/>
    <w:rsid w:val="008D4824"/>
    <w:rsid w:val="008E1538"/>
    <w:rsid w:val="008E24B3"/>
    <w:rsid w:val="008E40D6"/>
    <w:rsid w:val="008F1A8F"/>
    <w:rsid w:val="008F2384"/>
    <w:rsid w:val="008F23E0"/>
    <w:rsid w:val="008F3050"/>
    <w:rsid w:val="008F3200"/>
    <w:rsid w:val="008F35C7"/>
    <w:rsid w:val="008F7870"/>
    <w:rsid w:val="0090081B"/>
    <w:rsid w:val="00902701"/>
    <w:rsid w:val="00907FFB"/>
    <w:rsid w:val="00913B04"/>
    <w:rsid w:val="00914F81"/>
    <w:rsid w:val="0091590C"/>
    <w:rsid w:val="00920F20"/>
    <w:rsid w:val="00920FB0"/>
    <w:rsid w:val="00921C00"/>
    <w:rsid w:val="00921FB6"/>
    <w:rsid w:val="00923061"/>
    <w:rsid w:val="00924C02"/>
    <w:rsid w:val="00926CD6"/>
    <w:rsid w:val="00927322"/>
    <w:rsid w:val="00927FA3"/>
    <w:rsid w:val="009304D2"/>
    <w:rsid w:val="009308FE"/>
    <w:rsid w:val="0093175E"/>
    <w:rsid w:val="00931F61"/>
    <w:rsid w:val="00933D5E"/>
    <w:rsid w:val="00936B42"/>
    <w:rsid w:val="00937017"/>
    <w:rsid w:val="00937082"/>
    <w:rsid w:val="00941390"/>
    <w:rsid w:val="009426AF"/>
    <w:rsid w:val="009427C4"/>
    <w:rsid w:val="00950C25"/>
    <w:rsid w:val="00951099"/>
    <w:rsid w:val="0095325B"/>
    <w:rsid w:val="00956106"/>
    <w:rsid w:val="009617CF"/>
    <w:rsid w:val="00961AD4"/>
    <w:rsid w:val="009640F7"/>
    <w:rsid w:val="0096448F"/>
    <w:rsid w:val="00965A13"/>
    <w:rsid w:val="00970211"/>
    <w:rsid w:val="00970BAB"/>
    <w:rsid w:val="00975ABC"/>
    <w:rsid w:val="00975E9A"/>
    <w:rsid w:val="00980831"/>
    <w:rsid w:val="00982525"/>
    <w:rsid w:val="00985614"/>
    <w:rsid w:val="009878F7"/>
    <w:rsid w:val="00990F4E"/>
    <w:rsid w:val="00993C5F"/>
    <w:rsid w:val="009949CF"/>
    <w:rsid w:val="00997124"/>
    <w:rsid w:val="009A1CEF"/>
    <w:rsid w:val="009A2B0B"/>
    <w:rsid w:val="009B143F"/>
    <w:rsid w:val="009B15AF"/>
    <w:rsid w:val="009B1985"/>
    <w:rsid w:val="009B458A"/>
    <w:rsid w:val="009C05AA"/>
    <w:rsid w:val="009D0D28"/>
    <w:rsid w:val="009D424A"/>
    <w:rsid w:val="009D4520"/>
    <w:rsid w:val="009D6F4D"/>
    <w:rsid w:val="009E65E6"/>
    <w:rsid w:val="009F1483"/>
    <w:rsid w:val="009F1F34"/>
    <w:rsid w:val="009F3B08"/>
    <w:rsid w:val="009F4C40"/>
    <w:rsid w:val="009F4CBE"/>
    <w:rsid w:val="00A05616"/>
    <w:rsid w:val="00A20256"/>
    <w:rsid w:val="00A232E0"/>
    <w:rsid w:val="00A259AE"/>
    <w:rsid w:val="00A32C35"/>
    <w:rsid w:val="00A3488A"/>
    <w:rsid w:val="00A36F86"/>
    <w:rsid w:val="00A374A6"/>
    <w:rsid w:val="00A4004A"/>
    <w:rsid w:val="00A4440E"/>
    <w:rsid w:val="00A460FD"/>
    <w:rsid w:val="00A50656"/>
    <w:rsid w:val="00A51F27"/>
    <w:rsid w:val="00A5212C"/>
    <w:rsid w:val="00A53F9F"/>
    <w:rsid w:val="00A56A46"/>
    <w:rsid w:val="00A57E13"/>
    <w:rsid w:val="00A62D50"/>
    <w:rsid w:val="00A64ABA"/>
    <w:rsid w:val="00A64B28"/>
    <w:rsid w:val="00A64D28"/>
    <w:rsid w:val="00A71481"/>
    <w:rsid w:val="00A81A95"/>
    <w:rsid w:val="00A8336E"/>
    <w:rsid w:val="00A92913"/>
    <w:rsid w:val="00AA019B"/>
    <w:rsid w:val="00AA0284"/>
    <w:rsid w:val="00AA2AD3"/>
    <w:rsid w:val="00AA78AF"/>
    <w:rsid w:val="00AB0518"/>
    <w:rsid w:val="00AB15E7"/>
    <w:rsid w:val="00AB39A2"/>
    <w:rsid w:val="00AB5C67"/>
    <w:rsid w:val="00AC03FB"/>
    <w:rsid w:val="00AC58C8"/>
    <w:rsid w:val="00AC7F15"/>
    <w:rsid w:val="00AD44C7"/>
    <w:rsid w:val="00AD5950"/>
    <w:rsid w:val="00AD7D2A"/>
    <w:rsid w:val="00AE34B3"/>
    <w:rsid w:val="00AE58ED"/>
    <w:rsid w:val="00AE68E1"/>
    <w:rsid w:val="00AE6A04"/>
    <w:rsid w:val="00AF14C2"/>
    <w:rsid w:val="00AF1FBE"/>
    <w:rsid w:val="00AF6F33"/>
    <w:rsid w:val="00B069C0"/>
    <w:rsid w:val="00B14086"/>
    <w:rsid w:val="00B144D2"/>
    <w:rsid w:val="00B15DBA"/>
    <w:rsid w:val="00B164CE"/>
    <w:rsid w:val="00B16635"/>
    <w:rsid w:val="00B17A1A"/>
    <w:rsid w:val="00B21594"/>
    <w:rsid w:val="00B25D73"/>
    <w:rsid w:val="00B27B7F"/>
    <w:rsid w:val="00B337DA"/>
    <w:rsid w:val="00B43A0B"/>
    <w:rsid w:val="00B43A31"/>
    <w:rsid w:val="00B45419"/>
    <w:rsid w:val="00B47B3A"/>
    <w:rsid w:val="00B55974"/>
    <w:rsid w:val="00B60380"/>
    <w:rsid w:val="00B62793"/>
    <w:rsid w:val="00B629EB"/>
    <w:rsid w:val="00B6446A"/>
    <w:rsid w:val="00B64EB4"/>
    <w:rsid w:val="00B6525A"/>
    <w:rsid w:val="00B704CB"/>
    <w:rsid w:val="00B71D8D"/>
    <w:rsid w:val="00B73FC4"/>
    <w:rsid w:val="00B76622"/>
    <w:rsid w:val="00B81705"/>
    <w:rsid w:val="00B82ECD"/>
    <w:rsid w:val="00B85BB5"/>
    <w:rsid w:val="00B861E8"/>
    <w:rsid w:val="00B873D2"/>
    <w:rsid w:val="00B87D71"/>
    <w:rsid w:val="00B87E9F"/>
    <w:rsid w:val="00B952CC"/>
    <w:rsid w:val="00B953B4"/>
    <w:rsid w:val="00B961B4"/>
    <w:rsid w:val="00B97158"/>
    <w:rsid w:val="00BA34C9"/>
    <w:rsid w:val="00BA3F28"/>
    <w:rsid w:val="00BA4058"/>
    <w:rsid w:val="00BA510A"/>
    <w:rsid w:val="00BA5F28"/>
    <w:rsid w:val="00BB07D3"/>
    <w:rsid w:val="00BB4F06"/>
    <w:rsid w:val="00BB78D2"/>
    <w:rsid w:val="00BB7CA1"/>
    <w:rsid w:val="00BC0EE7"/>
    <w:rsid w:val="00BC109A"/>
    <w:rsid w:val="00BC1AE5"/>
    <w:rsid w:val="00BC4FDE"/>
    <w:rsid w:val="00BD0B09"/>
    <w:rsid w:val="00BD7890"/>
    <w:rsid w:val="00BE0743"/>
    <w:rsid w:val="00BE6A1C"/>
    <w:rsid w:val="00BE7C73"/>
    <w:rsid w:val="00BF3E16"/>
    <w:rsid w:val="00BF49E9"/>
    <w:rsid w:val="00BF7B82"/>
    <w:rsid w:val="00C06BA6"/>
    <w:rsid w:val="00C073FB"/>
    <w:rsid w:val="00C0772E"/>
    <w:rsid w:val="00C10DDE"/>
    <w:rsid w:val="00C118DC"/>
    <w:rsid w:val="00C12DBE"/>
    <w:rsid w:val="00C17583"/>
    <w:rsid w:val="00C223BD"/>
    <w:rsid w:val="00C23094"/>
    <w:rsid w:val="00C242BD"/>
    <w:rsid w:val="00C243EA"/>
    <w:rsid w:val="00C24E00"/>
    <w:rsid w:val="00C25A59"/>
    <w:rsid w:val="00C30949"/>
    <w:rsid w:val="00C522E3"/>
    <w:rsid w:val="00C53838"/>
    <w:rsid w:val="00C606D8"/>
    <w:rsid w:val="00C66025"/>
    <w:rsid w:val="00C671F2"/>
    <w:rsid w:val="00C71FB0"/>
    <w:rsid w:val="00C73CA6"/>
    <w:rsid w:val="00C7486A"/>
    <w:rsid w:val="00C7720C"/>
    <w:rsid w:val="00C8726D"/>
    <w:rsid w:val="00C95523"/>
    <w:rsid w:val="00CA315E"/>
    <w:rsid w:val="00CA4A7E"/>
    <w:rsid w:val="00CA7494"/>
    <w:rsid w:val="00CB14E6"/>
    <w:rsid w:val="00CB5701"/>
    <w:rsid w:val="00CB62D8"/>
    <w:rsid w:val="00CB6867"/>
    <w:rsid w:val="00CC3C17"/>
    <w:rsid w:val="00CC7435"/>
    <w:rsid w:val="00CC7DB8"/>
    <w:rsid w:val="00CD2A6B"/>
    <w:rsid w:val="00CE2171"/>
    <w:rsid w:val="00CE5004"/>
    <w:rsid w:val="00CE540B"/>
    <w:rsid w:val="00CE5B6B"/>
    <w:rsid w:val="00CF1282"/>
    <w:rsid w:val="00D03DE6"/>
    <w:rsid w:val="00D05B6F"/>
    <w:rsid w:val="00D16251"/>
    <w:rsid w:val="00D16332"/>
    <w:rsid w:val="00D27B08"/>
    <w:rsid w:val="00D301AE"/>
    <w:rsid w:val="00D319D2"/>
    <w:rsid w:val="00D368BB"/>
    <w:rsid w:val="00D36E06"/>
    <w:rsid w:val="00D36E67"/>
    <w:rsid w:val="00D37BA1"/>
    <w:rsid w:val="00D37EF3"/>
    <w:rsid w:val="00D40DEA"/>
    <w:rsid w:val="00D42927"/>
    <w:rsid w:val="00D44C17"/>
    <w:rsid w:val="00D45600"/>
    <w:rsid w:val="00D531B8"/>
    <w:rsid w:val="00D5322C"/>
    <w:rsid w:val="00D5696B"/>
    <w:rsid w:val="00D5699F"/>
    <w:rsid w:val="00D61547"/>
    <w:rsid w:val="00D63F7F"/>
    <w:rsid w:val="00D64FCE"/>
    <w:rsid w:val="00D658BE"/>
    <w:rsid w:val="00D66B21"/>
    <w:rsid w:val="00D671A1"/>
    <w:rsid w:val="00D7142A"/>
    <w:rsid w:val="00D71DBB"/>
    <w:rsid w:val="00D729B6"/>
    <w:rsid w:val="00D74557"/>
    <w:rsid w:val="00D80129"/>
    <w:rsid w:val="00D818BA"/>
    <w:rsid w:val="00D82CA0"/>
    <w:rsid w:val="00D839AF"/>
    <w:rsid w:val="00D83ABE"/>
    <w:rsid w:val="00D84A9C"/>
    <w:rsid w:val="00D86DCA"/>
    <w:rsid w:val="00D8747B"/>
    <w:rsid w:val="00D94268"/>
    <w:rsid w:val="00D9708A"/>
    <w:rsid w:val="00D97956"/>
    <w:rsid w:val="00DA0442"/>
    <w:rsid w:val="00DA4710"/>
    <w:rsid w:val="00DA4B87"/>
    <w:rsid w:val="00DA5215"/>
    <w:rsid w:val="00DA66EB"/>
    <w:rsid w:val="00DA7A3E"/>
    <w:rsid w:val="00DB0BA6"/>
    <w:rsid w:val="00DB294D"/>
    <w:rsid w:val="00DB3274"/>
    <w:rsid w:val="00DB61DB"/>
    <w:rsid w:val="00DB64DD"/>
    <w:rsid w:val="00DB6B20"/>
    <w:rsid w:val="00DB6B63"/>
    <w:rsid w:val="00DB72D6"/>
    <w:rsid w:val="00DB7948"/>
    <w:rsid w:val="00DC0253"/>
    <w:rsid w:val="00DC2EDF"/>
    <w:rsid w:val="00DC6B9B"/>
    <w:rsid w:val="00DD1B93"/>
    <w:rsid w:val="00DD2E3D"/>
    <w:rsid w:val="00DD3EB1"/>
    <w:rsid w:val="00DE325F"/>
    <w:rsid w:val="00DE4D2B"/>
    <w:rsid w:val="00DE790C"/>
    <w:rsid w:val="00DF1741"/>
    <w:rsid w:val="00DF189D"/>
    <w:rsid w:val="00DF3A09"/>
    <w:rsid w:val="00DF478D"/>
    <w:rsid w:val="00DF5280"/>
    <w:rsid w:val="00DF562A"/>
    <w:rsid w:val="00DF6D1C"/>
    <w:rsid w:val="00E00915"/>
    <w:rsid w:val="00E012B9"/>
    <w:rsid w:val="00E025FF"/>
    <w:rsid w:val="00E02640"/>
    <w:rsid w:val="00E07D41"/>
    <w:rsid w:val="00E07F9E"/>
    <w:rsid w:val="00E1266C"/>
    <w:rsid w:val="00E14240"/>
    <w:rsid w:val="00E16028"/>
    <w:rsid w:val="00E173BC"/>
    <w:rsid w:val="00E17BEC"/>
    <w:rsid w:val="00E21AED"/>
    <w:rsid w:val="00E27DFC"/>
    <w:rsid w:val="00E30264"/>
    <w:rsid w:val="00E34787"/>
    <w:rsid w:val="00E359DB"/>
    <w:rsid w:val="00E37926"/>
    <w:rsid w:val="00E43878"/>
    <w:rsid w:val="00E43E43"/>
    <w:rsid w:val="00E510E0"/>
    <w:rsid w:val="00E53D6F"/>
    <w:rsid w:val="00E601DB"/>
    <w:rsid w:val="00E60DB2"/>
    <w:rsid w:val="00E60F12"/>
    <w:rsid w:val="00E67AD2"/>
    <w:rsid w:val="00E717ED"/>
    <w:rsid w:val="00E719BD"/>
    <w:rsid w:val="00E727F2"/>
    <w:rsid w:val="00E732BA"/>
    <w:rsid w:val="00E75473"/>
    <w:rsid w:val="00E77FFA"/>
    <w:rsid w:val="00E811B8"/>
    <w:rsid w:val="00E8258C"/>
    <w:rsid w:val="00E83707"/>
    <w:rsid w:val="00E84C75"/>
    <w:rsid w:val="00E862DB"/>
    <w:rsid w:val="00E90770"/>
    <w:rsid w:val="00E92132"/>
    <w:rsid w:val="00E9439B"/>
    <w:rsid w:val="00E965DE"/>
    <w:rsid w:val="00E97E73"/>
    <w:rsid w:val="00EA0EC1"/>
    <w:rsid w:val="00EA2A18"/>
    <w:rsid w:val="00EA38F4"/>
    <w:rsid w:val="00EA4D13"/>
    <w:rsid w:val="00EA55DC"/>
    <w:rsid w:val="00EA6AF4"/>
    <w:rsid w:val="00EB2AAB"/>
    <w:rsid w:val="00EB5370"/>
    <w:rsid w:val="00EB7EA2"/>
    <w:rsid w:val="00EC0AB4"/>
    <w:rsid w:val="00EC35F7"/>
    <w:rsid w:val="00EC4BCA"/>
    <w:rsid w:val="00EC5D25"/>
    <w:rsid w:val="00EC6142"/>
    <w:rsid w:val="00EC7C38"/>
    <w:rsid w:val="00ED1EBC"/>
    <w:rsid w:val="00ED2CE1"/>
    <w:rsid w:val="00ED520C"/>
    <w:rsid w:val="00ED5B2C"/>
    <w:rsid w:val="00EE2972"/>
    <w:rsid w:val="00EE2AFD"/>
    <w:rsid w:val="00EE71E0"/>
    <w:rsid w:val="00EE74F3"/>
    <w:rsid w:val="00EF0EC8"/>
    <w:rsid w:val="00EF6371"/>
    <w:rsid w:val="00F01A5E"/>
    <w:rsid w:val="00F020A7"/>
    <w:rsid w:val="00F05E13"/>
    <w:rsid w:val="00F108D7"/>
    <w:rsid w:val="00F1121B"/>
    <w:rsid w:val="00F12A50"/>
    <w:rsid w:val="00F12BD6"/>
    <w:rsid w:val="00F232F2"/>
    <w:rsid w:val="00F32422"/>
    <w:rsid w:val="00F3378E"/>
    <w:rsid w:val="00F35A3B"/>
    <w:rsid w:val="00F40075"/>
    <w:rsid w:val="00F42DBD"/>
    <w:rsid w:val="00F43243"/>
    <w:rsid w:val="00F43260"/>
    <w:rsid w:val="00F44320"/>
    <w:rsid w:val="00F46F76"/>
    <w:rsid w:val="00F47B8D"/>
    <w:rsid w:val="00F47C27"/>
    <w:rsid w:val="00F5620D"/>
    <w:rsid w:val="00F57E2A"/>
    <w:rsid w:val="00F629C7"/>
    <w:rsid w:val="00F62DC4"/>
    <w:rsid w:val="00F651D9"/>
    <w:rsid w:val="00F651ED"/>
    <w:rsid w:val="00F65DE6"/>
    <w:rsid w:val="00F704DB"/>
    <w:rsid w:val="00F760D2"/>
    <w:rsid w:val="00F80C07"/>
    <w:rsid w:val="00F80CAC"/>
    <w:rsid w:val="00F81BD3"/>
    <w:rsid w:val="00F83E40"/>
    <w:rsid w:val="00F8449D"/>
    <w:rsid w:val="00F84702"/>
    <w:rsid w:val="00F908DB"/>
    <w:rsid w:val="00F91BB2"/>
    <w:rsid w:val="00F91DB4"/>
    <w:rsid w:val="00F9594C"/>
    <w:rsid w:val="00F9750A"/>
    <w:rsid w:val="00FA15DF"/>
    <w:rsid w:val="00FA4AE0"/>
    <w:rsid w:val="00FA5E69"/>
    <w:rsid w:val="00FA5EBE"/>
    <w:rsid w:val="00FB4A7D"/>
    <w:rsid w:val="00FB5303"/>
    <w:rsid w:val="00FB7989"/>
    <w:rsid w:val="00FB7BD8"/>
    <w:rsid w:val="00FB7CA2"/>
    <w:rsid w:val="00FC37F9"/>
    <w:rsid w:val="00FC6654"/>
    <w:rsid w:val="00FC7292"/>
    <w:rsid w:val="00FC7E35"/>
    <w:rsid w:val="00FD02D1"/>
    <w:rsid w:val="00FD2B11"/>
    <w:rsid w:val="00FD380D"/>
    <w:rsid w:val="00FD59BD"/>
    <w:rsid w:val="00FD5B2E"/>
    <w:rsid w:val="00FE386E"/>
    <w:rsid w:val="00FE78FE"/>
    <w:rsid w:val="00FF0DCC"/>
    <w:rsid w:val="00FF13DC"/>
    <w:rsid w:val="00FF36DE"/>
    <w:rsid w:val="00FF3A28"/>
    <w:rsid w:val="00FF4BE0"/>
    <w:rsid w:val="00FF751A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8E326EE1-3F39-4E19-B366-FC1080F94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6535E6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6535E6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6535E6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styleId="ac">
    <w:name w:val="Document Map"/>
    <w:basedOn w:val="a"/>
    <w:link w:val="ad"/>
    <w:rsid w:val="001B4296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rsid w:val="001B4296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">
    <w:name w:val="Абзац1 без отступа"/>
    <w:basedOn w:val="a"/>
    <w:rsid w:val="000F65E6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0F65E6"/>
    <w:pPr>
      <w:ind w:left="720"/>
    </w:pPr>
  </w:style>
  <w:style w:type="character" w:styleId="ae">
    <w:name w:val="Hyperlink"/>
    <w:uiPriority w:val="99"/>
    <w:unhideWhenUsed/>
    <w:rsid w:val="005C0C9A"/>
    <w:rPr>
      <w:color w:val="0000FF"/>
      <w:u w:val="single"/>
    </w:rPr>
  </w:style>
  <w:style w:type="paragraph" w:styleId="af">
    <w:name w:val="No Spacing"/>
    <w:uiPriority w:val="1"/>
    <w:qFormat/>
    <w:rsid w:val="00FD59BD"/>
    <w:rPr>
      <w:rFonts w:eastAsia="Times New Roman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79D24-90EF-446C-8736-318D55DA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4154</Words>
  <Characters>23683</Characters>
  <Application>Microsoft Office Word</Application>
  <DocSecurity>4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27782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2025-03-21T06:29:00Z</cp:lastPrinted>
  <dcterms:created xsi:type="dcterms:W3CDTF">2026-11-06T07:13:00Z</dcterms:created>
  <dcterms:modified xsi:type="dcterms:W3CDTF">2026-11-06T07:13:00Z</dcterms:modified>
</cp:coreProperties>
</file>