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540" w:tblpY="-718"/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5"/>
        <w:gridCol w:w="283"/>
      </w:tblGrid>
      <w:tr w:rsidR="009507C5" w:rsidRPr="00C263DD" w:rsidTr="001C5BE1">
        <w:trPr>
          <w:trHeight w:val="2712"/>
        </w:trPr>
        <w:tc>
          <w:tcPr>
            <w:tcW w:w="10065" w:type="dxa"/>
            <w:shd w:val="clear" w:color="auto" w:fill="auto"/>
          </w:tcPr>
          <w:p w:rsidR="00050720" w:rsidRPr="0098061F" w:rsidRDefault="00E03A3D" w:rsidP="00B845CB">
            <w:pPr>
              <w:pStyle w:val="a9"/>
              <w:keepLines w:val="0"/>
              <w:rPr>
                <w:b w:val="0"/>
                <w:bCs/>
                <w:iCs/>
              </w:rPr>
            </w:pPr>
            <w:r>
              <w:rPr>
                <w:b w:val="0"/>
                <w:bCs/>
                <w:iCs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alt="123" style="position:absolute;left:0;text-align:left;margin-left:211.55pt;margin-top:14.1pt;width:60.9pt;height:60.75pt;z-index:-251658752;visibility:visible">
                  <v:imagedata r:id="rId8" o:title="123"/>
                </v:shape>
              </w:pict>
            </w:r>
          </w:p>
          <w:p w:rsidR="00E03A3D" w:rsidRDefault="00E03A3D" w:rsidP="00B845CB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E03A3D" w:rsidRDefault="00E03A3D" w:rsidP="00B845CB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E03A3D" w:rsidRPr="002F28B3" w:rsidRDefault="00E03A3D" w:rsidP="00B845CB">
            <w:pPr>
              <w:pStyle w:val="a9"/>
              <w:keepLines w:val="0"/>
              <w:rPr>
                <w:sz w:val="28"/>
                <w:szCs w:val="28"/>
              </w:rPr>
            </w:pPr>
            <w:r w:rsidRPr="002F28B3">
              <w:rPr>
                <w:sz w:val="28"/>
                <w:szCs w:val="28"/>
              </w:rPr>
              <w:t>КОНТРОЛЬНО – СЧЕТНАЯ КОМИССИЯ КИЛЬМЕЗСКОГО РАЙОНА</w:t>
            </w:r>
          </w:p>
          <w:p w:rsidR="00E03A3D" w:rsidRPr="004D4C40" w:rsidRDefault="00E03A3D" w:rsidP="00B845CB">
            <w:pPr>
              <w:pStyle w:val="aa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bookmarkStart w:id="0" w:name="_Hlk146788204"/>
            <w:r>
              <w:rPr>
                <w:u w:val="single"/>
              </w:rPr>
              <w:t>613570,Кировская область,</w:t>
            </w:r>
            <w:r w:rsidRPr="00EB5296">
              <w:rPr>
                <w:u w:val="single"/>
              </w:rPr>
              <w:t xml:space="preserve"> </w:t>
            </w:r>
            <w:proofErr w:type="spellStart"/>
            <w:r w:rsidRPr="008B7D46">
              <w:rPr>
                <w:u w:val="single"/>
              </w:rPr>
              <w:t>пгт</w:t>
            </w:r>
            <w:proofErr w:type="spellEnd"/>
            <w:r w:rsidRPr="008B7D46">
              <w:rPr>
                <w:u w:val="single"/>
              </w:rPr>
              <w:t xml:space="preserve">  Кильмезь</w:t>
            </w:r>
            <w:r>
              <w:rPr>
                <w:u w:val="single"/>
              </w:rPr>
              <w:t xml:space="preserve">, </w:t>
            </w:r>
            <w:r w:rsidRPr="008B7D46">
              <w:rPr>
                <w:u w:val="single"/>
              </w:rPr>
              <w:t xml:space="preserve">ул. Советская 79,  тел.: </w:t>
            </w:r>
            <w:r>
              <w:rPr>
                <w:u w:val="single"/>
              </w:rPr>
              <w:t>8</w:t>
            </w:r>
            <w:r w:rsidRPr="008B7D46">
              <w:rPr>
                <w:u w:val="single"/>
              </w:rPr>
              <w:t>(83338) 2-</w:t>
            </w:r>
            <w:r>
              <w:rPr>
                <w:u w:val="single"/>
              </w:rPr>
              <w:t>16-05</w:t>
            </w:r>
            <w:r w:rsidRPr="008B7D46">
              <w:rPr>
                <w:u w:val="single"/>
              </w:rPr>
              <w:t xml:space="preserve"> </w:t>
            </w:r>
            <w:r w:rsidRPr="008B7D46">
              <w:rPr>
                <w:u w:val="single"/>
                <w:lang w:val="en-US"/>
              </w:rPr>
              <w:t>E</w:t>
            </w:r>
            <w:r w:rsidRPr="008B7D46">
              <w:rPr>
                <w:u w:val="single"/>
              </w:rPr>
              <w:t>-</w:t>
            </w:r>
            <w:r w:rsidRPr="008B7D46">
              <w:rPr>
                <w:u w:val="single"/>
                <w:lang w:val="en-US"/>
              </w:rPr>
              <w:t>mail</w:t>
            </w:r>
            <w:r w:rsidRPr="008B7D46">
              <w:rPr>
                <w:u w:val="single"/>
              </w:rPr>
              <w:t xml:space="preserve">: </w:t>
            </w:r>
            <w:hyperlink r:id="rId9" w:history="1">
              <w:r w:rsidRPr="00BF1228">
                <w:rPr>
                  <w:rStyle w:val="ae"/>
                  <w:lang w:val="en-US"/>
                </w:rPr>
                <w:t>ksk</w:t>
              </w:r>
              <w:r w:rsidRPr="00BF1228">
                <w:rPr>
                  <w:rStyle w:val="ae"/>
                </w:rPr>
                <w:t>-</w:t>
              </w:r>
              <w:r w:rsidRPr="00BF1228">
                <w:rPr>
                  <w:rStyle w:val="ae"/>
                  <w:lang w:val="en-US"/>
                </w:rPr>
                <w:t>kilmez</w:t>
              </w:r>
              <w:r w:rsidRPr="00BF1228">
                <w:rPr>
                  <w:rStyle w:val="ae"/>
                </w:rPr>
                <w:t>@</w:t>
              </w:r>
              <w:r w:rsidRPr="00BF1228">
                <w:rPr>
                  <w:rStyle w:val="ae"/>
                  <w:lang w:val="en-US"/>
                </w:rPr>
                <w:t>yandex</w:t>
              </w:r>
              <w:r w:rsidRPr="00BF1228">
                <w:rPr>
                  <w:rStyle w:val="ae"/>
                </w:rPr>
                <w:t>.</w:t>
              </w:r>
              <w:proofErr w:type="spellStart"/>
              <w:r w:rsidRPr="00BF1228">
                <w:rPr>
                  <w:rStyle w:val="ae"/>
                  <w:lang w:val="en-US"/>
                </w:rPr>
                <w:t>ru</w:t>
              </w:r>
              <w:proofErr w:type="spellEnd"/>
            </w:hyperlink>
          </w:p>
          <w:bookmarkEnd w:id="0"/>
          <w:p w:rsidR="00E03A3D" w:rsidRDefault="00E03A3D" w:rsidP="00B845CB">
            <w:pPr>
              <w:pStyle w:val="aa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</w:p>
          <w:p w:rsidR="00E03A3D" w:rsidRPr="00E03A3D" w:rsidRDefault="00E03A3D" w:rsidP="00B845C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3A3D">
              <w:rPr>
                <w:rFonts w:ascii="Times New Roman" w:hAnsi="Times New Roman"/>
                <w:b/>
                <w:sz w:val="28"/>
                <w:szCs w:val="28"/>
              </w:rPr>
              <w:t>по результатам экспертно-аналитического мероприятия</w:t>
            </w:r>
          </w:p>
          <w:p w:rsidR="00E03A3D" w:rsidRPr="00E03A3D" w:rsidRDefault="00E03A3D" w:rsidP="00B845C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3A3D">
              <w:rPr>
                <w:rFonts w:ascii="Times New Roman" w:hAnsi="Times New Roman"/>
                <w:b/>
                <w:sz w:val="28"/>
                <w:szCs w:val="28"/>
              </w:rPr>
              <w:t xml:space="preserve"> «Внешняя проверка отчета об исполнении  бюджета  МО </w:t>
            </w:r>
            <w:proofErr w:type="spellStart"/>
            <w:r w:rsidRPr="00E03A3D">
              <w:rPr>
                <w:rFonts w:ascii="Times New Roman" w:hAnsi="Times New Roman"/>
                <w:b/>
                <w:sz w:val="28"/>
                <w:szCs w:val="28"/>
              </w:rPr>
              <w:t>Кильмезского</w:t>
            </w:r>
            <w:proofErr w:type="spellEnd"/>
            <w:r w:rsidRPr="00E03A3D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городского поселения  за 2024год»</w:t>
            </w:r>
          </w:p>
          <w:p w:rsidR="00E03A3D" w:rsidRPr="00CB7B44" w:rsidRDefault="00E03A3D" w:rsidP="00B845C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B7B44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Общие положения</w:t>
            </w:r>
          </w:p>
          <w:p w:rsidR="00E03A3D" w:rsidRPr="00BA2BD0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Заключение Контрольно-счетного комиссии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района Кировской области на «Отчет об исполнении бюджета </w:t>
            </w:r>
            <w:r w:rsidRPr="00E03A3D">
              <w:rPr>
                <w:rFonts w:ascii="Times New Roman" w:hAnsi="Times New Roman"/>
                <w:color w:val="000000"/>
                <w:sz w:val="27"/>
                <w:szCs w:val="27"/>
              </w:rPr>
              <w:t>МО</w:t>
            </w:r>
            <w:r w:rsidRPr="00E03A3D">
              <w:rPr>
                <w:rFonts w:ascii="Times New Roman" w:hAnsi="Times New Roman"/>
                <w:color w:val="000000"/>
                <w:spacing w:val="40"/>
                <w:sz w:val="27"/>
                <w:szCs w:val="27"/>
              </w:rPr>
              <w:t> </w:t>
            </w:r>
            <w:proofErr w:type="spellStart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>Кильмезского</w:t>
            </w:r>
            <w:proofErr w:type="spellEnd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городского поселения</w:t>
            </w:r>
            <w:r w:rsidRPr="00E03A3D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за 2024год»</w:t>
            </w:r>
            <w:r w:rsidRPr="00E03A3D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подготовлено в соответст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муниципального района от</w:t>
            </w:r>
            <w:r w:rsidRPr="00BA2BD0">
              <w:rPr>
                <w:rFonts w:ascii="Times New Roman" w:hAnsi="Times New Roman"/>
                <w:color w:val="000000"/>
                <w:spacing w:val="40"/>
                <w:sz w:val="27"/>
                <w:szCs w:val="27"/>
              </w:rPr>
              <w:t> 28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.02.2022 года №</w:t>
            </w:r>
            <w:r w:rsidRPr="00BA2BD0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 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1/4 «Положения о контрольно-счетной комиссии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района»</w:t>
            </w:r>
          </w:p>
          <w:p w:rsidR="00E03A3D" w:rsidRPr="00BA2BD0" w:rsidRDefault="00E03A3D" w:rsidP="00CB7B4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В соответствии со статьей 264.4 Бюджетного кодекса Российской Федерации Контрольно-счетным комиссией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района  проведена внешняя проверка годового отчета </w:t>
            </w:r>
            <w:r w:rsidRPr="00BA2BD0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A2BD0">
              <w:rPr>
                <w:rFonts w:ascii="Times New Roman" w:hAnsi="Times New Roman"/>
                <w:bCs/>
                <w:sz w:val="27"/>
                <w:szCs w:val="27"/>
              </w:rPr>
              <w:t xml:space="preserve">об исполнении бюджета МО </w:t>
            </w:r>
            <w:r w:rsidRPr="00BA2BD0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>Кильмезского</w:t>
            </w:r>
            <w:proofErr w:type="spellEnd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городского поселения</w:t>
            </w:r>
            <w:r w:rsidRPr="00E03A3D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BA2BD0">
              <w:rPr>
                <w:rFonts w:ascii="Times New Roman" w:hAnsi="Times New Roman"/>
                <w:bCs/>
                <w:sz w:val="27"/>
                <w:szCs w:val="27"/>
              </w:rPr>
              <w:t>за 2024год,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 сельского поселения (далее - главный администратор бюджетных средств»).</w:t>
            </w:r>
          </w:p>
          <w:p w:rsidR="00E03A3D" w:rsidRPr="00BA2BD0" w:rsidRDefault="00E03A3D" w:rsidP="00CB7B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softHyphen/>
              <w:t>вании </w:t>
            </w:r>
            <w:proofErr w:type="spellStart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>Кильмезско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е</w:t>
            </w:r>
            <w:proofErr w:type="spellEnd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е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поселени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е</w:t>
            </w:r>
            <w:r w:rsidRPr="00E03A3D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5C3A77">
              <w:rPr>
                <w:rFonts w:ascii="Times New Roman" w:hAnsi="Times New Roman"/>
                <w:sz w:val="27"/>
                <w:szCs w:val="27"/>
              </w:rPr>
              <w:t xml:space="preserve">от </w:t>
            </w:r>
            <w:r>
              <w:rPr>
                <w:rFonts w:ascii="Times New Roman" w:hAnsi="Times New Roman"/>
                <w:sz w:val="27"/>
                <w:szCs w:val="27"/>
              </w:rPr>
              <w:t>27</w:t>
            </w:r>
            <w:r w:rsidRPr="005C3A77">
              <w:rPr>
                <w:rFonts w:ascii="Times New Roman" w:hAnsi="Times New Roman"/>
                <w:sz w:val="27"/>
                <w:szCs w:val="27"/>
              </w:rPr>
              <w:t>.</w:t>
            </w:r>
            <w:r>
              <w:rPr>
                <w:rFonts w:ascii="Times New Roman" w:hAnsi="Times New Roman"/>
                <w:sz w:val="27"/>
                <w:szCs w:val="27"/>
              </w:rPr>
              <w:t>05</w:t>
            </w:r>
            <w:r w:rsidRPr="005C3A77">
              <w:rPr>
                <w:rFonts w:ascii="Times New Roman" w:hAnsi="Times New Roman"/>
                <w:sz w:val="27"/>
                <w:szCs w:val="27"/>
              </w:rPr>
              <w:t>.20</w:t>
            </w:r>
            <w:r>
              <w:rPr>
                <w:rFonts w:ascii="Times New Roman" w:hAnsi="Times New Roman"/>
                <w:sz w:val="27"/>
                <w:szCs w:val="27"/>
              </w:rPr>
              <w:t>22</w:t>
            </w:r>
            <w:r w:rsidRPr="005C3A77">
              <w:rPr>
                <w:rFonts w:ascii="Times New Roman" w:hAnsi="Times New Roman"/>
                <w:sz w:val="27"/>
                <w:szCs w:val="27"/>
              </w:rPr>
              <w:t xml:space="preserve"> № </w:t>
            </w:r>
            <w:r>
              <w:rPr>
                <w:rFonts w:ascii="Times New Roman" w:hAnsi="Times New Roman"/>
                <w:sz w:val="27"/>
                <w:szCs w:val="27"/>
              </w:rPr>
              <w:t>4</w:t>
            </w:r>
            <w:r w:rsidRPr="005C3A77">
              <w:rPr>
                <w:rFonts w:ascii="Times New Roman" w:hAnsi="Times New Roman"/>
                <w:sz w:val="27"/>
                <w:szCs w:val="27"/>
              </w:rPr>
              <w:t>/</w:t>
            </w:r>
            <w:r>
              <w:rPr>
                <w:rFonts w:ascii="Times New Roman" w:hAnsi="Times New Roman"/>
                <w:sz w:val="27"/>
                <w:szCs w:val="27"/>
              </w:rPr>
              <w:t>3</w:t>
            </w:r>
            <w:r w:rsidRPr="005C3A77">
              <w:rPr>
                <w:rFonts w:ascii="Times New Roman" w:hAnsi="Times New Roman"/>
                <w:sz w:val="27"/>
                <w:szCs w:val="27"/>
              </w:rPr>
              <w:t>,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      </w:r>
          </w:p>
          <w:p w:rsidR="00E03A3D" w:rsidRPr="00BA2BD0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приказа  главы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городского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поселения  от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30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.0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9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.2024 года №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66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E03A3D" w:rsidRDefault="00E03A3D" w:rsidP="00CB7B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>Годовая бюджетная отчетность администрации предоставлена в соответствии с пунктом 11.1 Инструкцией № 191н в установленные сроки.</w:t>
            </w:r>
          </w:p>
          <w:p w:rsidR="00E03A3D" w:rsidRPr="0022493D" w:rsidRDefault="00E03A3D" w:rsidP="00CB7B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pacing w:val="1"/>
                <w:sz w:val="27"/>
                <w:szCs w:val="27"/>
              </w:rPr>
      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      </w: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>тичного знака после запятой.</w:t>
            </w:r>
            <w:r w:rsidRPr="0022493D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03A3D" w:rsidRPr="0022493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>В результате проведенного анализа представленных форм бюджетной отчетности установлено следующее:</w:t>
            </w:r>
          </w:p>
          <w:p w:rsidR="00E03A3D" w:rsidRPr="0022493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>- нарушений, в том числе по составу и полноте отражения показателей, не установлено. Бюджетная отчетность составлена в соответствии с Приказом № 191н и соответствует структуре и бюджетной классификации, применяемой в Решении о бюджете на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год;</w:t>
            </w:r>
          </w:p>
          <w:p w:rsidR="00E03A3D" w:rsidRPr="0095517A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      </w:r>
          </w:p>
          <w:p w:rsidR="00E03A3D" w:rsidRPr="0095517A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      </w:r>
          </w:p>
          <w:p w:rsidR="00E03A3D" w:rsidRPr="0095517A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      </w:r>
          </w:p>
          <w:p w:rsidR="00E03A3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.</w:t>
            </w:r>
          </w:p>
          <w:p w:rsidR="00E03A3D" w:rsidRPr="0095517A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Внешней проверкой годовой бюджетной отчетности установлено:</w:t>
            </w:r>
          </w:p>
          <w:p w:rsidR="00E03A3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1.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В нарушение Федерального закона от 06.12.2011 № 402-ФЗ «О бухгалтерском учете»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      </w:r>
            <w:proofErr w:type="spellStart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>Кильмезского</w:t>
            </w:r>
            <w:proofErr w:type="spellEnd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городского поселения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;</w:t>
            </w:r>
          </w:p>
          <w:p w:rsidR="00E03A3D" w:rsidRPr="005A3322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A3322">
              <w:rPr>
                <w:rFonts w:ascii="Times New Roman" w:hAnsi="Times New Roman"/>
                <w:sz w:val="27"/>
                <w:szCs w:val="27"/>
              </w:rPr>
              <w:t>2. В нарушение 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не выдержаны правила и требования по формированию ф. 0503160 Пояснительная записка. Представленная Пояснительная записка не раскрывает необходимую дополнительную информацию об исполнении бюджета, согласно законодательству</w:t>
            </w:r>
          </w:p>
          <w:p w:rsidR="00E03A3D" w:rsidRPr="005A3322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sz w:val="27"/>
                <w:szCs w:val="27"/>
              </w:rPr>
            </w:pPr>
            <w:r w:rsidRPr="005A3322">
              <w:rPr>
                <w:rFonts w:ascii="Times New Roman" w:hAnsi="Times New Roman"/>
                <w:sz w:val="27"/>
                <w:szCs w:val="27"/>
              </w:rPr>
              <w:t>3. В нарушение </w:t>
            </w:r>
            <w:r w:rsidRPr="005A3322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ст. 264.5 Бюджетного кодекса РФ, ст. 46 Положения о бюджетном процессе. </w:t>
            </w:r>
          </w:p>
          <w:p w:rsidR="00E03A3D" w:rsidRPr="005A3322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A3322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- пояснительная записка 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>не в полной мере раскрывает необходимую дополнительную информацию об исполнении бюджета.</w:t>
            </w:r>
          </w:p>
          <w:p w:rsidR="00E03A3D" w:rsidRPr="0095517A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CD784F">
              <w:rPr>
                <w:rFonts w:ascii="Times New Roman" w:hAnsi="Times New Roman"/>
                <w:color w:val="000000"/>
                <w:sz w:val="27"/>
                <w:szCs w:val="27"/>
              </w:rPr>
              <w:t>В результате проверки го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довой бюджетной отчетности установлено, что сумма доходов, отражённая в отчёте об исполнении бюджета </w:t>
            </w:r>
            <w:r w:rsidRPr="0095517A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(ф.0503117)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по разделу «Доходы бюджета - Всего» в графе 4 – </w:t>
            </w:r>
            <w:r w:rsidR="00427614">
              <w:rPr>
                <w:rFonts w:ascii="Times New Roman" w:hAnsi="Times New Roman"/>
                <w:color w:val="000000"/>
                <w:sz w:val="27"/>
                <w:szCs w:val="27"/>
              </w:rPr>
              <w:t>36782,0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 тыс. рублей, соответствует общему объёму доходов – </w:t>
            </w:r>
            <w:r w:rsidR="00427614">
              <w:rPr>
                <w:rFonts w:ascii="Times New Roman" w:hAnsi="Times New Roman"/>
                <w:color w:val="000000"/>
                <w:sz w:val="27"/>
                <w:szCs w:val="27"/>
              </w:rPr>
              <w:t>36782,0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тыс. рублей, </w:t>
            </w:r>
            <w:bookmarkStart w:id="1" w:name="_Hlk99623922"/>
            <w:r w:rsidRPr="00C14BC8">
              <w:rPr>
                <w:rFonts w:ascii="Times New Roman" w:hAnsi="Times New Roman"/>
                <w:sz w:val="27"/>
                <w:szCs w:val="27"/>
              </w:rPr>
              <w:t xml:space="preserve">утвержденных решением </w:t>
            </w:r>
            <w:bookmarkEnd w:id="1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>городско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й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E03A3D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C14BC8">
              <w:rPr>
                <w:rFonts w:ascii="Times New Roman" w:hAnsi="Times New Roman"/>
                <w:sz w:val="27"/>
                <w:szCs w:val="27"/>
              </w:rPr>
              <w:t>Думы от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="00427614">
              <w:rPr>
                <w:rFonts w:ascii="Times New Roman" w:hAnsi="Times New Roman"/>
                <w:color w:val="000000"/>
                <w:sz w:val="27"/>
                <w:szCs w:val="27"/>
              </w:rPr>
              <w:t>28.05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года № </w:t>
            </w:r>
            <w:r w:rsidR="00427614"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/</w:t>
            </w:r>
            <w:r w:rsidR="00427614">
              <w:rPr>
                <w:rFonts w:ascii="Times New Roman" w:hAnsi="Times New Roman"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О внесении изменений в решение </w:t>
            </w:r>
            <w:proofErr w:type="spellStart"/>
            <w:r>
              <w:rPr>
                <w:rFonts w:ascii="Times New Roman" w:hAnsi="Times New Roman"/>
                <w:bCs/>
                <w:sz w:val="27"/>
                <w:szCs w:val="27"/>
              </w:rPr>
              <w:t>Кильмезской</w:t>
            </w:r>
            <w:proofErr w:type="spellEnd"/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городской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Думы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15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.12.202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3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г. № </w:t>
            </w:r>
            <w:r w:rsidR="00427614">
              <w:rPr>
                <w:rFonts w:ascii="Times New Roman" w:hAnsi="Times New Roman"/>
                <w:color w:val="000000"/>
                <w:sz w:val="27"/>
                <w:szCs w:val="27"/>
              </w:rPr>
              <w:t>7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/1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«О бюджете </w:t>
            </w:r>
            <w:proofErr w:type="spellStart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>Кильмезского</w:t>
            </w:r>
            <w:proofErr w:type="spellEnd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городского поселения</w:t>
            </w:r>
            <w:r w:rsidRPr="00E03A3D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на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 на плановый период 2025-2026 годы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».</w:t>
            </w:r>
          </w:p>
          <w:p w:rsidR="00E03A3D" w:rsidRPr="00AE58E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Плановые бюджетные ассигнования, отражённые в отчёте об исполнении бюджета </w:t>
            </w:r>
            <w:r w:rsidRPr="0095517A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(ф.0503117)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 по разделу «Расходы бюджета – всего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38394,0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 тыс. рублей, соответствует общему объёму расходов –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38394,0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  тыс. рублей, утвержденных решением </w:t>
            </w:r>
            <w:proofErr w:type="spellStart"/>
            <w:r w:rsidR="000967BF">
              <w:rPr>
                <w:rFonts w:ascii="Times New Roman" w:hAnsi="Times New Roman"/>
                <w:bCs/>
                <w:sz w:val="27"/>
                <w:szCs w:val="27"/>
              </w:rPr>
              <w:t>Кильмезской</w:t>
            </w:r>
            <w:proofErr w:type="spellEnd"/>
            <w:r w:rsidR="000967BF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городской</w:t>
            </w:r>
            <w:r w:rsidR="000967BF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Думы от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28.05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.2024 года № </w:t>
            </w:r>
            <w:r w:rsidR="009A19DE">
              <w:rPr>
                <w:rFonts w:ascii="Times New Roman" w:hAnsi="Times New Roman"/>
                <w:sz w:val="27"/>
                <w:szCs w:val="27"/>
              </w:rPr>
              <w:t>4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>/</w:t>
            </w:r>
            <w:r w:rsidR="00427614">
              <w:rPr>
                <w:rFonts w:ascii="Times New Roman" w:hAnsi="Times New Roman"/>
                <w:sz w:val="27"/>
                <w:szCs w:val="27"/>
              </w:rPr>
              <w:t>1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 О внесении изменений в решение </w:t>
            </w:r>
            <w:proofErr w:type="spellStart"/>
            <w:r w:rsidR="000967BF">
              <w:rPr>
                <w:rFonts w:ascii="Times New Roman" w:hAnsi="Times New Roman"/>
                <w:bCs/>
                <w:sz w:val="27"/>
                <w:szCs w:val="27"/>
              </w:rPr>
              <w:t>Кильмезской</w:t>
            </w:r>
            <w:proofErr w:type="spellEnd"/>
            <w:r w:rsidR="000967BF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городской</w:t>
            </w:r>
            <w:r w:rsidR="000967BF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Думы  от 15.12.2023 г. №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7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/1 «О </w:t>
            </w:r>
            <w:r w:rsidRPr="00AE58ED">
              <w:rPr>
                <w:rFonts w:ascii="Times New Roman" w:hAnsi="Times New Roman"/>
                <w:sz w:val="27"/>
                <w:szCs w:val="27"/>
              </w:rPr>
              <w:lastRenderedPageBreak/>
              <w:t>бюджете </w:t>
            </w:r>
            <w:proofErr w:type="spellStart"/>
            <w:r w:rsidR="000967BF">
              <w:rPr>
                <w:rFonts w:ascii="Times New Roman" w:hAnsi="Times New Roman"/>
                <w:bCs/>
                <w:sz w:val="27"/>
                <w:szCs w:val="27"/>
              </w:rPr>
              <w:t>Кильмезского</w:t>
            </w:r>
            <w:proofErr w:type="spellEnd"/>
            <w:r w:rsidR="000967BF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городского поселения</w:t>
            </w:r>
            <w:r w:rsidR="000967BF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>на 2024 год и на плановый период 2025-2026 годы».</w:t>
            </w:r>
          </w:p>
          <w:p w:rsidR="00E03A3D" w:rsidRPr="00AE58E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sz w:val="27"/>
                <w:szCs w:val="27"/>
              </w:rPr>
            </w:pPr>
            <w:r w:rsidRPr="00AE58ED">
              <w:rPr>
                <w:rFonts w:ascii="Times New Roman" w:hAnsi="Times New Roman"/>
                <w:sz w:val="27"/>
                <w:szCs w:val="27"/>
              </w:rPr>
              <w:t>Неисполненные назначения по бюджетным ассигнованиям расходы бюджета составили </w:t>
            </w:r>
            <w:r w:rsidR="00427614">
              <w:rPr>
                <w:rFonts w:ascii="Times New Roman" w:hAnsi="Times New Roman"/>
                <w:sz w:val="27"/>
                <w:szCs w:val="27"/>
              </w:rPr>
              <w:t>319,8</w:t>
            </w:r>
            <w:r w:rsidRPr="00AE58ED">
              <w:rPr>
                <w:rFonts w:ascii="Times New Roman" w:hAnsi="Times New Roman"/>
                <w:sz w:val="27"/>
                <w:szCs w:val="27"/>
              </w:rPr>
              <w:t xml:space="preserve"> тыс. рублей.</w:t>
            </w:r>
          </w:p>
          <w:p w:rsidR="00E03A3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AE58ED">
              <w:rPr>
                <w:rFonts w:ascii="Times New Roman" w:hAnsi="Times New Roman"/>
                <w:sz w:val="27"/>
                <w:szCs w:val="27"/>
              </w:rPr>
              <w:t>Полученные результаты внешней проверки позволили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сделать вывод о согласованности показателей годового отчета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районного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за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районного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бюджета.</w:t>
            </w:r>
          </w:p>
          <w:p w:rsidR="001C5BE1" w:rsidRDefault="001C5BE1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  <w:p w:rsidR="00E03A3D" w:rsidRPr="001C5BE1" w:rsidRDefault="00E03A3D" w:rsidP="00CB7B4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b/>
                <w:i/>
                <w:iCs/>
                <w:sz w:val="27"/>
                <w:szCs w:val="27"/>
              </w:rPr>
            </w:pPr>
            <w:r w:rsidRPr="001C5BE1">
              <w:rPr>
                <w:rFonts w:ascii="Times New Roman" w:eastAsia="Calibri" w:hAnsi="Times New Roman"/>
                <w:b/>
                <w:i/>
                <w:iCs/>
                <w:sz w:val="27"/>
                <w:szCs w:val="27"/>
              </w:rPr>
              <w:t>Общая характеристика исполнения бюджета за 2024 год</w:t>
            </w:r>
          </w:p>
          <w:p w:rsidR="00E03A3D" w:rsidRPr="008E6D88" w:rsidRDefault="00E03A3D" w:rsidP="00CB7B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Бюджет </w:t>
            </w:r>
            <w:proofErr w:type="spellStart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>Кильмезского</w:t>
            </w:r>
            <w:proofErr w:type="spellEnd"/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городского поселения</w:t>
            </w:r>
            <w:r w:rsidRPr="00E03A3D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E03A3D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на 2024 год утвержден решением </w:t>
            </w:r>
            <w:r w:rsidRPr="00481707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городской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Думы от 1</w:t>
            </w:r>
            <w:r>
              <w:rPr>
                <w:rFonts w:ascii="Times New Roman" w:hAnsi="Times New Roman"/>
                <w:sz w:val="27"/>
                <w:szCs w:val="27"/>
              </w:rPr>
              <w:t>5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.12.2023 №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7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/</w:t>
            </w:r>
            <w:r>
              <w:rPr>
                <w:rFonts w:ascii="Times New Roman" w:hAnsi="Times New Roman"/>
                <w:sz w:val="27"/>
                <w:szCs w:val="27"/>
              </w:rPr>
              <w:t>1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, т.е. до начала финансового года, что соответствует статье 187 БК РФ.</w:t>
            </w:r>
          </w:p>
          <w:p w:rsidR="00E03A3D" w:rsidRPr="008E6D88" w:rsidRDefault="00E03A3D" w:rsidP="00CB7B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Бюджет </w:t>
            </w:r>
            <w:r>
              <w:rPr>
                <w:rFonts w:ascii="Times New Roman" w:hAnsi="Times New Roman"/>
                <w:sz w:val="27"/>
                <w:szCs w:val="27"/>
              </w:rPr>
              <w:t>городского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поселения на 2024 год утвержден по доходам в сумме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34730,9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5A7403">
              <w:rPr>
                <w:rFonts w:ascii="Times New Roman" w:hAnsi="Times New Roman"/>
                <w:bCs/>
                <w:sz w:val="27"/>
                <w:szCs w:val="27"/>
              </w:rPr>
              <w:t>тыс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. рублей, по расходам в сумме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34730,9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тыс. рублей, дефицит бюджета спланирован в сумме </w:t>
            </w:r>
            <w:r>
              <w:rPr>
                <w:rFonts w:ascii="Times New Roman" w:hAnsi="Times New Roman"/>
                <w:sz w:val="27"/>
                <w:szCs w:val="27"/>
              </w:rPr>
              <w:t>0,00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рублей. </w:t>
            </w:r>
          </w:p>
          <w:p w:rsidR="00E03A3D" w:rsidRPr="008E6D88" w:rsidRDefault="00E03A3D" w:rsidP="00CB7B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Налоговые доходы и неналоговые доходы запланированы в сумме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13595,3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тыс. рублей (</w:t>
            </w:r>
            <w:r w:rsidR="00427614">
              <w:rPr>
                <w:rFonts w:ascii="Times New Roman" w:hAnsi="Times New Roman"/>
                <w:sz w:val="27"/>
                <w:szCs w:val="27"/>
              </w:rPr>
              <w:t>3</w:t>
            </w:r>
            <w:r>
              <w:rPr>
                <w:rFonts w:ascii="Times New Roman" w:hAnsi="Times New Roman"/>
                <w:sz w:val="27"/>
                <w:szCs w:val="27"/>
              </w:rPr>
              <w:t>9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,</w:t>
            </w:r>
            <w:r w:rsidR="00427614">
              <w:rPr>
                <w:rFonts w:ascii="Times New Roman" w:hAnsi="Times New Roman"/>
                <w:sz w:val="27"/>
                <w:szCs w:val="27"/>
              </w:rPr>
              <w:t>1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%), финансовая помощь в сумме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21135,6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тыс. рублей (</w:t>
            </w:r>
            <w:r w:rsidR="00427614">
              <w:rPr>
                <w:rFonts w:ascii="Times New Roman" w:hAnsi="Times New Roman"/>
                <w:sz w:val="27"/>
                <w:szCs w:val="27"/>
              </w:rPr>
              <w:t>6</w:t>
            </w:r>
            <w:r>
              <w:rPr>
                <w:rFonts w:ascii="Times New Roman" w:hAnsi="Times New Roman"/>
                <w:sz w:val="27"/>
                <w:szCs w:val="27"/>
              </w:rPr>
              <w:t>0,</w:t>
            </w:r>
            <w:r w:rsidR="00427614">
              <w:rPr>
                <w:rFonts w:ascii="Times New Roman" w:hAnsi="Times New Roman"/>
                <w:sz w:val="27"/>
                <w:szCs w:val="27"/>
              </w:rPr>
              <w:t>9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%). </w:t>
            </w:r>
          </w:p>
          <w:p w:rsidR="00E03A3D" w:rsidRPr="008E6D88" w:rsidRDefault="00E03A3D" w:rsidP="00CB7B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      </w:r>
          </w:p>
          <w:p w:rsidR="00E03A3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В процессе  исполнения бюджета </w:t>
            </w:r>
            <w:r>
              <w:rPr>
                <w:rFonts w:ascii="Times New Roman" w:hAnsi="Times New Roman"/>
                <w:sz w:val="27"/>
                <w:szCs w:val="27"/>
              </w:rPr>
              <w:t>городского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поселения за 2024 год Думой принято </w:t>
            </w:r>
            <w:r w:rsidR="00427614">
              <w:rPr>
                <w:rFonts w:ascii="Times New Roman" w:hAnsi="Times New Roman"/>
                <w:sz w:val="27"/>
                <w:szCs w:val="27"/>
              </w:rPr>
              <w:t>4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решени</w:t>
            </w:r>
            <w:r>
              <w:rPr>
                <w:rFonts w:ascii="Times New Roman" w:hAnsi="Times New Roman"/>
                <w:sz w:val="27"/>
                <w:szCs w:val="27"/>
              </w:rPr>
              <w:t>й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о внесении изменений в бюджет. </w:t>
            </w: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 Внесение изменений в утвержденный бюджет в основном связано:</w:t>
            </w:r>
          </w:p>
          <w:p w:rsidR="00E03A3D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- поступлением в отчетном периоде собственных доходов в объемах, отличающихся от объемов, которые были запланированы ранее;</w:t>
            </w:r>
          </w:p>
          <w:p w:rsidR="00E03A3D" w:rsidRPr="008E6D88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- необходимостью отражения в доходной и расходной части бюджета дополнительно полученных безвозмездных поступлений;</w:t>
            </w:r>
          </w:p>
          <w:p w:rsidR="00E03A3D" w:rsidRPr="008E6D88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      </w:r>
          </w:p>
          <w:p w:rsidR="00072BC2" w:rsidRDefault="00E03A3D" w:rsidP="00CB7B4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 учетом вносимых изменений в окончательной редакции бюджет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городского </w:t>
            </w: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поселения </w:t>
            </w:r>
            <w:r>
              <w:rPr>
                <w:rFonts w:ascii="Times New Roman" w:hAnsi="Times New Roman"/>
                <w:sz w:val="27"/>
                <w:szCs w:val="27"/>
              </w:rPr>
              <w:t>на 2024 год по состоянию на 01.01.2025 составили:</w:t>
            </w:r>
          </w:p>
          <w:p w:rsidR="0086100A" w:rsidRPr="008B7D46" w:rsidRDefault="0086100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tbl>
            <w:tblPr>
              <w:tblW w:w="9672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82"/>
              <w:gridCol w:w="1962"/>
              <w:gridCol w:w="2244"/>
              <w:gridCol w:w="1962"/>
              <w:gridCol w:w="1822"/>
            </w:tblGrid>
            <w:tr w:rsidR="00072BC2" w:rsidRPr="008B7D46" w:rsidTr="00CB7B44">
              <w:trPr>
                <w:trHeight w:val="930"/>
              </w:trPr>
              <w:tc>
                <w:tcPr>
                  <w:tcW w:w="168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1962" w:type="dxa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Утверждено Думой от </w:t>
                  </w:r>
                  <w:r w:rsidR="00A62393"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  <w:r w:rsidR="0042761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.12.202</w:t>
                  </w:r>
                  <w:r w:rsidR="0042761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№ </w:t>
                  </w:r>
                  <w:r w:rsidR="0042761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7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/1,</w:t>
                  </w:r>
                </w:p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2244" w:type="dxa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сводной бюджетной росписью на 01.01.202</w:t>
                  </w:r>
                  <w:r w:rsidR="0042761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</w:t>
                  </w:r>
                </w:p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Исполнено </w:t>
                  </w:r>
                </w:p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за 202</w:t>
                  </w:r>
                  <w:r w:rsidR="0042761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год,</w:t>
                  </w:r>
                </w:p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1822" w:type="dxa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Процент исполнения на 01.01.202</w:t>
                  </w:r>
                  <w:r w:rsidR="0042761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 в %</w:t>
                  </w:r>
                </w:p>
              </w:tc>
            </w:tr>
            <w:tr w:rsidR="00072BC2" w:rsidRPr="008B7D46" w:rsidTr="00CB7B44">
              <w:trPr>
                <w:trHeight w:val="68"/>
              </w:trPr>
              <w:tc>
                <w:tcPr>
                  <w:tcW w:w="168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44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22" w:type="dxa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</w:p>
              </w:tc>
            </w:tr>
            <w:tr w:rsidR="00072BC2" w:rsidRPr="008B7D46" w:rsidTr="00CB7B44">
              <w:trPr>
                <w:trHeight w:val="68"/>
              </w:trPr>
              <w:tc>
                <w:tcPr>
                  <w:tcW w:w="168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Доходы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427614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34730,9</w:t>
                  </w:r>
                </w:p>
              </w:tc>
              <w:tc>
                <w:tcPr>
                  <w:tcW w:w="2244" w:type="dxa"/>
                  <w:shd w:val="clear" w:color="auto" w:fill="auto"/>
                  <w:vAlign w:val="center"/>
                </w:tcPr>
                <w:p w:rsidR="00072BC2" w:rsidRPr="008B7D46" w:rsidRDefault="00427614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36782,0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BF58A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37482,8</w:t>
                  </w:r>
                </w:p>
              </w:tc>
              <w:tc>
                <w:tcPr>
                  <w:tcW w:w="1822" w:type="dxa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10</w:t>
                  </w:r>
                  <w:r w:rsidR="00BF58A1">
                    <w:rPr>
                      <w:rFonts w:ascii="Times New Roman" w:eastAsia="Calibri" w:hAnsi="Times New Roman"/>
                      <w:sz w:val="20"/>
                      <w:szCs w:val="20"/>
                    </w:rPr>
                    <w:t>1</w:t>
                  </w: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,</w:t>
                  </w:r>
                  <w:r w:rsidR="0020076F">
                    <w:rPr>
                      <w:rFonts w:ascii="Times New Roman" w:eastAsia="Calibri" w:hAnsi="Times New Roman"/>
                      <w:sz w:val="20"/>
                      <w:szCs w:val="20"/>
                    </w:rPr>
                    <w:t>9</w:t>
                  </w: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072BC2" w:rsidRPr="008B7D46" w:rsidTr="00CB7B44">
              <w:trPr>
                <w:trHeight w:val="103"/>
              </w:trPr>
              <w:tc>
                <w:tcPr>
                  <w:tcW w:w="168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Расходы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427614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34730,9</w:t>
                  </w:r>
                </w:p>
              </w:tc>
              <w:tc>
                <w:tcPr>
                  <w:tcW w:w="2244" w:type="dxa"/>
                  <w:shd w:val="clear" w:color="auto" w:fill="auto"/>
                  <w:vAlign w:val="center"/>
                </w:tcPr>
                <w:p w:rsidR="00072BC2" w:rsidRPr="008B7D46" w:rsidRDefault="00427614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38394,0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BF58A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38074,2</w:t>
                  </w:r>
                </w:p>
              </w:tc>
              <w:tc>
                <w:tcPr>
                  <w:tcW w:w="1822" w:type="dxa"/>
                  <w:vAlign w:val="center"/>
                </w:tcPr>
                <w:p w:rsidR="00072BC2" w:rsidRPr="008B7D46" w:rsidRDefault="00A62393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9</w:t>
                  </w:r>
                  <w:r w:rsidR="00BF58A1">
                    <w:rPr>
                      <w:rFonts w:ascii="Times New Roman" w:eastAsia="Calibri" w:hAnsi="Times New Roman"/>
                      <w:sz w:val="20"/>
                      <w:szCs w:val="20"/>
                    </w:rPr>
                    <w:t>9</w:t>
                  </w: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,</w:t>
                  </w:r>
                  <w:r w:rsidR="00BF58A1">
                    <w:rPr>
                      <w:rFonts w:ascii="Times New Roman" w:eastAsia="Calibri" w:hAnsi="Times New Roman"/>
                      <w:sz w:val="20"/>
                      <w:szCs w:val="20"/>
                    </w:rPr>
                    <w:t>2</w:t>
                  </w:r>
                  <w:r w:rsidR="00072BC2"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072BC2" w:rsidRPr="008B7D46" w:rsidTr="00CB7B44">
              <w:trPr>
                <w:trHeight w:val="137"/>
              </w:trPr>
              <w:tc>
                <w:tcPr>
                  <w:tcW w:w="168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Дефицит (-) / Профицит (+)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A62393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44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- </w:t>
                  </w:r>
                  <w:r w:rsidR="00185736">
                    <w:rPr>
                      <w:rFonts w:ascii="Times New Roman" w:eastAsia="Calibri" w:hAnsi="Times New Roman"/>
                      <w:sz w:val="20"/>
                      <w:szCs w:val="20"/>
                    </w:rPr>
                    <w:t>1</w:t>
                  </w:r>
                  <w:r w:rsidR="00427614">
                    <w:rPr>
                      <w:rFonts w:ascii="Times New Roman" w:eastAsia="Calibri" w:hAnsi="Times New Roman"/>
                      <w:sz w:val="20"/>
                      <w:szCs w:val="20"/>
                    </w:rPr>
                    <w:t>612,0</w:t>
                  </w:r>
                </w:p>
              </w:tc>
              <w:tc>
                <w:tcPr>
                  <w:tcW w:w="1962" w:type="dxa"/>
                  <w:shd w:val="clear" w:color="auto" w:fill="auto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- </w:t>
                  </w:r>
                  <w:r w:rsidR="00BF58A1">
                    <w:rPr>
                      <w:rFonts w:ascii="Times New Roman" w:eastAsia="Calibri" w:hAnsi="Times New Roman"/>
                      <w:sz w:val="20"/>
                      <w:szCs w:val="20"/>
                    </w:rPr>
                    <w:t>591,4</w:t>
                  </w:r>
                </w:p>
              </w:tc>
              <w:tc>
                <w:tcPr>
                  <w:tcW w:w="1822" w:type="dxa"/>
                  <w:vAlign w:val="center"/>
                </w:tcPr>
                <w:p w:rsidR="00072BC2" w:rsidRPr="008B7D46" w:rsidRDefault="00072BC2" w:rsidP="00B845CB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-//-</w:t>
                  </w:r>
                </w:p>
              </w:tc>
            </w:tr>
          </w:tbl>
          <w:p w:rsidR="00072BC2" w:rsidRPr="008B7D46" w:rsidRDefault="00072BC2" w:rsidP="00B845CB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p w:rsidR="009A19DE" w:rsidRDefault="009A19DE" w:rsidP="00CB7B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65E62">
              <w:rPr>
                <w:rFonts w:ascii="Times New Roman" w:hAnsi="Times New Roman"/>
                <w:sz w:val="27"/>
                <w:szCs w:val="27"/>
              </w:rPr>
              <w:t>По итогам за 202</w:t>
            </w:r>
            <w:r>
              <w:rPr>
                <w:rFonts w:ascii="Times New Roman" w:hAnsi="Times New Roman"/>
                <w:sz w:val="27"/>
                <w:szCs w:val="27"/>
              </w:rPr>
              <w:t>4</w:t>
            </w:r>
            <w:r w:rsidRPr="00165E62">
              <w:rPr>
                <w:rFonts w:ascii="Times New Roman" w:hAnsi="Times New Roman"/>
                <w:sz w:val="27"/>
                <w:szCs w:val="27"/>
              </w:rPr>
              <w:t xml:space="preserve"> год прогнозные назначения доходов  бюджета по сравнению с первоначально установленными показателями были увеличены на </w:t>
            </w:r>
            <w:r>
              <w:rPr>
                <w:rFonts w:ascii="Times New Roman" w:hAnsi="Times New Roman"/>
                <w:sz w:val="27"/>
                <w:szCs w:val="27"/>
              </w:rPr>
              <w:t>2051,1</w:t>
            </w:r>
            <w:r w:rsidRPr="00165E62">
              <w:rPr>
                <w:rFonts w:ascii="Times New Roman" w:hAnsi="Times New Roman"/>
                <w:sz w:val="27"/>
                <w:szCs w:val="27"/>
              </w:rPr>
              <w:t xml:space="preserve"> тыс. рублей или на </w:t>
            </w:r>
            <w:r>
              <w:rPr>
                <w:rFonts w:ascii="Times New Roman" w:hAnsi="Times New Roman"/>
                <w:sz w:val="27"/>
                <w:szCs w:val="27"/>
              </w:rPr>
              <w:t>5,9</w:t>
            </w:r>
            <w:r w:rsidRPr="00165E62">
              <w:rPr>
                <w:rFonts w:ascii="Times New Roman" w:hAnsi="Times New Roman"/>
                <w:sz w:val="27"/>
                <w:szCs w:val="27"/>
              </w:rPr>
              <w:t xml:space="preserve">% плановый дефицит бюджета спланирован на уровне  </w:t>
            </w:r>
            <w:r>
              <w:rPr>
                <w:rFonts w:ascii="Times New Roman" w:hAnsi="Times New Roman"/>
                <w:sz w:val="27"/>
                <w:szCs w:val="27"/>
              </w:rPr>
              <w:t>1612,0</w:t>
            </w:r>
            <w:r w:rsidRPr="00165E62">
              <w:rPr>
                <w:rFonts w:ascii="Times New Roman" w:hAnsi="Times New Roman"/>
                <w:sz w:val="27"/>
                <w:szCs w:val="27"/>
              </w:rPr>
              <w:t xml:space="preserve"> тыс. рублей.</w:t>
            </w:r>
          </w:p>
          <w:p w:rsidR="009A19DE" w:rsidRDefault="009A19DE" w:rsidP="00CB7B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65E62">
              <w:rPr>
                <w:rFonts w:ascii="Times New Roman" w:eastAsia="Calibri" w:hAnsi="Times New Roman"/>
                <w:sz w:val="27"/>
                <w:szCs w:val="27"/>
              </w:rPr>
              <w:t>Фактическое исполнение бюджета за 202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4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 xml:space="preserve"> год по доходам составило 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37482,8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 xml:space="preserve"> тыс. рублей, или 10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1,9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 xml:space="preserve">% годового прогноза; по расходам – 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38074,2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 xml:space="preserve"> тыс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. рублей (99,2%).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>По итогам  202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4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 xml:space="preserve"> года сложился 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де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>фицит  бюджета в объеме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 xml:space="preserve"> 591,4</w:t>
            </w:r>
            <w:r w:rsidRPr="00165E62">
              <w:rPr>
                <w:rFonts w:ascii="Times New Roman" w:eastAsia="Calibri" w:hAnsi="Times New Roman"/>
                <w:sz w:val="27"/>
                <w:szCs w:val="27"/>
              </w:rPr>
              <w:t xml:space="preserve"> </w:t>
            </w:r>
            <w:r w:rsidRPr="00165E62">
              <w:rPr>
                <w:rFonts w:ascii="Times New Roman" w:hAnsi="Times New Roman"/>
                <w:sz w:val="27"/>
                <w:szCs w:val="27"/>
              </w:rPr>
              <w:t>тыс. рублей.</w:t>
            </w:r>
          </w:p>
          <w:p w:rsidR="009A19DE" w:rsidRPr="001C5BE1" w:rsidRDefault="009A19DE" w:rsidP="00CB7B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Calibri" w:hAnsi="Times New Roman"/>
                <w:b/>
                <w:i/>
                <w:iCs/>
                <w:sz w:val="27"/>
                <w:szCs w:val="27"/>
                <w:lang w:eastAsia="ru-RU"/>
              </w:rPr>
            </w:pPr>
            <w:r w:rsidRPr="001C5BE1">
              <w:rPr>
                <w:rFonts w:ascii="Times New Roman" w:eastAsia="Calibri" w:hAnsi="Times New Roman"/>
                <w:b/>
                <w:i/>
                <w:iCs/>
                <w:sz w:val="27"/>
                <w:szCs w:val="27"/>
                <w:lang w:eastAsia="ru-RU"/>
              </w:rPr>
              <w:t>Исполнение доходной части местного бюджета за  2024 год</w:t>
            </w:r>
          </w:p>
          <w:p w:rsidR="009A19DE" w:rsidRPr="0089387F" w:rsidRDefault="009A19DE" w:rsidP="00CB7B4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Cs/>
                <w:sz w:val="27"/>
                <w:szCs w:val="27"/>
                <w:lang w:eastAsia="ru-RU"/>
              </w:rPr>
            </w:pPr>
            <w:r w:rsidRPr="0089387F">
              <w:rPr>
                <w:rFonts w:ascii="Times New Roman" w:eastAsia="Calibri" w:hAnsi="Times New Roman"/>
                <w:bCs/>
                <w:sz w:val="27"/>
                <w:szCs w:val="27"/>
                <w:lang w:eastAsia="ru-RU"/>
              </w:rPr>
              <w:t>Д</w:t>
            </w:r>
            <w:r>
              <w:rPr>
                <w:rFonts w:ascii="Times New Roman" w:eastAsia="Calibri" w:hAnsi="Times New Roman"/>
                <w:bCs/>
                <w:sz w:val="27"/>
                <w:szCs w:val="27"/>
                <w:lang w:eastAsia="ru-RU"/>
              </w:rPr>
              <w:t>инамика</w:t>
            </w:r>
            <w:r w:rsidRPr="0089387F">
              <w:rPr>
                <w:rFonts w:ascii="Times New Roman" w:eastAsia="Calibri" w:hAnsi="Times New Roman"/>
                <w:bCs/>
                <w:sz w:val="27"/>
                <w:szCs w:val="27"/>
                <w:lang w:eastAsia="ru-RU"/>
              </w:rPr>
              <w:t xml:space="preserve"> поступления доходов бюджета за  202</w:t>
            </w:r>
            <w:r>
              <w:rPr>
                <w:rFonts w:ascii="Times New Roman" w:eastAsia="Calibri" w:hAnsi="Times New Roman"/>
                <w:bCs/>
                <w:sz w:val="27"/>
                <w:szCs w:val="27"/>
                <w:lang w:eastAsia="ru-RU"/>
              </w:rPr>
              <w:t>4</w:t>
            </w:r>
            <w:r w:rsidRPr="0089387F">
              <w:rPr>
                <w:rFonts w:ascii="Times New Roman" w:eastAsia="Calibri" w:hAnsi="Times New Roman"/>
                <w:bCs/>
                <w:sz w:val="27"/>
                <w:szCs w:val="27"/>
                <w:lang w:eastAsia="ru-RU"/>
              </w:rPr>
              <w:t xml:space="preserve"> года характеризуется следующими данными (тыс. рублей).</w:t>
            </w:r>
          </w:p>
          <w:bookmarkStart w:id="2" w:name="_MON_1736833145"/>
          <w:bookmarkEnd w:id="2"/>
          <w:p w:rsidR="0086280A" w:rsidRPr="008B7D46" w:rsidRDefault="005D3BA5" w:rsidP="00B845CB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eastAsia="Calibri" w:hAnsi="Times New Roman"/>
                <w:noProof/>
                <w:color w:val="0070C0"/>
                <w:sz w:val="28"/>
                <w:szCs w:val="28"/>
                <w:lang w:eastAsia="ru-RU"/>
              </w:rPr>
              <w:object w:dxaOrig="7940" w:dyaOrig="3310">
                <v:shape id="_x0000_i1025" type="#_x0000_t75" style="width:396.75pt;height:165.75pt" o:ole="">
                  <v:imagedata r:id="rId10" o:title=""/>
                  <o:lock v:ext="edit" aspectratio="f"/>
                </v:shape>
                <o:OLEObject Type="Embed" ProgID="Excel.Chart.8" ShapeID="_x0000_i1025" DrawAspect="Content" ObjectID="_1855465275" r:id="rId11">
                  <o:FieldCodes>\s</o:FieldCodes>
                </o:OLEObject>
              </w:object>
            </w:r>
          </w:p>
          <w:p w:rsidR="00FB7B58" w:rsidRPr="00CB7B44" w:rsidRDefault="00FB7B58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За 202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</w:t>
            </w:r>
            <w:r w:rsidR="000923C4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поступили доходы в общем объеме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37482,8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что составило 10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,</w:t>
            </w:r>
            <w:r w:rsidR="00BA5A3A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9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от годового прогноза, из них: налоговые доходы –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12857,1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</w:t>
            </w:r>
            <w:r w:rsidR="00BA5A3A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34,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% от поступивших средств; неналоговые доходы –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2892,6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7,</w:t>
            </w:r>
            <w:r w:rsidR="00B13539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7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%; безвозмездные поступления </w:t>
            </w:r>
            <w:r w:rsidR="00BA5A3A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1733,1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(</w:t>
            </w:r>
            <w:r w:rsidR="00B13539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58%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).</w:t>
            </w:r>
          </w:p>
          <w:p w:rsidR="005D3BA5" w:rsidRPr="00CB7B44" w:rsidRDefault="000923C4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За 202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 по сравнению с аналогичным периодом 202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года доходов поступило больше на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3804,6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на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11,3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%: наблюдается рост поступлений  налоговых</w:t>
            </w:r>
            <w:r w:rsidR="00C328BF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доходов на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1109,9</w:t>
            </w:r>
            <w:r w:rsidR="00C328BF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9,4</w:t>
            </w:r>
            <w:r w:rsidR="00C328BF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,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неналоговых доходов поступило больше на 1065,0 тыс. рублей, или на 58,3%,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безвозмездных поступлений на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1629,7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</w:t>
            </w:r>
            <w:r w:rsidR="00C328BF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или на 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8,1</w:t>
            </w:r>
            <w:r w:rsidR="00C328BF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</w:t>
            </w:r>
            <w:r w:rsidR="005D3BA5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. </w:t>
            </w:r>
          </w:p>
          <w:p w:rsidR="001C4DC0" w:rsidRPr="00CB7B44" w:rsidRDefault="001C4DC0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Увеличение объем</w:t>
            </w:r>
            <w:r w:rsidR="009D1C9C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а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налоговых доходов за 202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год, в первую очередь, сложилось за счет роста поступлений по налогам  на доходы физических лиц (+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1254,6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или на 16,6%)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, 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доходы от уплаты акцизов на нефтепродукты 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(+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199,1</w:t>
            </w:r>
            <w:r w:rsidR="00DD337F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или 17,1%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)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.</w:t>
            </w:r>
          </w:p>
          <w:p w:rsidR="009D1C9C" w:rsidRPr="00CB7B44" w:rsidRDefault="009D1C9C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Увеличение объема</w:t>
            </w:r>
            <w:r w:rsidR="00E24850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неналоговых доходов сложилось </w:t>
            </w:r>
            <w:r w:rsidR="00027EFB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 всем 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источникам</w:t>
            </w:r>
            <w:r w:rsidR="00027EFB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налог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а</w:t>
            </w:r>
            <w:r w:rsidR="00027EFB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кроме </w:t>
            </w:r>
            <w:r w:rsidR="00027EFB" w:rsidRPr="00CB7B44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доходов, </w:t>
            </w:r>
            <w:r w:rsidRPr="00CB7B44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получаемые  от ш</w:t>
            </w:r>
            <w:r w:rsidRPr="00CB7B44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трафов, санкции, возмещение ущерба </w:t>
            </w:r>
          </w:p>
          <w:p w:rsidR="00E24850" w:rsidRPr="00CB7B44" w:rsidRDefault="009D1C9C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CB7B44">
              <w:rPr>
                <w:rFonts w:ascii="Times New Roman" w:hAnsi="Times New Roman"/>
                <w:sz w:val="27"/>
                <w:szCs w:val="27"/>
                <w:lang w:eastAsia="ru-RU"/>
              </w:rPr>
              <w:t>(-152,5 тыс. рублей или на 65,4%).</w:t>
            </w:r>
          </w:p>
          <w:p w:rsidR="00E24850" w:rsidRPr="00CB7B44" w:rsidRDefault="00E24850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Основной рост поступлений </w:t>
            </w:r>
            <w:r w:rsidR="00B13539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в бюджет поселения 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из федерального бюджета связан с увеличением </w:t>
            </w:r>
            <w:r w:rsidR="003D767E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поступления 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субсидий.</w:t>
            </w:r>
          </w:p>
          <w:p w:rsidR="009D1C9C" w:rsidRPr="00CB7B44" w:rsidRDefault="009D1C9C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604576" w:rsidRPr="00CB7B44" w:rsidRDefault="00604576" w:rsidP="00CB7B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По итогам 202</w:t>
            </w:r>
            <w:r w:rsidR="00B13539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года общий объем поступлений </w:t>
            </w:r>
            <w:r w:rsidRPr="00CB7B44"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  <w:t>налоговых доходов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сложился в сумме </w:t>
            </w:r>
            <w:r w:rsidR="00B13539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12857,1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1</w:t>
            </w:r>
            <w:r w:rsidR="000C4FD1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04</w:t>
            </w:r>
            <w:r w:rsidR="00B13539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,7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годового прогноза. </w:t>
            </w:r>
            <w:r w:rsidR="00644160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Исполнение налоговых доходов 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бюджета за январь-декабрь 202</w:t>
            </w:r>
            <w:r w:rsidR="00B13539"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CB7B44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года характеризуется следующими данными:</w:t>
            </w:r>
          </w:p>
          <w:p w:rsidR="00F16EFA" w:rsidRDefault="00F16EFA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F16EFA" w:rsidRDefault="00F16EFA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74151E" w:rsidRDefault="0074151E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F16EFA" w:rsidRDefault="00F16EFA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F16EFA" w:rsidRPr="003D767E" w:rsidRDefault="00F16EFA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tbl>
            <w:tblPr>
              <w:tblW w:w="31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1417"/>
              <w:gridCol w:w="992"/>
              <w:gridCol w:w="993"/>
              <w:gridCol w:w="992"/>
              <w:gridCol w:w="992"/>
              <w:gridCol w:w="992"/>
              <w:gridCol w:w="1666"/>
              <w:gridCol w:w="7168"/>
              <w:gridCol w:w="7168"/>
              <w:gridCol w:w="7168"/>
            </w:tblGrid>
            <w:tr w:rsidR="00604576" w:rsidRPr="008B7D46" w:rsidTr="001C5BE1">
              <w:trPr>
                <w:gridAfter w:val="3"/>
                <w:wAfter w:w="21504" w:type="dxa"/>
                <w:tblHeader/>
              </w:trPr>
              <w:tc>
                <w:tcPr>
                  <w:tcW w:w="2122" w:type="dxa"/>
                  <w:vMerge w:val="restart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Прогноз доходов на 01.01.202</w:t>
                  </w:r>
                  <w:r w:rsidR="009A19DE"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5</w:t>
                  </w: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тыс. рублей</w:t>
                  </w:r>
                </w:p>
              </w:tc>
              <w:tc>
                <w:tcPr>
                  <w:tcW w:w="3969" w:type="dxa"/>
                  <w:gridSpan w:val="4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2658" w:type="dxa"/>
                  <w:gridSpan w:val="2"/>
                  <w:vMerge w:val="restart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Отклонение</w:t>
                  </w:r>
                </w:p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(202</w:t>
                  </w:r>
                  <w:r w:rsidR="009A19DE"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4</w:t>
                  </w: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/ 202</w:t>
                  </w:r>
                  <w:r w:rsidR="009A19DE"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3</w:t>
                  </w: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</w:tr>
            <w:tr w:rsidR="00604576" w:rsidRPr="008B7D46" w:rsidTr="001C5BE1">
              <w:trPr>
                <w:gridAfter w:val="3"/>
                <w:wAfter w:w="21504" w:type="dxa"/>
                <w:tblHeader/>
              </w:trPr>
              <w:tc>
                <w:tcPr>
                  <w:tcW w:w="2122" w:type="dxa"/>
                  <w:vMerge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январь – декабрь</w:t>
                  </w:r>
                </w:p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202</w:t>
                  </w:r>
                  <w:r w:rsidR="009A19DE"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4</w:t>
                  </w: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январь – декабрь</w:t>
                  </w:r>
                </w:p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202</w:t>
                  </w:r>
                  <w:r w:rsidR="009A19DE"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3</w:t>
                  </w: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2658" w:type="dxa"/>
                  <w:gridSpan w:val="2"/>
                  <w:vMerge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04576" w:rsidRPr="008B7D46" w:rsidTr="001C5BE1">
              <w:trPr>
                <w:gridAfter w:val="3"/>
                <w:wAfter w:w="21504" w:type="dxa"/>
                <w:tblHeader/>
              </w:trPr>
              <w:tc>
                <w:tcPr>
                  <w:tcW w:w="2122" w:type="dxa"/>
                  <w:vMerge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тыс.</w:t>
                  </w:r>
                </w:p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рублей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тыс.</w:t>
                  </w:r>
                </w:p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гр.3 - гр.5,</w:t>
                  </w:r>
                </w:p>
                <w:p w:rsidR="00604576" w:rsidRPr="0074151E" w:rsidRDefault="007A3820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тыс</w:t>
                  </w:r>
                  <w:r w:rsidR="00604576"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. рублей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гр.7 / гр.5 * 100, %</w:t>
                  </w:r>
                </w:p>
              </w:tc>
            </w:tr>
            <w:tr w:rsidR="00604576" w:rsidRPr="008B7D46" w:rsidTr="001C5BE1">
              <w:trPr>
                <w:gridAfter w:val="3"/>
                <w:wAfter w:w="21504" w:type="dxa"/>
                <w:tblHeader/>
              </w:trPr>
              <w:tc>
                <w:tcPr>
                  <w:tcW w:w="212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604576" w:rsidRPr="0074151E" w:rsidRDefault="00604576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Cs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</w:tr>
            <w:tr w:rsidR="009A19DE" w:rsidRPr="008B7D46" w:rsidTr="001C5BE1">
              <w:trPr>
                <w:gridAfter w:val="3"/>
                <w:wAfter w:w="21504" w:type="dxa"/>
              </w:trPr>
              <w:tc>
                <w:tcPr>
                  <w:tcW w:w="2122" w:type="dxa"/>
                  <w:shd w:val="clear" w:color="auto" w:fill="auto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ru-RU"/>
                    </w:rPr>
                    <w:t>Налоговые доходы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12279,5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12857,1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104,7%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11747,2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107,4%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1109,9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9,4%</w:t>
                  </w:r>
                </w:p>
              </w:tc>
            </w:tr>
            <w:tr w:rsidR="009A19DE" w:rsidRPr="008B7D46" w:rsidTr="001C5BE1">
              <w:tc>
                <w:tcPr>
                  <w:tcW w:w="2122" w:type="dxa"/>
                  <w:shd w:val="clear" w:color="auto" w:fill="auto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8044" w:type="dxa"/>
                  <w:gridSpan w:val="7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7168" w:type="dxa"/>
                </w:tcPr>
                <w:p w:rsidR="009A19DE" w:rsidRPr="008B7D46" w:rsidRDefault="009A19DE" w:rsidP="00B845CB">
                  <w:pPr>
                    <w:framePr w:hSpace="180" w:wrap="around" w:vAnchor="text" w:hAnchor="margin" w:x="-540" w:y="-718"/>
                    <w:spacing w:after="0" w:line="240" w:lineRule="auto"/>
                  </w:pPr>
                </w:p>
              </w:tc>
              <w:tc>
                <w:tcPr>
                  <w:tcW w:w="7168" w:type="dxa"/>
                </w:tcPr>
                <w:p w:rsidR="009A19DE" w:rsidRPr="008B7D46" w:rsidRDefault="009A19DE" w:rsidP="00B845CB">
                  <w:pPr>
                    <w:framePr w:hSpace="180" w:wrap="around" w:vAnchor="text" w:hAnchor="margin" w:x="-540" w:y="-718"/>
                    <w:spacing w:after="0" w:line="240" w:lineRule="auto"/>
                  </w:pPr>
                </w:p>
              </w:tc>
              <w:tc>
                <w:tcPr>
                  <w:tcW w:w="7168" w:type="dxa"/>
                  <w:vAlign w:val="center"/>
                </w:tcPr>
                <w:p w:rsidR="009A19DE" w:rsidRPr="008B7D46" w:rsidRDefault="009A19DE" w:rsidP="00B845CB">
                  <w:pPr>
                    <w:framePr w:hSpace="180" w:wrap="around" w:vAnchor="text" w:hAnchor="margin" w:x="-540" w:y="-718"/>
                    <w:spacing w:after="0" w:line="240" w:lineRule="auto"/>
                  </w:pPr>
                </w:p>
              </w:tc>
            </w:tr>
            <w:tr w:rsidR="009A19DE" w:rsidRPr="008B7D46" w:rsidTr="001C5BE1">
              <w:trPr>
                <w:gridAfter w:val="3"/>
                <w:wAfter w:w="21504" w:type="dxa"/>
              </w:trPr>
              <w:tc>
                <w:tcPr>
                  <w:tcW w:w="2122" w:type="dxa"/>
                  <w:shd w:val="clear" w:color="auto" w:fill="auto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8459,8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8809,2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104,1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7554,6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104,2%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1254,6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16,6</w:t>
                  </w:r>
                </w:p>
              </w:tc>
            </w:tr>
            <w:tr w:rsidR="009A19DE" w:rsidRPr="008B7D46" w:rsidTr="001C5BE1">
              <w:trPr>
                <w:gridAfter w:val="3"/>
                <w:wAfter w:w="21504" w:type="dxa"/>
              </w:trPr>
              <w:tc>
                <w:tcPr>
                  <w:tcW w:w="2122" w:type="dxa"/>
                  <w:shd w:val="clear" w:color="auto" w:fill="auto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Акцизы по подакцизным товарам 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1267,7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1360,6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107,3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1161,5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101,6%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199,1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17,1</w:t>
                  </w:r>
                </w:p>
              </w:tc>
            </w:tr>
            <w:tr w:rsidR="009A19DE" w:rsidRPr="008B7D46" w:rsidTr="001C5BE1">
              <w:trPr>
                <w:gridAfter w:val="3"/>
                <w:wAfter w:w="21504" w:type="dxa"/>
              </w:trPr>
              <w:tc>
                <w:tcPr>
                  <w:tcW w:w="2122" w:type="dxa"/>
                  <w:shd w:val="clear" w:color="auto" w:fill="auto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Налоги на имущество</w:t>
                  </w:r>
                </w:p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2552,0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2687,3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105,3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3031,1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119,1%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-343,8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-11,3</w:t>
                  </w:r>
                </w:p>
              </w:tc>
            </w:tr>
            <w:tr w:rsidR="009A19DE" w:rsidRPr="008B7D46" w:rsidTr="001C5BE1">
              <w:trPr>
                <w:gridAfter w:val="3"/>
                <w:wAfter w:w="21504" w:type="dxa"/>
              </w:trPr>
              <w:tc>
                <w:tcPr>
                  <w:tcW w:w="2122" w:type="dxa"/>
                  <w:shd w:val="clear" w:color="auto" w:fill="auto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1846,0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1941,5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105,2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2246,1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123,2%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-304,6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-13,6</w:t>
                  </w:r>
                </w:p>
              </w:tc>
            </w:tr>
            <w:tr w:rsidR="009A19DE" w:rsidRPr="008B7D46" w:rsidTr="001C5BE1">
              <w:trPr>
                <w:gridAfter w:val="3"/>
                <w:wAfter w:w="21504" w:type="dxa"/>
              </w:trPr>
              <w:tc>
                <w:tcPr>
                  <w:tcW w:w="2122" w:type="dxa"/>
                  <w:shd w:val="clear" w:color="auto" w:fill="auto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706,0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745,8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105,6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784,7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9A19D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108,8%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-38,9</w:t>
                  </w:r>
                </w:p>
              </w:tc>
              <w:tc>
                <w:tcPr>
                  <w:tcW w:w="1666" w:type="dxa"/>
                  <w:shd w:val="clear" w:color="auto" w:fill="auto"/>
                  <w:vAlign w:val="center"/>
                </w:tcPr>
                <w:p w:rsidR="009A19DE" w:rsidRPr="0074151E" w:rsidRDefault="00B13539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4151E">
                    <w:rPr>
                      <w:rFonts w:ascii="Times New Roman" w:hAnsi="Times New Roman"/>
                      <w:sz w:val="18"/>
                      <w:szCs w:val="18"/>
                    </w:rPr>
                    <w:t>-4,9</w:t>
                  </w:r>
                </w:p>
              </w:tc>
            </w:tr>
          </w:tbl>
          <w:p w:rsidR="009061AC" w:rsidRDefault="009061AC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3D767E" w:rsidRPr="0014151E" w:rsidRDefault="003D767E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Основная часть </w:t>
            </w:r>
            <w:r w:rsidRPr="0014151E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>налоговых доходов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местного бюджета  за 2024 год сформирована</w:t>
            </w:r>
            <w:r w:rsidRPr="0014151E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за счет </w:t>
            </w:r>
            <w:r w:rsidRPr="002C5E59">
              <w:rPr>
                <w:rFonts w:ascii="Times New Roman" w:hAnsi="Times New Roman"/>
                <w:sz w:val="27"/>
                <w:szCs w:val="27"/>
                <w:lang w:eastAsia="ru-RU"/>
              </w:rPr>
              <w:t>поступления</w:t>
            </w:r>
            <w:r w:rsidRPr="0014151E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</w:t>
            </w:r>
            <w:r w:rsidR="00116A3F" w:rsidRPr="0014151E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налога на доходы физических лиц</w:t>
            </w:r>
            <w:r w:rsidR="00116A3F" w:rsidRPr="0014151E">
              <w:rPr>
                <w:rFonts w:ascii="Times New Roman" w:hAnsi="Times New Roman"/>
                <w:sz w:val="27"/>
                <w:szCs w:val="27"/>
                <w:lang w:eastAsia="ru-RU"/>
              </w:rPr>
              <w:t>, удельный вес</w:t>
            </w:r>
            <w:r w:rsidR="00116A3F"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от общего объема налоговых доходов</w:t>
            </w:r>
            <w:r w:rsidR="00116A3F" w:rsidRPr="0014151E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116A3F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составил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68,5</w:t>
            </w:r>
            <w:r w:rsidR="00116A3F"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, </w:t>
            </w:r>
            <w:r w:rsidRPr="002C5E59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акцизов по подакцизным товарам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="00116A3F" w:rsidRPr="00116A3F">
              <w:rPr>
                <w:rFonts w:ascii="Times New Roman" w:hAnsi="Times New Roman"/>
                <w:sz w:val="27"/>
                <w:szCs w:val="27"/>
                <w:lang w:eastAsia="ru-RU"/>
              </w:rPr>
              <w:t>(10,6%)</w:t>
            </w:r>
            <w:r w:rsidRPr="00116A3F">
              <w:rPr>
                <w:rFonts w:ascii="Times New Roman" w:hAnsi="Times New Roman"/>
                <w:sz w:val="27"/>
                <w:szCs w:val="27"/>
                <w:lang w:eastAsia="ru-RU"/>
              </w:rPr>
              <w:t>,</w:t>
            </w:r>
            <w:r w:rsidRPr="0014151E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</w:t>
            </w:r>
            <w:r w:rsidR="00116A3F" w:rsidRPr="0014151E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налог на имущество физических лиц</w:t>
            </w:r>
            <w:r w:rsidR="00116A3F" w:rsidRPr="0014151E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(</w:t>
            </w:r>
            <w:r w:rsidR="00116A3F">
              <w:rPr>
                <w:rFonts w:ascii="Times New Roman" w:hAnsi="Times New Roman"/>
                <w:sz w:val="27"/>
                <w:szCs w:val="27"/>
                <w:lang w:eastAsia="ru-RU"/>
              </w:rPr>
              <w:t>15,1</w:t>
            </w:r>
            <w:r w:rsidR="00116A3F" w:rsidRPr="0014151E">
              <w:rPr>
                <w:rFonts w:ascii="Times New Roman" w:hAnsi="Times New Roman"/>
                <w:sz w:val="27"/>
                <w:szCs w:val="27"/>
                <w:lang w:eastAsia="ru-RU"/>
              </w:rPr>
              <w:t>%)</w:t>
            </w:r>
            <w:r w:rsidRPr="0014151E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земельный налог </w:t>
            </w:r>
            <w:r w:rsidRPr="0014151E">
              <w:rPr>
                <w:rFonts w:ascii="Times New Roman" w:hAnsi="Times New Roman"/>
                <w:sz w:val="27"/>
                <w:szCs w:val="27"/>
                <w:lang w:eastAsia="ru-RU"/>
              </w:rPr>
              <w:t>(</w:t>
            </w:r>
            <w:r w:rsidR="00116A3F">
              <w:rPr>
                <w:rFonts w:ascii="Times New Roman" w:hAnsi="Times New Roman"/>
                <w:sz w:val="27"/>
                <w:szCs w:val="27"/>
                <w:lang w:eastAsia="ru-RU"/>
              </w:rPr>
              <w:t>5,8</w:t>
            </w:r>
            <w:r w:rsidRPr="0014151E">
              <w:rPr>
                <w:rFonts w:ascii="Times New Roman" w:hAnsi="Times New Roman"/>
                <w:sz w:val="27"/>
                <w:szCs w:val="27"/>
                <w:lang w:eastAsia="ru-RU"/>
              </w:rPr>
              <w:t>%).</w:t>
            </w:r>
          </w:p>
          <w:p w:rsidR="003D767E" w:rsidRDefault="003D767E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 сравнению с 2023 годом </w:t>
            </w:r>
            <w:r w:rsidRPr="0014151E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налоговые доходы 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поступили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больше 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на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1109,9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на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9,4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%. </w:t>
            </w:r>
          </w:p>
          <w:p w:rsidR="00116A3F" w:rsidRPr="0014151E" w:rsidRDefault="00116A3F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Поступления </w:t>
            </w:r>
            <w:r w:rsidRPr="002C5E59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налога на доходы физических лиц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за 2024 год составили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8809,2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1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04,1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 от годового прогноза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, п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о сравнению с 2023 годом налога поступило больше на  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16,6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%, или на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1254,6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</w:t>
            </w:r>
          </w:p>
          <w:p w:rsidR="003D767E" w:rsidRDefault="003D767E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Поступления </w:t>
            </w:r>
            <w:r w:rsidRPr="0014151E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акцизов по подакцизным товарам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, производимым на территории Российской Федерации, за 2024 год возросли по сравнению с 2023 годом увеличение налога на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199,1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(на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17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,1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%) и составили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1360,6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10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7,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</w:t>
            </w:r>
            <w:r w:rsidRPr="0014151E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 годового прогноза.</w:t>
            </w:r>
          </w:p>
          <w:p w:rsidR="00116A3F" w:rsidRPr="002C5E59" w:rsidRDefault="00116A3F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Поступления</w:t>
            </w:r>
            <w:r w:rsidRPr="002C5E59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2C5E59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налог на имущество  физических лиц</w:t>
            </w:r>
            <w:r w:rsidRPr="002C5E59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за  2024 год составил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1941,5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 или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105,2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от  годового прогноза в сравнении с  2023 годом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уменьшение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  на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13,6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или на 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304,6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рублей.</w:t>
            </w:r>
          </w:p>
          <w:p w:rsidR="003D767E" w:rsidRPr="002C5E59" w:rsidRDefault="003D767E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Поступления </w:t>
            </w:r>
            <w:r w:rsidRPr="002C5E59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по земельному налогу 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за  2024 год составил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745,8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 или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105,6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от  годового прогноза в сравнении с  2023 годом уменьшение  на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4,9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или на </w:t>
            </w:r>
            <w:r w:rsidR="00116A3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38,9</w:t>
            </w:r>
            <w:r w:rsidRPr="002C5E59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рублей.</w:t>
            </w:r>
          </w:p>
          <w:p w:rsidR="00644160" w:rsidRDefault="003D767E" w:rsidP="00B845CB">
            <w:pPr>
              <w:widowControl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89387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По итогам 202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89387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года общий объем поступлений </w:t>
            </w:r>
            <w:r w:rsidRPr="0089387F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нен</w:t>
            </w:r>
            <w:r w:rsidRPr="0089387F"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  <w:t>алоговых доходов</w:t>
            </w:r>
            <w:r w:rsidRPr="0089387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сложился в сумме </w:t>
            </w:r>
            <w:r w:rsidR="00B86AC0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2892,6</w:t>
            </w:r>
            <w:r w:rsidRPr="0089387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10</w:t>
            </w:r>
            <w:r w:rsidR="00B86AC0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4,4</w:t>
            </w:r>
            <w:r w:rsidRPr="0089387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 годового прогноза. Исполнение неналоговых доходов местного бюджета за январь-декабрь 202</w:t>
            </w: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89387F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года характеризуется следующими данными:</w:t>
            </w: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6"/>
              <w:gridCol w:w="963"/>
              <w:gridCol w:w="1038"/>
              <w:gridCol w:w="834"/>
              <w:gridCol w:w="992"/>
              <w:gridCol w:w="992"/>
              <w:gridCol w:w="851"/>
              <w:gridCol w:w="1247"/>
            </w:tblGrid>
            <w:tr w:rsidR="00116A3F" w:rsidRPr="00D22C05" w:rsidTr="00CB7B44">
              <w:trPr>
                <w:tblHeader/>
              </w:trPr>
              <w:tc>
                <w:tcPr>
                  <w:tcW w:w="3006" w:type="dxa"/>
                  <w:vMerge w:val="restart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963" w:type="dxa"/>
                  <w:vMerge w:val="restart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</w:t>
                  </w:r>
                  <w:r w:rsidR="00B86AC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тыс. рублей</w:t>
                  </w:r>
                </w:p>
              </w:tc>
              <w:tc>
                <w:tcPr>
                  <w:tcW w:w="3856" w:type="dxa"/>
                  <w:gridSpan w:val="4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2098" w:type="dxa"/>
                  <w:gridSpan w:val="2"/>
                  <w:vMerge w:val="restart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</w:t>
                  </w:r>
                  <w:r w:rsidR="00B86AC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4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/ 202</w:t>
                  </w:r>
                  <w:r w:rsidR="00B86AC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116A3F" w:rsidRPr="00D22C05" w:rsidTr="00CB7B44">
              <w:trPr>
                <w:tblHeader/>
              </w:trPr>
              <w:tc>
                <w:tcPr>
                  <w:tcW w:w="3006" w:type="dxa"/>
                  <w:vMerge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63" w:type="dxa"/>
                  <w:vMerge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72" w:type="dxa"/>
                  <w:gridSpan w:val="2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B86AC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4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B86AC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2098" w:type="dxa"/>
                  <w:gridSpan w:val="2"/>
                  <w:vMerge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16A3F" w:rsidRPr="00D22C05" w:rsidTr="00CB7B44">
              <w:trPr>
                <w:tblHeader/>
              </w:trPr>
              <w:tc>
                <w:tcPr>
                  <w:tcW w:w="3006" w:type="dxa"/>
                  <w:vMerge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63" w:type="dxa"/>
                  <w:vMerge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 рублей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116A3F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Неналоговые доходы всего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2769,2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2892,6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104,4%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1827,6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107,9%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1065,0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58,3%</w:t>
                  </w:r>
                </w:p>
              </w:tc>
            </w:tr>
            <w:tr w:rsidR="00116A3F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  в том числе: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bottom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116A3F" w:rsidRPr="00D22C05" w:rsidRDefault="00116A3F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 муниципальной собственности, из них: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1231,9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1214,2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98,6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1085,1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105,0%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535667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535667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129,1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535667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535667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11,9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ind w:firstLine="191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доходы, получаемые в виде арендной платы за передачу имущества в возмездное пользование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727,0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697,5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95,9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761,8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104,6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-64,3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-8,4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 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314,5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314,9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98,8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104,5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216,1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218,7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сдачи в аренду имущества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15,4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16,1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21,9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104,7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-5,8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-26,5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доходы от использования имущества и прав, находящихся в государственной и муниципальной собственности 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175,0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185,7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106,1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202,6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106,6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-16,9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-8,3</w:t>
                  </w:r>
                </w:p>
              </w:tc>
            </w:tr>
            <w:tr w:rsidR="00535667" w:rsidRPr="00D22C05" w:rsidTr="00CB7B44">
              <w:trPr>
                <w:trHeight w:val="1024"/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   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82,8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86,2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104,1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67,1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122,0%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535667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535667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19,1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535667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535667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28,5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910,4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1047,6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115,1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442,4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101,5%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9D1C9C" w:rsidRDefault="009D1C9C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D1C9C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605,2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9D1C9C" w:rsidRDefault="009D1C9C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D1C9C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136,8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80,1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80,5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100,5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233,0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137,5%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9D1C9C" w:rsidRDefault="009D1C9C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D1C9C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-152,5</w:t>
                  </w: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9D1C9C" w:rsidRDefault="009D1C9C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9D1C9C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-65,4</w:t>
                  </w:r>
                </w:p>
              </w:tc>
            </w:tr>
            <w:tr w:rsidR="00535667" w:rsidRPr="00D22C05" w:rsidTr="00CB7B44">
              <w:trPr>
                <w:tblHeader/>
              </w:trPr>
              <w:tc>
                <w:tcPr>
                  <w:tcW w:w="3006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Прочие неналоговые доходы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(инициативные платежи в части инициативные проектов по ремонту дорог)</w:t>
                  </w:r>
                </w:p>
              </w:tc>
              <w:tc>
                <w:tcPr>
                  <w:tcW w:w="963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464,0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464,0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535667" w:rsidRPr="00D60BFB" w:rsidRDefault="00535667" w:rsidP="00B845CB">
                  <w:pPr>
                    <w:framePr w:hSpace="180" w:wrap="around" w:vAnchor="text" w:hAnchor="margin" w:x="-540" w:y="-718"/>
                    <w:jc w:val="right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7" w:type="dxa"/>
                  <w:shd w:val="clear" w:color="auto" w:fill="auto"/>
                  <w:vAlign w:val="center"/>
                </w:tcPr>
                <w:p w:rsidR="00535667" w:rsidRPr="00D22C05" w:rsidRDefault="00535667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116A3F" w:rsidRDefault="00116A3F" w:rsidP="00B845CB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9061AC" w:rsidRDefault="009061AC" w:rsidP="00B845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       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Поступления </w:t>
            </w:r>
            <w:r w:rsidRPr="004C691D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>неналоговых доходов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в 2024 году</w:t>
            </w:r>
            <w:r w:rsidR="004C691D" w:rsidRPr="004C691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исполнены на 107,9% от годового прогнозного плана. В целом по всем  доходным источникам наблюдается высокий уровень исполнения годового прогноза (более 100%)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 в сравнении 2023 года поступило больше на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1065,0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на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58,3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%.</w:t>
            </w:r>
            <w:r w:rsidR="008E0B19" w:rsidRPr="004C691D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 Доходы от использования имущества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поступили в объеме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1214,2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98,6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от годового прогноза, удельный вес от общего объема неналоговых доходов  составил 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42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%. </w:t>
            </w:r>
            <w:r w:rsidR="008E0B19" w:rsidRPr="004C691D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Доходы от продажи материальных и нематериальных активов</w:t>
            </w:r>
            <w:r w:rsidRPr="004C691D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 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поступили в сумме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1047,6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1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15,1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от годового прогноза, удельный вес составил 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36,2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%, к уровню 2023 года</w:t>
            </w:r>
            <w:r w:rsidRPr="004C691D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  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увеличение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на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605,2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136,8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%. </w:t>
            </w:r>
            <w:r w:rsidR="008E0B19" w:rsidRPr="004C691D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Инициативные платежи в части инициативные проектов по ремонту дорог 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поступили в сумме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464,0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100% от годового прогноза, удельный вес составил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16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.</w:t>
            </w:r>
            <w:r w:rsidR="008E0B19" w:rsidRPr="004C691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</w:t>
            </w:r>
            <w:r w:rsidR="008E0B19" w:rsidRPr="004C691D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Доходы от оказания платных услуг (работ) и компенсации затрат государства</w:t>
            </w:r>
            <w:r w:rsidR="008E0B19" w:rsidRPr="004C691D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поступили в объеме 86,2 тыс. рублей или 104,1% от годового прогноза, удельный вес от общего объема неналоговых доходов  составил  </w:t>
            </w:r>
            <w:r w:rsidR="004C691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%. </w:t>
            </w:r>
            <w:r w:rsidR="004C691D" w:rsidRPr="004C691D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Штрафы, санкции, возмещение ущерба</w:t>
            </w:r>
            <w:r w:rsidR="008E0B19" w:rsidRPr="004C691D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поступили в сумме </w:t>
            </w:r>
            <w:r w:rsidR="004C691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80,5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</w:t>
            </w:r>
            <w:r w:rsidR="004C691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100,5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от годового прогноза, удельный вес составил  </w:t>
            </w:r>
            <w:r w:rsidR="004C691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2,8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%, к уровню 2023 года</w:t>
            </w:r>
            <w:r w:rsidR="008E0B19" w:rsidRPr="004C691D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 xml:space="preserve">  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</w:t>
            </w:r>
            <w:r w:rsidR="004C691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уменьшение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на </w:t>
            </w:r>
            <w:r w:rsidR="004C691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152,5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</w:t>
            </w:r>
            <w:r w:rsidR="004C691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на 65,4</w:t>
            </w:r>
            <w:r w:rsidR="008E0B19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%.</w:t>
            </w:r>
          </w:p>
          <w:p w:rsidR="0074151E" w:rsidRPr="004C691D" w:rsidRDefault="0074151E" w:rsidP="00B845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886168" w:rsidRPr="008B7D46" w:rsidRDefault="004C691D" w:rsidP="00B845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       </w:t>
            </w:r>
            <w:r w:rsidR="00F2469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Исполнение </w:t>
            </w:r>
            <w:r w:rsidR="00F2469D" w:rsidRPr="004C691D"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  <w:t xml:space="preserve">безвозмездных поступлений </w:t>
            </w:r>
            <w:r w:rsidR="00F2469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за  202</w:t>
            </w:r>
            <w:r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4 </w:t>
            </w:r>
            <w:r w:rsidR="00F2469D" w:rsidRPr="004C691D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год характеризуется следующими данными</w:t>
            </w:r>
            <w:r w:rsidR="00F2469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:</w:t>
            </w: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417"/>
              <w:gridCol w:w="1038"/>
              <w:gridCol w:w="1089"/>
              <w:gridCol w:w="992"/>
              <w:gridCol w:w="992"/>
              <w:gridCol w:w="1018"/>
              <w:gridCol w:w="825"/>
            </w:tblGrid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</w:t>
                  </w:r>
                  <w:r w:rsidR="004C691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тыс. рублей</w:t>
                  </w:r>
                </w:p>
              </w:tc>
              <w:tc>
                <w:tcPr>
                  <w:tcW w:w="4111" w:type="dxa"/>
                  <w:gridSpan w:val="4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1843" w:type="dxa"/>
                  <w:gridSpan w:val="2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</w:t>
                  </w:r>
                  <w:r w:rsidR="004C691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4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/ 202</w:t>
                  </w:r>
                  <w:r w:rsidR="004C691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7" w:type="dxa"/>
                  <w:gridSpan w:val="2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4C691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4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4C691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843" w:type="dxa"/>
                  <w:gridSpan w:val="2"/>
                  <w:vMerge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 рублей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F2469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C65E85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Безвозмездные поступления всего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21733,3</w:t>
                  </w:r>
                </w:p>
              </w:tc>
              <w:tc>
                <w:tcPr>
                  <w:tcW w:w="103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21733,1</w:t>
                  </w:r>
                </w:p>
              </w:tc>
              <w:tc>
                <w:tcPr>
                  <w:tcW w:w="108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100%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20103,5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100%</w:t>
                  </w:r>
                </w:p>
              </w:tc>
              <w:tc>
                <w:tcPr>
                  <w:tcW w:w="101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1629,8</w:t>
                  </w:r>
                </w:p>
              </w:tc>
              <w:tc>
                <w:tcPr>
                  <w:tcW w:w="82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8,1%</w:t>
                  </w:r>
                </w:p>
              </w:tc>
            </w:tr>
            <w:tr w:rsidR="00C65E85" w:rsidRPr="00D22C05" w:rsidTr="00D22C05">
              <w:trPr>
                <w:tblHeader/>
              </w:trPr>
              <w:tc>
                <w:tcPr>
                  <w:tcW w:w="2552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в том числе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C65E85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C65E85" w:rsidRPr="000C26D5" w:rsidRDefault="00C65E85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0C26D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Дотации</w:t>
                  </w:r>
                  <w:r w:rsidR="000C26D5" w:rsidRPr="000C26D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за достижение показателей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96,4</w:t>
                  </w:r>
                </w:p>
              </w:tc>
              <w:tc>
                <w:tcPr>
                  <w:tcW w:w="103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96,4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117,4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-21,0</w:t>
                  </w:r>
                </w:p>
              </w:tc>
              <w:tc>
                <w:tcPr>
                  <w:tcW w:w="82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-17,9</w:t>
                  </w:r>
                </w:p>
              </w:tc>
            </w:tr>
            <w:tr w:rsidR="00C65E85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Субсидии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18881,0</w:t>
                  </w:r>
                </w:p>
              </w:tc>
              <w:tc>
                <w:tcPr>
                  <w:tcW w:w="103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18881,0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18950,4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-69,4</w:t>
                  </w:r>
                </w:p>
              </w:tc>
              <w:tc>
                <w:tcPr>
                  <w:tcW w:w="82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-36,6</w:t>
                  </w:r>
                </w:p>
              </w:tc>
            </w:tr>
            <w:tr w:rsidR="00C65E85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Субвенции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339,8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339,6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99,9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283,5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56,1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19,8</w:t>
                  </w:r>
                </w:p>
              </w:tc>
            </w:tr>
            <w:tr w:rsidR="00C65E85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Иные межбюджетные трансферты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2416,1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2416,1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752,2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65E85" w:rsidRPr="00D22C05" w:rsidRDefault="00C65E8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1663,9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C65E85" w:rsidRPr="00D22C05" w:rsidRDefault="000C26D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221,2</w:t>
                  </w:r>
                </w:p>
              </w:tc>
            </w:tr>
          </w:tbl>
          <w:p w:rsidR="00F16EFA" w:rsidRDefault="00F16EFA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</w:pPr>
          </w:p>
          <w:p w:rsidR="00FA0DA2" w:rsidRPr="00F16EFA" w:rsidRDefault="00FA0DA2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F16EFA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lang w:eastAsia="ru-RU"/>
              </w:rPr>
              <w:t>Безвозмездные поступления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в январе-декабре 202</w:t>
            </w:r>
            <w:r w:rsidR="00C65E8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года зачислены в  бюджет в сумме </w:t>
            </w:r>
            <w:r w:rsidR="00C65E8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21733,1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на 100% годового прогноза. По итогам 202</w:t>
            </w:r>
            <w:r w:rsidR="00C65E8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4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года доля безвозмездных поступлений в общем объеме доходов  бюджета составила </w:t>
            </w:r>
            <w:r w:rsidR="00C65E8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58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%.</w:t>
            </w:r>
          </w:p>
          <w:p w:rsidR="00DF5574" w:rsidRPr="00F16EFA" w:rsidRDefault="00DF5574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Объем поступивших </w:t>
            </w:r>
            <w:r w:rsidRPr="00F16EFA">
              <w:rPr>
                <w:rFonts w:ascii="Times New Roman" w:hAnsi="Times New Roman"/>
                <w:b/>
                <w:i/>
                <w:sz w:val="27"/>
                <w:szCs w:val="27"/>
                <w:lang w:eastAsia="ru-RU"/>
              </w:rPr>
              <w:t>дотаций</w:t>
            </w:r>
            <w:r w:rsidR="000C26D5" w:rsidRPr="00F16EFA">
              <w:rPr>
                <w:rFonts w:ascii="Times New Roman" w:hAnsi="Times New Roman"/>
                <w:b/>
                <w:i/>
                <w:sz w:val="27"/>
                <w:szCs w:val="27"/>
                <w:lang w:eastAsia="ru-RU"/>
              </w:rPr>
              <w:t xml:space="preserve"> </w:t>
            </w:r>
            <w:r w:rsidR="000C26D5" w:rsidRPr="00F16EFA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>за достижение показателей</w:t>
            </w:r>
            <w:r w:rsidR="000C26D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 </w:t>
            </w:r>
            <w:r w:rsidRPr="00F16EFA">
              <w:rPr>
                <w:rFonts w:ascii="Times New Roman" w:hAnsi="Times New Roman"/>
                <w:b/>
                <w:i/>
                <w:sz w:val="27"/>
                <w:szCs w:val="27"/>
                <w:lang w:eastAsia="ru-RU"/>
              </w:rPr>
              <w:t xml:space="preserve">  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за 2024 год составил 96,4 тыс. рублей, что составляет 100% годового прогноза, удельный вес в объеме безвозмездных поступлений составляет </w:t>
            </w:r>
            <w:r w:rsidR="000C26D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0,4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%, в сравнении с 2023 годом </w:t>
            </w:r>
            <w:r w:rsidR="000C26D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уменьшение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на </w:t>
            </w:r>
            <w:r w:rsidR="000C26D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17,9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или на </w:t>
            </w:r>
            <w:r w:rsidR="000C26D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21,0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рублей. </w:t>
            </w:r>
          </w:p>
          <w:p w:rsidR="00DF5574" w:rsidRPr="00F16EFA" w:rsidRDefault="00DF5574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Средства </w:t>
            </w:r>
            <w:r w:rsidRPr="00F16EFA">
              <w:rPr>
                <w:rFonts w:ascii="Times New Roman" w:hAnsi="Times New Roman"/>
                <w:b/>
                <w:i/>
                <w:sz w:val="27"/>
                <w:szCs w:val="27"/>
                <w:lang w:eastAsia="ru-RU"/>
              </w:rPr>
              <w:t>субвенций</w:t>
            </w:r>
            <w:r w:rsidRPr="00F16EFA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за 2024 год поступили в сумме </w:t>
            </w:r>
            <w:r w:rsidR="000C26D5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339,6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100% прогнозного плана, удельный вес составил 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1,6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%,  в сравнении с 2023 годом  увеличение на  19,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8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или на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56,1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рублей.</w:t>
            </w:r>
          </w:p>
          <w:p w:rsidR="00DF5574" w:rsidRPr="00F16EFA" w:rsidRDefault="00DF5574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Средства </w:t>
            </w:r>
            <w:r w:rsidRPr="00F16EFA">
              <w:rPr>
                <w:rFonts w:ascii="Times New Roman" w:hAnsi="Times New Roman"/>
                <w:b/>
                <w:i/>
                <w:sz w:val="27"/>
                <w:szCs w:val="27"/>
                <w:lang w:eastAsia="ru-RU"/>
              </w:rPr>
              <w:t>субсидий</w:t>
            </w:r>
            <w:r w:rsidRPr="00F16EFA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за 2024 год поступили в сумме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18881,0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100% прогнозного плана, удельный вес составил 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86,9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%,  в сравнении с 2023 годом  у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меньш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ение на 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36,6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 или на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69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,4 тыс. рублей.</w:t>
            </w:r>
          </w:p>
          <w:p w:rsidR="00DF5574" w:rsidRDefault="00DF5574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Поступление </w:t>
            </w:r>
            <w:r w:rsidRPr="00F16EFA">
              <w:rPr>
                <w:rFonts w:ascii="Times New Roman" w:hAnsi="Times New Roman"/>
                <w:b/>
                <w:i/>
                <w:iCs/>
                <w:sz w:val="27"/>
                <w:szCs w:val="27"/>
                <w:lang w:eastAsia="ru-RU"/>
              </w:rPr>
              <w:t>иных межбюджетных трансфертов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передаваемые бюджетам поселений</w:t>
            </w:r>
            <w:r w:rsidRPr="00F16EFA">
              <w:rPr>
                <w:rFonts w:ascii="Times New Roman" w:hAnsi="Times New Roman"/>
                <w:bCs/>
                <w:i/>
                <w:sz w:val="27"/>
                <w:szCs w:val="27"/>
                <w:lang w:eastAsia="ru-RU"/>
              </w:rPr>
              <w:t xml:space="preserve"> 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за 2024 год составили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2416,1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рублей, или 100% годового плана,  удельный вес составил 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11,1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%,  в сравнении с 2023 годом  увеличение на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1663,9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 тыс. рублей или на </w:t>
            </w:r>
            <w:r w:rsidR="00F16EFA"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>221,2</w:t>
            </w:r>
            <w:r w:rsidRPr="00F16EFA"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  <w:t xml:space="preserve">%. </w:t>
            </w:r>
          </w:p>
          <w:p w:rsidR="0074151E" w:rsidRPr="00F16EFA" w:rsidRDefault="0074151E" w:rsidP="00B845C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  <w:lang w:eastAsia="ru-RU"/>
              </w:rPr>
            </w:pPr>
          </w:p>
          <w:p w:rsidR="00F16EFA" w:rsidRPr="001C5BE1" w:rsidRDefault="00F16EFA" w:rsidP="00B845CB">
            <w:pPr>
              <w:spacing w:after="0" w:line="240" w:lineRule="auto"/>
              <w:ind w:firstLine="709"/>
              <w:jc w:val="center"/>
              <w:outlineLvl w:val="1"/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</w:pPr>
            <w:r w:rsidRPr="001C5BE1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 xml:space="preserve">Исполнение расходной части  бюджета </w:t>
            </w:r>
            <w:r w:rsidR="00A6365D" w:rsidRPr="001C5BE1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г</w:t>
            </w:r>
            <w:r w:rsidR="00AF6FB2" w:rsidRPr="001C5BE1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о</w:t>
            </w:r>
            <w:r w:rsidR="00A6365D" w:rsidRPr="001C5BE1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родского</w:t>
            </w:r>
            <w:r w:rsidRPr="001C5BE1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 xml:space="preserve"> поселения</w:t>
            </w:r>
          </w:p>
          <w:p w:rsidR="00F16EFA" w:rsidRPr="00DE21F5" w:rsidRDefault="00F16EFA" w:rsidP="00B845CB">
            <w:pPr>
              <w:spacing w:after="0" w:line="240" w:lineRule="auto"/>
              <w:ind w:firstLine="709"/>
              <w:jc w:val="center"/>
              <w:outlineLvl w:val="1"/>
              <w:rPr>
                <w:rFonts w:ascii="Times New Roman" w:hAnsi="Times New Roman"/>
                <w:b/>
                <w:sz w:val="27"/>
                <w:szCs w:val="27"/>
              </w:rPr>
            </w:pPr>
            <w:r w:rsidRPr="001C5BE1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за  2024 год</w:t>
            </w:r>
          </w:p>
          <w:p w:rsidR="00F16EFA" w:rsidRPr="00F20989" w:rsidRDefault="00F16EFA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20989">
              <w:rPr>
                <w:rFonts w:ascii="Times New Roman" w:hAnsi="Times New Roman"/>
                <w:sz w:val="27"/>
                <w:szCs w:val="27"/>
              </w:rPr>
              <w:t xml:space="preserve">За 2024 год  </w:t>
            </w:r>
            <w:r w:rsidRPr="00F20989">
              <w:rPr>
                <w:rFonts w:ascii="Times New Roman" w:hAnsi="Times New Roman"/>
                <w:b/>
                <w:sz w:val="27"/>
                <w:szCs w:val="27"/>
              </w:rPr>
              <w:t>общий объем расходов бюджета</w:t>
            </w:r>
            <w:r w:rsidRPr="00F20989">
              <w:rPr>
                <w:rFonts w:ascii="Times New Roman" w:hAnsi="Times New Roman"/>
                <w:sz w:val="27"/>
                <w:szCs w:val="27"/>
              </w:rPr>
              <w:t xml:space="preserve"> (согласно сводной бюджетной росписи) был увеличен</w:t>
            </w:r>
            <w:r w:rsidRPr="00F20989">
              <w:rPr>
                <w:sz w:val="27"/>
                <w:szCs w:val="27"/>
              </w:rPr>
              <w:t xml:space="preserve"> </w:t>
            </w:r>
            <w:r w:rsidRPr="00F20989">
              <w:rPr>
                <w:rFonts w:ascii="Times New Roman" w:hAnsi="Times New Roman"/>
                <w:sz w:val="27"/>
                <w:szCs w:val="27"/>
              </w:rPr>
              <w:t xml:space="preserve">по отношению к первоначально утвержденному бюджету на </w:t>
            </w:r>
            <w:r w:rsidR="00591599">
              <w:rPr>
                <w:rFonts w:ascii="Times New Roman" w:hAnsi="Times New Roman"/>
                <w:sz w:val="27"/>
                <w:szCs w:val="27"/>
              </w:rPr>
              <w:t>3663,1</w:t>
            </w:r>
            <w:r w:rsidRPr="00F20989">
              <w:rPr>
                <w:rFonts w:ascii="Times New Roman" w:hAnsi="Times New Roman"/>
                <w:sz w:val="27"/>
                <w:szCs w:val="27"/>
              </w:rPr>
              <w:t xml:space="preserve"> тыс. рублей, или на </w:t>
            </w:r>
            <w:r w:rsidR="00591599">
              <w:rPr>
                <w:rFonts w:ascii="Times New Roman" w:hAnsi="Times New Roman"/>
                <w:sz w:val="27"/>
                <w:szCs w:val="27"/>
              </w:rPr>
              <w:t>10,5</w:t>
            </w:r>
            <w:r>
              <w:rPr>
                <w:rFonts w:ascii="Times New Roman" w:hAnsi="Times New Roman"/>
                <w:sz w:val="27"/>
                <w:szCs w:val="27"/>
              </w:rPr>
              <w:t>%.</w:t>
            </w:r>
          </w:p>
          <w:p w:rsidR="00F16EFA" w:rsidRPr="0047129B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sz w:val="27"/>
                <w:szCs w:val="27"/>
              </w:rPr>
            </w:pPr>
            <w:r w:rsidRPr="00F20989">
              <w:rPr>
                <w:rFonts w:ascii="Times New Roman" w:hAnsi="Times New Roman"/>
                <w:sz w:val="27"/>
                <w:szCs w:val="27"/>
              </w:rPr>
              <w:t xml:space="preserve">По итогам 2024 года расходная часть  бюджета поселения исполнена в объеме </w:t>
            </w:r>
            <w:r w:rsidR="00591599">
              <w:rPr>
                <w:rFonts w:ascii="Times New Roman" w:hAnsi="Times New Roman"/>
                <w:sz w:val="27"/>
                <w:szCs w:val="27"/>
              </w:rPr>
              <w:t>38074,2</w:t>
            </w:r>
            <w:r w:rsidRPr="00F20989">
              <w:rPr>
                <w:rFonts w:ascii="Times New Roman" w:hAnsi="Times New Roman"/>
                <w:sz w:val="27"/>
                <w:szCs w:val="27"/>
              </w:rPr>
              <w:t> тыс. рублей, или на 9</w:t>
            </w:r>
            <w:r w:rsidR="00591599">
              <w:rPr>
                <w:rFonts w:ascii="Times New Roman" w:hAnsi="Times New Roman"/>
                <w:sz w:val="27"/>
                <w:szCs w:val="27"/>
              </w:rPr>
              <w:t>9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="00591599">
              <w:rPr>
                <w:rFonts w:ascii="Times New Roman" w:hAnsi="Times New Roman"/>
                <w:sz w:val="27"/>
                <w:szCs w:val="27"/>
              </w:rPr>
              <w:t>2</w:t>
            </w:r>
            <w:r>
              <w:rPr>
                <w:rFonts w:ascii="Times New Roman" w:hAnsi="Times New Roman"/>
                <w:sz w:val="27"/>
                <w:szCs w:val="27"/>
              </w:rPr>
              <w:t>%</w:t>
            </w:r>
            <w:r w:rsidRPr="00F20989">
              <w:rPr>
                <w:rFonts w:ascii="Times New Roman" w:hAnsi="Times New Roman"/>
                <w:sz w:val="27"/>
                <w:szCs w:val="27"/>
              </w:rPr>
              <w:t xml:space="preserve"> от сводной бюджетной росписи </w:t>
            </w:r>
            <w:r w:rsidR="00591599">
              <w:rPr>
                <w:rFonts w:ascii="Times New Roman" w:hAnsi="Times New Roman"/>
                <w:sz w:val="27"/>
                <w:szCs w:val="27"/>
              </w:rPr>
              <w:t>городского</w:t>
            </w:r>
            <w:r w:rsidRPr="00F20989">
              <w:rPr>
                <w:rFonts w:ascii="Times New Roman" w:hAnsi="Times New Roman"/>
                <w:sz w:val="27"/>
                <w:szCs w:val="27"/>
              </w:rPr>
              <w:t xml:space="preserve"> поселения (по состоянию на 01.01.2025).</w:t>
            </w:r>
            <w:r w:rsidRPr="00F20989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 </w:t>
            </w:r>
            <w:r w:rsidRPr="0047129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Наибольший удельный вес в структуре расходов бюджета поселения в отчетном году занимают расходы в </w:t>
            </w:r>
            <w:r w:rsidRPr="0047129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области  </w:t>
            </w:r>
            <w:r w:rsidR="00591599" w:rsidRPr="0047129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национальной экономики – </w:t>
            </w:r>
            <w:r w:rsidR="0059159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62,8</w:t>
            </w:r>
            <w:r w:rsidR="00591599" w:rsidRPr="0047129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%</w:t>
            </w:r>
            <w:r w:rsidR="0059159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, жилищно-коммунальное хозяйство </w:t>
            </w:r>
            <w:r w:rsidR="00591599" w:rsidRPr="0047129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– </w:t>
            </w:r>
            <w:r w:rsidR="0059159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18</w:t>
            </w:r>
            <w:r w:rsidR="00591599" w:rsidRPr="0047129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%</w:t>
            </w:r>
            <w:r w:rsidR="0059159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, </w:t>
            </w:r>
            <w:r w:rsidRPr="0047129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общегосударственных вопросов – </w:t>
            </w:r>
            <w:r w:rsidR="0059159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16,9</w:t>
            </w:r>
            <w:r w:rsidRPr="0047129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%</w:t>
            </w:r>
            <w:r w:rsidR="0059159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.</w:t>
            </w:r>
          </w:p>
          <w:p w:rsidR="00F16EFA" w:rsidRDefault="00F16EFA" w:rsidP="00B845CB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20989">
              <w:rPr>
                <w:rFonts w:ascii="Times New Roman" w:hAnsi="Times New Roman"/>
                <w:color w:val="000000"/>
                <w:sz w:val="27"/>
                <w:szCs w:val="27"/>
              </w:rPr>
              <w:t>«Сведения об исполнении расходной части бюджета»</w:t>
            </w:r>
          </w:p>
          <w:p w:rsidR="001C5BE1" w:rsidRDefault="001C5BE1" w:rsidP="00B845CB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  <w:p w:rsidR="00F16EFA" w:rsidRPr="0086100A" w:rsidRDefault="00F16EFA" w:rsidP="00B845CB">
            <w:pPr>
              <w:shd w:val="clear" w:color="auto" w:fill="FAFAFA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10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</w:t>
            </w:r>
            <w:r w:rsidR="008610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   </w:t>
            </w:r>
            <w:r w:rsidRPr="008610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(тыс. руб.)</w:t>
            </w:r>
          </w:p>
          <w:tbl>
            <w:tblPr>
              <w:tblpPr w:leftFromText="180" w:rightFromText="180" w:vertAnchor="text"/>
              <w:tblW w:w="943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2"/>
              <w:gridCol w:w="849"/>
              <w:gridCol w:w="1499"/>
              <w:gridCol w:w="1436"/>
              <w:gridCol w:w="1340"/>
              <w:gridCol w:w="1335"/>
            </w:tblGrid>
            <w:tr w:rsidR="00F16EFA" w:rsidRPr="00057A9C" w:rsidTr="001D45E9">
              <w:tc>
                <w:tcPr>
                  <w:tcW w:w="2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9" w:type="dxa"/>
                  <w:tcBorders>
                    <w:top w:val="single" w:sz="6" w:space="0" w:color="00000A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Код расхода</w:t>
                  </w:r>
                </w:p>
              </w:tc>
              <w:tc>
                <w:tcPr>
                  <w:tcW w:w="1499" w:type="dxa"/>
                  <w:tcBorders>
                    <w:top w:val="single" w:sz="6" w:space="0" w:color="00000A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Уточненные утвержденные назначения</w:t>
                  </w:r>
                </w:p>
              </w:tc>
              <w:tc>
                <w:tcPr>
                  <w:tcW w:w="1436" w:type="dxa"/>
                  <w:tcBorders>
                    <w:top w:val="single" w:sz="6" w:space="0" w:color="00000A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Исполнено</w:t>
                  </w:r>
                </w:p>
              </w:tc>
              <w:tc>
                <w:tcPr>
                  <w:tcW w:w="1340" w:type="dxa"/>
                  <w:tcBorders>
                    <w:top w:val="single" w:sz="6" w:space="0" w:color="00000A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Исполнено,%</w:t>
                  </w:r>
                </w:p>
              </w:tc>
              <w:tc>
                <w:tcPr>
                  <w:tcW w:w="1335" w:type="dxa"/>
                  <w:tcBorders>
                    <w:top w:val="single" w:sz="6" w:space="0" w:color="00000A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Удельный вес в общем объеме расходов</w:t>
                  </w: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Расходы бюджета, всего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110EE3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38394,0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110EE3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38074,2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110EE3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99,2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110EE3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10EE3">
                    <w:rPr>
                      <w:rFonts w:ascii="Times New Roman" w:hAnsi="Times New Roman"/>
                      <w:sz w:val="20"/>
                      <w:szCs w:val="20"/>
                    </w:rPr>
                    <w:t>100%</w:t>
                  </w: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Общегосударственные  вопросы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6477,3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6446,0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</w:t>
                  </w:r>
                  <w:r w:rsidR="00591599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16,9</w:t>
                  </w: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высшего должностного лица субъекта РФ и муниципального образования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1378,7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1373,7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99,6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местной администрации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4179,5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4156,6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</w:t>
                  </w:r>
                  <w:r w:rsidR="00591599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1D593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919,0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915,7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</w:t>
                  </w:r>
                  <w:r w:rsidR="00591599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F16EFA" w:rsidRPr="00320C48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0C48">
                    <w:rPr>
                      <w:rFonts w:ascii="Times New Roman" w:hAnsi="Times New Roman"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338,6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338,6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0,8</w:t>
                  </w:r>
                </w:p>
              </w:tc>
            </w:tr>
            <w:tr w:rsidR="00591599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591599" w:rsidRPr="001D5937" w:rsidRDefault="00591599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91599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91599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338,6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91599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338,6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91599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91599" w:rsidRPr="000C1E20" w:rsidRDefault="00591599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F16EFA" w:rsidRPr="00057A9C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20C48">
                    <w:rPr>
                      <w:rFonts w:ascii="Times New Roman" w:hAnsi="Times New Roman"/>
                      <w:sz w:val="20"/>
                      <w:szCs w:val="20"/>
                    </w:rPr>
                    <w:t xml:space="preserve">Национальная </w:t>
                  </w:r>
                  <w:r w:rsidRPr="00057A9C">
                    <w:rPr>
                      <w:rFonts w:ascii="Times New Roman" w:hAnsi="Times New Roman"/>
                      <w:sz w:val="20"/>
                      <w:szCs w:val="20"/>
                    </w:rPr>
                    <w:t>безопасность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271,9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261,0</w:t>
                  </w:r>
                  <w:r w:rsidR="00F16EF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  <w:r w:rsidR="00591599">
                    <w:rPr>
                      <w:rFonts w:ascii="Times New Roman" w:hAnsi="Times New Roman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91599" w:rsidP="00B845C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0,7</w:t>
                  </w:r>
                </w:p>
              </w:tc>
            </w:tr>
            <w:tr w:rsidR="00F16EFA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F16EFA" w:rsidRPr="007B3897" w:rsidRDefault="00F16EFA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Обеспечение пожарной безопасности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F16EFA" w:rsidRPr="000C1E20" w:rsidRDefault="00F16EFA" w:rsidP="00B845C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безопасности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0314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271,9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261,01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96,0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24148,6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23895,4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98,9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62,8</w:t>
                  </w: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23838,1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23585,1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98,9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F772B" w:rsidRPr="000C1E20" w:rsidRDefault="005F772B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310,5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310,3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99,9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6871,4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6848,3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99,7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F2F2F2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18,0</w:t>
                  </w:r>
                </w:p>
              </w:tc>
            </w:tr>
            <w:tr w:rsidR="005F772B" w:rsidRPr="00057A9C" w:rsidTr="005F772B">
              <w:tc>
                <w:tcPr>
                  <w:tcW w:w="2972" w:type="dxa"/>
                  <w:tcBorders>
                    <w:top w:val="nil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318,4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306,4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96,2</w:t>
                  </w:r>
                </w:p>
              </w:tc>
              <w:tc>
                <w:tcPr>
                  <w:tcW w:w="1335" w:type="dxa"/>
                  <w:tcBorders>
                    <w:top w:val="nil"/>
                    <w:left w:val="nil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single" w:sz="6" w:space="0" w:color="00000A"/>
                    <w:left w:val="single" w:sz="6" w:space="0" w:color="00000A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hideMark/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D5937">
                    <w:rPr>
                      <w:rFonts w:ascii="Times New Roman" w:hAnsi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4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9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3708,7</w:t>
                  </w:r>
                </w:p>
              </w:tc>
              <w:tc>
                <w:tcPr>
                  <w:tcW w:w="1436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3698,9</w:t>
                  </w:r>
                </w:p>
              </w:tc>
              <w:tc>
                <w:tcPr>
                  <w:tcW w:w="1340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99,7</w:t>
                  </w:r>
                </w:p>
              </w:tc>
              <w:tc>
                <w:tcPr>
                  <w:tcW w:w="1335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F3707" w:rsidRPr="00057A9C" w:rsidTr="001D45E9">
              <w:tc>
                <w:tcPr>
                  <w:tcW w:w="2972" w:type="dxa"/>
                  <w:tcBorders>
                    <w:top w:val="single" w:sz="6" w:space="0" w:color="00000A"/>
                    <w:left w:val="single" w:sz="6" w:space="0" w:color="00000A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DF3707" w:rsidRPr="001D5937" w:rsidRDefault="00DF3707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84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0505</w:t>
                  </w:r>
                </w:p>
              </w:tc>
              <w:tc>
                <w:tcPr>
                  <w:tcW w:w="149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2844,3</w:t>
                  </w:r>
                </w:p>
              </w:tc>
              <w:tc>
                <w:tcPr>
                  <w:tcW w:w="1436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2843,0</w:t>
                  </w:r>
                </w:p>
              </w:tc>
              <w:tc>
                <w:tcPr>
                  <w:tcW w:w="1340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1335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single" w:sz="6" w:space="0" w:color="00000A"/>
                    <w:left w:val="single" w:sz="6" w:space="0" w:color="00000A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84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0700</w:t>
                  </w:r>
                </w:p>
              </w:tc>
              <w:tc>
                <w:tcPr>
                  <w:tcW w:w="149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1436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  <w:r w:rsidR="005F772B">
                    <w:rPr>
                      <w:rFonts w:ascii="Times New Roman" w:hAnsi="Times New Roman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1340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35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</w:t>
                  </w:r>
                  <w:r w:rsidR="00DF3707">
                    <w:rPr>
                      <w:rFonts w:ascii="Times New Roman" w:hAnsi="Times New Roman"/>
                      <w:sz w:val="20"/>
                      <w:szCs w:val="20"/>
                    </w:rPr>
                    <w:t>01</w:t>
                  </w:r>
                </w:p>
              </w:tc>
            </w:tr>
            <w:tr w:rsidR="00DF3707" w:rsidRPr="00057A9C" w:rsidTr="001D45E9">
              <w:tc>
                <w:tcPr>
                  <w:tcW w:w="2972" w:type="dxa"/>
                  <w:tcBorders>
                    <w:top w:val="single" w:sz="6" w:space="0" w:color="00000A"/>
                    <w:left w:val="single" w:sz="6" w:space="0" w:color="00000A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B0CBF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Профессиональная подготовка, 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Жилищное </w:t>
                  </w:r>
                  <w:r w:rsidRPr="00FB0CBF">
                    <w:rPr>
                      <w:rFonts w:ascii="Times New Roman" w:hAnsi="Times New Roman"/>
                      <w:sz w:val="18"/>
                      <w:szCs w:val="18"/>
                    </w:rPr>
                    <w:t>переподготовка, повышение квалификации</w:t>
                  </w:r>
                </w:p>
              </w:tc>
              <w:tc>
                <w:tcPr>
                  <w:tcW w:w="84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0705</w:t>
                  </w:r>
                </w:p>
              </w:tc>
              <w:tc>
                <w:tcPr>
                  <w:tcW w:w="1499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1436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1340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35" w:type="dxa"/>
                  <w:tcBorders>
                    <w:top w:val="single" w:sz="6" w:space="0" w:color="00000A"/>
                    <w:left w:val="nil"/>
                    <w:bottom w:val="single" w:sz="4" w:space="0" w:color="auto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F3707" w:rsidRPr="00057A9C" w:rsidTr="001D45E9">
              <w:tc>
                <w:tcPr>
                  <w:tcW w:w="2972" w:type="dxa"/>
                  <w:tcBorders>
                    <w:top w:val="single" w:sz="4" w:space="0" w:color="auto"/>
                    <w:left w:val="single" w:sz="6" w:space="0" w:color="00000A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Культура и кинематография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124,2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123,1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99,1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0,3</w:t>
                  </w:r>
                </w:p>
              </w:tc>
            </w:tr>
            <w:tr w:rsidR="00DF3707" w:rsidRPr="00057A9C" w:rsidTr="00DF3707">
              <w:tc>
                <w:tcPr>
                  <w:tcW w:w="2972" w:type="dxa"/>
                  <w:tcBorders>
                    <w:top w:val="single" w:sz="4" w:space="0" w:color="auto"/>
                    <w:left w:val="single" w:sz="6" w:space="0" w:color="00000A"/>
                    <w:bottom w:val="single" w:sz="4" w:space="0" w:color="auto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культуры и кинематографии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124,2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123,1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99,1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Default="00DF3707" w:rsidP="00B845C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F772B" w:rsidRPr="00057A9C" w:rsidTr="001D45E9">
              <w:tc>
                <w:tcPr>
                  <w:tcW w:w="2972" w:type="dxa"/>
                  <w:tcBorders>
                    <w:top w:val="single" w:sz="4" w:space="0" w:color="auto"/>
                    <w:left w:val="single" w:sz="6" w:space="0" w:color="00000A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5F772B" w:rsidRPr="001D5937" w:rsidRDefault="005F772B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5F772B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1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157,9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157,8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99,9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A"/>
                  </w:tcBorders>
                  <w:shd w:val="clear" w:color="auto" w:fill="E7E6E6"/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5F772B" w:rsidRPr="000C1E20" w:rsidRDefault="00DF3707" w:rsidP="00B845C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0,5</w:t>
                  </w:r>
                </w:p>
              </w:tc>
            </w:tr>
            <w:tr w:rsidR="00DF3707" w:rsidRPr="00057A9C" w:rsidTr="001D45E9">
              <w:tc>
                <w:tcPr>
                  <w:tcW w:w="2972" w:type="dxa"/>
                  <w:tcBorders>
                    <w:top w:val="single" w:sz="4" w:space="0" w:color="auto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</w:tcPr>
                <w:p w:rsidR="00DF3707" w:rsidRPr="001D5937" w:rsidRDefault="00DF3707" w:rsidP="00B845CB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C1E20">
                    <w:rPr>
                      <w:rFonts w:ascii="Times New Roman" w:hAnsi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499" w:type="dxa"/>
                  <w:tcBorders>
                    <w:top w:val="single" w:sz="4" w:space="0" w:color="auto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157,9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157,8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99,9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nil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75" w:type="dxa"/>
                    <w:bottom w:w="0" w:type="dxa"/>
                    <w:right w:w="105" w:type="dxa"/>
                  </w:tcMar>
                  <w:vAlign w:val="center"/>
                </w:tcPr>
                <w:p w:rsidR="00DF3707" w:rsidRPr="000C1E20" w:rsidRDefault="00DF3707" w:rsidP="00B845C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5F772B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cs="Arial"/>
                <w:color w:val="000000"/>
                <w:shd w:val="clear" w:color="auto" w:fill="FEFFFE"/>
              </w:rPr>
            </w:pPr>
            <w:r w:rsidRPr="001D5937">
              <w:rPr>
                <w:rFonts w:cs="Arial"/>
                <w:color w:val="000000"/>
                <w:shd w:val="clear" w:color="auto" w:fill="FEFFFE"/>
              </w:rPr>
              <w:t>  </w:t>
            </w:r>
          </w:p>
          <w:p w:rsidR="005F772B" w:rsidRDefault="005F772B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cs="Arial"/>
                <w:color w:val="000000"/>
                <w:shd w:val="clear" w:color="auto" w:fill="FEFFFE"/>
              </w:rPr>
            </w:pPr>
          </w:p>
          <w:p w:rsidR="00CB7B44" w:rsidRDefault="00CB7B44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CB7B44" w:rsidRDefault="00CB7B44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CB7B44" w:rsidRDefault="00CB7B44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CB7B44" w:rsidRDefault="00CB7B44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CB7B44" w:rsidRDefault="00CB7B44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1C5BE1" w:rsidRDefault="005F772B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Б</w:t>
            </w:r>
          </w:p>
          <w:p w:rsidR="001C5BE1" w:rsidRDefault="001C5BE1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1C5BE1" w:rsidRDefault="001C5BE1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1C5BE1" w:rsidRDefault="001C5BE1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1C5BE1" w:rsidRDefault="001C5BE1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1C5BE1" w:rsidRDefault="001C5BE1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Б</w:t>
            </w:r>
          </w:p>
          <w:p w:rsidR="00F16EFA" w:rsidRPr="003C5D25" w:rsidRDefault="001C5BE1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Бюджетные</w:t>
            </w:r>
            <w:r w:rsidR="00F16EFA"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назначения по разделам и подразделам характеризуются следующими показателями:</w:t>
            </w:r>
          </w:p>
          <w:p w:rsidR="00F16EFA" w:rsidRPr="003C5D25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по разделу </w:t>
            </w:r>
            <w:r w:rsidRPr="003C5D25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0100 </w:t>
            </w:r>
            <w:r w:rsidRPr="00D84912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u w:val="single"/>
                <w:shd w:val="clear" w:color="auto" w:fill="FFFFFF"/>
              </w:rPr>
              <w:t>«Общегосударственные вопросы»</w:t>
            </w:r>
            <w:r w:rsidRPr="003C5D25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u w:val="single"/>
                <w:shd w:val="clear" w:color="auto" w:fill="FFFFFF"/>
              </w:rPr>
              <w:t> 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расходы исполнены в сумме 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 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6446,0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 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тыс. рублей, что составляет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99,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к утвержденным бюджетным назначениям, удельный вес составил 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16,9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 в том числе по подразделам:</w:t>
            </w:r>
          </w:p>
          <w:p w:rsidR="00F16EFA" w:rsidRPr="003C5D25" w:rsidRDefault="00F16EFA" w:rsidP="00B845C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- </w:t>
            </w:r>
            <w:r w:rsidRPr="003C5D25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0102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 «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Функционирование высшего должностного лица субъекта Российской Федерации и муниципального образования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» расходы исполнены в сумме 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</w:rPr>
              <w:t>1373,7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</w:rPr>
              <w:t> 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тыс. рублей или 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999,6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 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F16EFA" w:rsidRDefault="00F16EFA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-</w:t>
            </w:r>
            <w:r w:rsidRPr="003C5D25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0104 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«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» расходы исполнены в сумме 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</w:rPr>
              <w:t>4156,6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</w:rPr>
              <w:t> 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тыс. рублей или 9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9,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4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к утвержденным бюджетным назначениям, расходы направлены на функционирование администрации 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</w:rPr>
              <w:t>городского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поселения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.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Pr="00A43F9E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В 2024 году утверждена штатная численность в </w:t>
            </w:r>
            <w:r w:rsidRPr="00A43F9E">
              <w:rPr>
                <w:rFonts w:ascii="Times New Roman" w:hAnsi="Times New Roman"/>
                <w:sz w:val="27"/>
                <w:szCs w:val="27"/>
              </w:rPr>
              <w:t xml:space="preserve">количестве </w:t>
            </w:r>
            <w:r>
              <w:rPr>
                <w:rFonts w:ascii="Times New Roman" w:hAnsi="Times New Roman"/>
                <w:sz w:val="27"/>
                <w:szCs w:val="27"/>
              </w:rPr>
              <w:t>9</w:t>
            </w:r>
            <w:r w:rsidR="0068704E">
              <w:rPr>
                <w:rFonts w:ascii="Times New Roman" w:hAnsi="Times New Roman"/>
                <w:sz w:val="27"/>
                <w:szCs w:val="27"/>
              </w:rPr>
              <w:t>,5</w:t>
            </w:r>
            <w:r w:rsidRPr="00A43F9E">
              <w:rPr>
                <w:rFonts w:ascii="Times New Roman" w:hAnsi="Times New Roman"/>
                <w:sz w:val="27"/>
                <w:szCs w:val="27"/>
              </w:rPr>
              <w:t xml:space="preserve"> единиц, в том числе муниципальных служащих на 01.01.2025 – </w:t>
            </w:r>
            <w:r w:rsidR="0068704E">
              <w:rPr>
                <w:rFonts w:ascii="Times New Roman" w:hAnsi="Times New Roman"/>
                <w:sz w:val="27"/>
                <w:szCs w:val="27"/>
              </w:rPr>
              <w:t>5</w:t>
            </w:r>
            <w:r w:rsidRPr="00A43F9E">
              <w:rPr>
                <w:rFonts w:ascii="Times New Roman" w:hAnsi="Times New Roman"/>
                <w:sz w:val="27"/>
                <w:szCs w:val="27"/>
              </w:rPr>
              <w:t xml:space="preserve"> чел.</w:t>
            </w:r>
          </w:p>
          <w:p w:rsidR="00F16EFA" w:rsidRPr="008D7ACA" w:rsidRDefault="00F16EFA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D7ACA">
              <w:rPr>
                <w:rFonts w:ascii="Times New Roman" w:hAnsi="Times New Roman"/>
                <w:b/>
                <w:bCs/>
                <w:sz w:val="27"/>
                <w:szCs w:val="27"/>
              </w:rPr>
              <w:t>- 0111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3C5D25">
              <w:rPr>
                <w:rFonts w:ascii="Times New Roman" w:hAnsi="Times New Roman"/>
                <w:sz w:val="27"/>
                <w:szCs w:val="27"/>
                <w:u w:val="single"/>
              </w:rPr>
              <w:t>Средства резервного фонда</w:t>
            </w:r>
            <w:r w:rsidRPr="007F2290">
              <w:rPr>
                <w:rFonts w:ascii="Times New Roman" w:hAnsi="Times New Roman"/>
                <w:sz w:val="27"/>
                <w:szCs w:val="27"/>
              </w:rPr>
              <w:t xml:space="preserve"> администрации </w:t>
            </w:r>
            <w:proofErr w:type="spellStart"/>
            <w:r w:rsidR="0068704E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68704E">
              <w:rPr>
                <w:rFonts w:ascii="Times New Roman" w:hAnsi="Times New Roman"/>
                <w:sz w:val="27"/>
                <w:szCs w:val="27"/>
              </w:rPr>
              <w:t xml:space="preserve"> городского</w:t>
            </w:r>
            <w:r w:rsidRPr="007F2290">
              <w:rPr>
                <w:rFonts w:ascii="Times New Roman" w:hAnsi="Times New Roman"/>
                <w:sz w:val="27"/>
                <w:szCs w:val="27"/>
              </w:rPr>
              <w:t xml:space="preserve"> поселения в 202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4 </w:t>
            </w:r>
            <w:r w:rsidRPr="007F2290">
              <w:rPr>
                <w:rFonts w:ascii="Times New Roman" w:hAnsi="Times New Roman"/>
                <w:sz w:val="27"/>
                <w:szCs w:val="27"/>
              </w:rPr>
              <w:t xml:space="preserve">году не </w:t>
            </w:r>
            <w:r w:rsidR="0068704E">
              <w:rPr>
                <w:rFonts w:ascii="Times New Roman" w:hAnsi="Times New Roman"/>
                <w:sz w:val="27"/>
                <w:szCs w:val="27"/>
              </w:rPr>
              <w:t>планировались</w:t>
            </w:r>
            <w:r w:rsidRPr="007F2290">
              <w:rPr>
                <w:rFonts w:ascii="Times New Roman" w:hAnsi="Times New Roman"/>
                <w:sz w:val="27"/>
                <w:szCs w:val="27"/>
              </w:rPr>
              <w:t>.</w:t>
            </w:r>
          </w:p>
          <w:p w:rsidR="00F16EFA" w:rsidRDefault="00F16EFA" w:rsidP="00B845C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- 0113 </w:t>
            </w:r>
            <w:r w:rsidRPr="003C5D25">
              <w:rPr>
                <w:rFonts w:ascii="Times New Roman" w:hAnsi="Times New Roman"/>
                <w:sz w:val="27"/>
                <w:szCs w:val="27"/>
                <w:u w:val="single"/>
              </w:rPr>
              <w:t>Другие общегосударственные вопросы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68704E">
              <w:rPr>
                <w:rFonts w:ascii="Times New Roman" w:hAnsi="Times New Roman"/>
                <w:sz w:val="27"/>
                <w:szCs w:val="27"/>
              </w:rPr>
              <w:t>915,7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тыс. рублей,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что составляет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99,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6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F16EFA" w:rsidRPr="003C5D25" w:rsidRDefault="00F16EFA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7"/>
                <w:szCs w:val="27"/>
              </w:rPr>
            </w:pP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по разделу</w:t>
            </w:r>
            <w:r w:rsidRPr="003C5D25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 0203</w:t>
            </w:r>
            <w:r w:rsidRPr="003C5D25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Pr="00D84912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«</w:t>
            </w:r>
            <w:r w:rsidRPr="00D84912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u w:val="single"/>
                <w:shd w:val="clear" w:color="auto" w:fill="FFFFFF"/>
              </w:rPr>
              <w:t>Национальная оборона</w:t>
            </w:r>
            <w:r w:rsidRPr="00D84912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»</w:t>
            </w:r>
            <w:r w:rsidRPr="003C5D25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расходы исполнены в сумме 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338,6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тыс. рублей или 100% от утвержденных бюджетных назначений, удельный вес составил 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0,8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F16EFA" w:rsidRDefault="00F16EFA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 xml:space="preserve">- 0203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      </w:r>
          </w:p>
          <w:p w:rsidR="00256044" w:rsidRDefault="00F16EFA" w:rsidP="00B845CB">
            <w:pPr>
              <w:spacing w:after="0" w:line="240" w:lineRule="auto"/>
              <w:ind w:firstLine="709"/>
              <w:jc w:val="both"/>
            </w:pP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по разделу</w:t>
            </w:r>
            <w:r w:rsidRPr="003C5D25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 03</w:t>
            </w:r>
            <w:r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00</w:t>
            </w:r>
            <w:r w:rsidRPr="005A762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D84912">
              <w:rPr>
                <w:rFonts w:ascii="Times New Roman" w:hAnsi="Times New Roman"/>
                <w:b/>
                <w:sz w:val="27"/>
                <w:szCs w:val="27"/>
                <w:u w:val="single"/>
              </w:rPr>
              <w:t>«Национальная безопасность и правоохранительная деятельность»,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расходы исполнены  в сумме </w:t>
            </w:r>
            <w:r w:rsidR="0068704E">
              <w:rPr>
                <w:rFonts w:ascii="Times New Roman" w:hAnsi="Times New Roman"/>
                <w:sz w:val="27"/>
                <w:szCs w:val="27"/>
              </w:rPr>
              <w:t>261,0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тыс. рублей или </w:t>
            </w:r>
            <w:r w:rsidR="0068704E">
              <w:rPr>
                <w:rFonts w:ascii="Times New Roman" w:hAnsi="Times New Roman"/>
                <w:sz w:val="27"/>
                <w:szCs w:val="27"/>
              </w:rPr>
              <w:t>96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D84912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удельный вес составил </w:t>
            </w:r>
            <w:r w:rsidR="0068704E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0,7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%, все расходы направлены на подраздел </w:t>
            </w:r>
            <w:r w:rsidRPr="00D84912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bCs/>
                <w:sz w:val="27"/>
                <w:szCs w:val="27"/>
              </w:rPr>
              <w:t>031</w:t>
            </w:r>
            <w:r w:rsidR="0068704E">
              <w:rPr>
                <w:rFonts w:ascii="Times New Roman" w:hAnsi="Times New Roman"/>
                <w:bCs/>
                <w:sz w:val="27"/>
                <w:szCs w:val="27"/>
              </w:rPr>
              <w:t>4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на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="0068704E">
              <w:rPr>
                <w:rFonts w:ascii="Times New Roman" w:hAnsi="Times New Roman"/>
                <w:bCs/>
                <w:sz w:val="27"/>
                <w:szCs w:val="27"/>
              </w:rPr>
              <w:t>м</w:t>
            </w:r>
            <w:r w:rsidR="0068704E" w:rsidRPr="0068704E">
              <w:rPr>
                <w:rFonts w:ascii="Times New Roman" w:hAnsi="Times New Roman"/>
                <w:bCs/>
                <w:sz w:val="27"/>
                <w:szCs w:val="27"/>
              </w:rPr>
              <w:t>ероприятия установл</w:t>
            </w:r>
            <w:r w:rsidR="0068704E">
              <w:rPr>
                <w:rFonts w:ascii="Times New Roman" w:hAnsi="Times New Roman"/>
                <w:bCs/>
                <w:sz w:val="27"/>
                <w:szCs w:val="27"/>
              </w:rPr>
              <w:t>е</w:t>
            </w:r>
            <w:r w:rsidR="0068704E" w:rsidRPr="0068704E">
              <w:rPr>
                <w:rFonts w:ascii="Times New Roman" w:hAnsi="Times New Roman"/>
                <w:bCs/>
                <w:sz w:val="27"/>
                <w:szCs w:val="27"/>
              </w:rPr>
              <w:t>нные в сфере деятельности</w:t>
            </w:r>
            <w:r w:rsidR="00256044">
              <w:rPr>
                <w:rFonts w:ascii="Times New Roman" w:hAnsi="Times New Roman"/>
                <w:bCs/>
                <w:sz w:val="27"/>
                <w:szCs w:val="27"/>
              </w:rPr>
              <w:t>:</w:t>
            </w:r>
            <w:r w:rsidR="00256044">
              <w:t xml:space="preserve"> </w:t>
            </w:r>
          </w:p>
          <w:p w:rsidR="00612BBE" w:rsidRDefault="00256044" w:rsidP="00612BBE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t xml:space="preserve">- </w:t>
            </w:r>
            <w:r w:rsidR="00612BBE">
              <w:rPr>
                <w:rFonts w:ascii="Times New Roman" w:hAnsi="Times New Roman"/>
                <w:bCs/>
                <w:sz w:val="27"/>
                <w:szCs w:val="27"/>
              </w:rPr>
              <w:t xml:space="preserve">на </w:t>
            </w:r>
            <w:r w:rsidR="00612BBE" w:rsidRPr="00175FEF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«</w:t>
            </w:r>
            <w:r w:rsidRPr="00175FEF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Профилактик</w:t>
            </w:r>
            <w:r w:rsidR="00612BBE" w:rsidRPr="00175FEF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у</w:t>
            </w:r>
            <w:r w:rsidRPr="00175FEF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 xml:space="preserve"> правонарушений и укреплений общественного порядка и общественной безопасности»</w:t>
            </w:r>
            <w:r w:rsidR="00612BBE" w:rsidRPr="00612BBE">
              <w:rPr>
                <w:rFonts w:ascii="Times New Roman" w:hAnsi="Times New Roman"/>
                <w:bCs/>
                <w:sz w:val="27"/>
                <w:szCs w:val="27"/>
              </w:rPr>
              <w:t>,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 xml:space="preserve"> произведены расходы в сумме </w:t>
            </w:r>
            <w:r w:rsidR="00612BBE">
              <w:rPr>
                <w:rFonts w:ascii="Times New Roman" w:hAnsi="Times New Roman"/>
                <w:sz w:val="27"/>
                <w:szCs w:val="27"/>
              </w:rPr>
              <w:t>65,0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 xml:space="preserve"> тыс. рублей</w:t>
            </w:r>
            <w:r w:rsidR="00612BBE">
              <w:rPr>
                <w:rFonts w:ascii="Times New Roman" w:hAnsi="Times New Roman"/>
                <w:sz w:val="27"/>
                <w:szCs w:val="27"/>
              </w:rPr>
              <w:t>,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 xml:space="preserve"> что составляет </w:t>
            </w:r>
            <w:r w:rsidR="00612BBE">
              <w:rPr>
                <w:rFonts w:ascii="Times New Roman" w:hAnsi="Times New Roman"/>
                <w:sz w:val="27"/>
                <w:szCs w:val="27"/>
              </w:rPr>
              <w:t>86,1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>% от уточненных показателей</w:t>
            </w:r>
            <w:r w:rsidR="00612BBE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612BBE" w:rsidRDefault="00256044" w:rsidP="00612BBE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t>-</w:t>
            </w:r>
            <w:r w:rsidR="00612BBE">
              <w:t xml:space="preserve"> </w:t>
            </w:r>
            <w:r w:rsidR="00612BBE" w:rsidRPr="00612BBE">
              <w:rPr>
                <w:rFonts w:ascii="Times New Roman" w:hAnsi="Times New Roman"/>
                <w:sz w:val="27"/>
                <w:szCs w:val="27"/>
              </w:rPr>
              <w:t xml:space="preserve">на </w:t>
            </w:r>
            <w:r w:rsidRPr="00612BB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175FEF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  <w:t>«Мероприятие по обеспечению безопасности людей на водных объектах, охране их жизни и здоровья»</w:t>
            </w:r>
            <w:r w:rsidR="00612BBE" w:rsidRPr="00175FEF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  <w:t>,</w:t>
            </w:r>
            <w:r w:rsidR="00612BB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 xml:space="preserve"> произведены расходы в сумме </w:t>
            </w:r>
            <w:r w:rsidR="00612BBE">
              <w:rPr>
                <w:rFonts w:ascii="Times New Roman" w:hAnsi="Times New Roman"/>
                <w:sz w:val="27"/>
                <w:szCs w:val="27"/>
              </w:rPr>
              <w:t>160,9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 xml:space="preserve"> тыс. рублей</w:t>
            </w:r>
            <w:r w:rsidR="00612BBE">
              <w:rPr>
                <w:rFonts w:ascii="Times New Roman" w:hAnsi="Times New Roman"/>
                <w:sz w:val="27"/>
                <w:szCs w:val="27"/>
              </w:rPr>
              <w:t>,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 xml:space="preserve"> что составляет </w:t>
            </w:r>
            <w:r w:rsidR="00612BBE">
              <w:rPr>
                <w:rFonts w:ascii="Times New Roman" w:hAnsi="Times New Roman"/>
                <w:sz w:val="27"/>
                <w:szCs w:val="27"/>
              </w:rPr>
              <w:t>99,7</w:t>
            </w:r>
            <w:r w:rsidR="00612BBE" w:rsidRPr="00F3496E">
              <w:rPr>
                <w:rFonts w:ascii="Times New Roman" w:hAnsi="Times New Roman"/>
                <w:sz w:val="27"/>
                <w:szCs w:val="27"/>
              </w:rPr>
              <w:t>% от уточненных показателей</w:t>
            </w:r>
            <w:r w:rsidR="00612BBE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4C7A4B" w:rsidRDefault="00256044" w:rsidP="00612B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="004C7A4B" w:rsidRPr="004C7A4B">
              <w:rPr>
                <w:rFonts w:ascii="Times New Roman" w:hAnsi="Times New Roman"/>
                <w:bCs/>
                <w:sz w:val="27"/>
                <w:szCs w:val="27"/>
              </w:rPr>
              <w:t>Субсидия местным бюджетам из областного бюджета на оборудование (дооборудование пляжей (мест отдыха людей у воды)</w:t>
            </w:r>
            <w:r w:rsidR="004C7A4B">
              <w:rPr>
                <w:rFonts w:ascii="Times New Roman" w:hAnsi="Times New Roman"/>
                <w:bCs/>
                <w:sz w:val="27"/>
                <w:szCs w:val="27"/>
              </w:rPr>
              <w:t xml:space="preserve"> составила 34,7 тыс. рублей или 100%, </w:t>
            </w:r>
            <w:proofErr w:type="spellStart"/>
            <w:r w:rsidR="004C7A4B"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="004C7A4B"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="004C7A4B"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местного бюджета на оборудование (дооборудование пляжей (мест отдыха людей у воды)</w:t>
            </w:r>
            <w:r w:rsidR="004C7A4B">
              <w:rPr>
                <w:rFonts w:ascii="Times New Roman" w:hAnsi="Times New Roman"/>
                <w:bCs/>
                <w:sz w:val="27"/>
                <w:szCs w:val="27"/>
              </w:rPr>
              <w:t xml:space="preserve"> составило 0,3тыс. рублей или 100%.</w:t>
            </w:r>
          </w:p>
          <w:p w:rsidR="00F16EFA" w:rsidRDefault="004C7A4B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           </w:t>
            </w:r>
            <w:r w:rsidR="00F16EFA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по разделу</w:t>
            </w:r>
            <w:r w:rsidR="00F16EFA" w:rsidRPr="00AB5AC5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 0</w:t>
            </w:r>
            <w:r w:rsidR="00F16EFA" w:rsidRPr="00AB5AC5">
              <w:rPr>
                <w:rFonts w:ascii="Times New Roman" w:hAnsi="Times New Roman"/>
                <w:b/>
                <w:sz w:val="27"/>
                <w:szCs w:val="27"/>
              </w:rPr>
              <w:t xml:space="preserve">400 </w:t>
            </w:r>
            <w:r w:rsidR="00F16EFA" w:rsidRPr="00AB5AC5">
              <w:rPr>
                <w:rFonts w:ascii="Times New Roman" w:hAnsi="Times New Roman"/>
                <w:b/>
                <w:sz w:val="27"/>
                <w:szCs w:val="27"/>
                <w:u w:val="single"/>
              </w:rPr>
              <w:t>«Национальная экономика»</w:t>
            </w:r>
            <w:r w:rsidR="00F16EFA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 расходы исполнены в сумме 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23895,4</w:t>
            </w:r>
            <w:r w:rsidR="00F16EFA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 тыс. руб. или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98,9</w:t>
            </w:r>
            <w:r w:rsidR="00F16EFA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% к утвержденным бюджетным назначениям, удельный вес в общем объеме расходов составил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62,8</w:t>
            </w:r>
            <w:r w:rsidR="00F16EFA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%</w:t>
            </w:r>
            <w:r w:rsidR="00F16EFA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,  расходы направлены </w:t>
            </w:r>
            <w:r w:rsidR="00F16EFA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по</w:t>
            </w:r>
            <w:r w:rsidR="00F16EFA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 подраздел</w:t>
            </w:r>
            <w:r w:rsidR="00F16EFA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ам:</w:t>
            </w:r>
          </w:p>
          <w:p w:rsidR="0093738A" w:rsidRDefault="00F16EFA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EC5C14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- 0409</w:t>
            </w:r>
            <w:r w:rsidRPr="00AB5AC5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«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Дорожное хозяйство (дорожные фонды)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="004C7A4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23585,1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тыс. рублей (</w:t>
            </w:r>
            <w:r w:rsidR="004C7A4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98,9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%)</w:t>
            </w:r>
          </w:p>
          <w:p w:rsidR="00F16EFA" w:rsidRDefault="0093738A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- на м</w:t>
            </w:r>
            <w:r w:rsidRPr="0093738A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ероприятие </w:t>
            </w:r>
            <w:r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«Капитальный ремонт и содержание автомобильных дорог общего пользования местного значения»</w:t>
            </w:r>
            <w:r w:rsidR="00D81FD4"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произведено расходов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356,1 тыс. 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рублей, что составляет </w:t>
            </w:r>
            <w:r>
              <w:rPr>
                <w:rFonts w:ascii="Times New Roman" w:hAnsi="Times New Roman"/>
                <w:sz w:val="27"/>
                <w:szCs w:val="27"/>
              </w:rPr>
              <w:t>93,2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% от плановых назначений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4F0D58" w:rsidRPr="004F0D58" w:rsidRDefault="004F0D58" w:rsidP="004F0D5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4F0D58">
              <w:rPr>
                <w:rFonts w:ascii="Times New Roman" w:hAnsi="Times New Roman"/>
                <w:sz w:val="27"/>
                <w:szCs w:val="27"/>
              </w:rPr>
              <w:t>Иные бюджетные трансферты местным бюджетам из районного бюджета на финансовое обеспечение дорожной деятельности в отношении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составили 1,0 тыс. рублей или 100%,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местного бюджета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на иные </w:t>
            </w:r>
            <w:r w:rsidRPr="004F0D58">
              <w:rPr>
                <w:rFonts w:ascii="Times New Roman" w:hAnsi="Times New Roman"/>
                <w:sz w:val="27"/>
                <w:szCs w:val="27"/>
              </w:rPr>
              <w:t>бюджетные трансферты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составило 113,4 тыс. рублей или 99,9%.</w:t>
            </w:r>
          </w:p>
          <w:p w:rsidR="00F16EFA" w:rsidRDefault="00F16EFA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CE72DA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- 0412</w:t>
            </w:r>
            <w:r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 xml:space="preserve">  </w:t>
            </w:r>
            <w:r w:rsidRPr="00CE72DA"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Другие вопросы в области национальной экономики»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="004C7A4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310,3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тыс. рублей(</w:t>
            </w:r>
            <w:r w:rsidR="004C7A4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99,9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%)</w:t>
            </w:r>
          </w:p>
          <w:p w:rsidR="004F0D58" w:rsidRDefault="004F0D58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- на </w:t>
            </w:r>
            <w:r w:rsidR="00D81FD4">
              <w:t xml:space="preserve"> </w:t>
            </w:r>
            <w:r w:rsidR="00D81FD4">
              <w:rPr>
                <w:rFonts w:ascii="Times New Roman" w:hAnsi="Times New Roman"/>
                <w:sz w:val="27"/>
                <w:szCs w:val="27"/>
              </w:rPr>
              <w:t>м</w:t>
            </w:r>
            <w:r w:rsidR="00D81FD4" w:rsidRPr="00D81FD4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ероприятие </w:t>
            </w:r>
            <w:r w:rsidR="00D81FD4"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«Расходы в связи с передачей полномочий по градостроительной деятельности»</w:t>
            </w:r>
            <w:r w:rsidR="00D81FD4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="00D81FD4" w:rsidRPr="00F3496E">
              <w:rPr>
                <w:rFonts w:ascii="Times New Roman" w:hAnsi="Times New Roman"/>
                <w:sz w:val="27"/>
                <w:szCs w:val="27"/>
              </w:rPr>
              <w:t xml:space="preserve"> произведено расходов </w:t>
            </w:r>
            <w:r w:rsidR="00D81FD4">
              <w:rPr>
                <w:rFonts w:ascii="Times New Roman" w:hAnsi="Times New Roman"/>
                <w:sz w:val="27"/>
                <w:szCs w:val="27"/>
              </w:rPr>
              <w:t xml:space="preserve">199,8 тыс. </w:t>
            </w:r>
            <w:r w:rsidR="00D81FD4" w:rsidRPr="00F3496E">
              <w:rPr>
                <w:rFonts w:ascii="Times New Roman" w:hAnsi="Times New Roman"/>
                <w:sz w:val="27"/>
                <w:szCs w:val="27"/>
              </w:rPr>
              <w:t xml:space="preserve">рублей, что составляет </w:t>
            </w:r>
            <w:r w:rsidR="00D81FD4">
              <w:rPr>
                <w:rFonts w:ascii="Times New Roman" w:hAnsi="Times New Roman"/>
                <w:sz w:val="27"/>
                <w:szCs w:val="27"/>
              </w:rPr>
              <w:t>100</w:t>
            </w:r>
            <w:r w:rsidR="00D81FD4" w:rsidRPr="00F3496E">
              <w:rPr>
                <w:rFonts w:ascii="Times New Roman" w:hAnsi="Times New Roman"/>
                <w:sz w:val="27"/>
                <w:szCs w:val="27"/>
              </w:rPr>
              <w:t>% от плановых назначений</w:t>
            </w:r>
            <w:r w:rsidR="00D81FD4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D81FD4" w:rsidRDefault="00D81FD4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- на </w:t>
            </w:r>
            <w: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м</w:t>
            </w:r>
            <w:r w:rsidRPr="00D81FD4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«</w:t>
            </w:r>
            <w:r w:rsidR="00175FEF"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По землеустройству и землепользованию, межевание земельных участков</w:t>
            </w:r>
            <w:r w:rsidR="00B31A54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»,</w:t>
            </w:r>
            <w:r w:rsidR="00B31A54" w:rsidRPr="00F3496E">
              <w:rPr>
                <w:rFonts w:ascii="Times New Roman" w:hAnsi="Times New Roman"/>
                <w:sz w:val="27"/>
                <w:szCs w:val="27"/>
              </w:rPr>
              <w:t xml:space="preserve"> произведено расходов </w:t>
            </w:r>
            <w:r w:rsidR="00175FEF">
              <w:rPr>
                <w:rFonts w:ascii="Times New Roman" w:hAnsi="Times New Roman"/>
                <w:sz w:val="27"/>
                <w:szCs w:val="27"/>
              </w:rPr>
              <w:t>14,1</w:t>
            </w:r>
            <w:r w:rsidR="00B31A54">
              <w:rPr>
                <w:rFonts w:ascii="Times New Roman" w:hAnsi="Times New Roman"/>
                <w:sz w:val="27"/>
                <w:szCs w:val="27"/>
              </w:rPr>
              <w:t xml:space="preserve"> тыс. </w:t>
            </w:r>
            <w:r w:rsidR="00B31A54" w:rsidRPr="00F3496E">
              <w:rPr>
                <w:rFonts w:ascii="Times New Roman" w:hAnsi="Times New Roman"/>
                <w:sz w:val="27"/>
                <w:szCs w:val="27"/>
              </w:rPr>
              <w:t xml:space="preserve">рублей, что составляет </w:t>
            </w:r>
            <w:r w:rsidR="00B31A54">
              <w:rPr>
                <w:rFonts w:ascii="Times New Roman" w:hAnsi="Times New Roman"/>
                <w:sz w:val="27"/>
                <w:szCs w:val="27"/>
              </w:rPr>
              <w:t>9</w:t>
            </w:r>
            <w:r w:rsidR="00175FEF">
              <w:rPr>
                <w:rFonts w:ascii="Times New Roman" w:hAnsi="Times New Roman"/>
                <w:sz w:val="27"/>
                <w:szCs w:val="27"/>
              </w:rPr>
              <w:t>9,</w:t>
            </w:r>
            <w:r w:rsidR="00B31A54">
              <w:rPr>
                <w:rFonts w:ascii="Times New Roman" w:hAnsi="Times New Roman"/>
                <w:sz w:val="27"/>
                <w:szCs w:val="27"/>
              </w:rPr>
              <w:t>3</w:t>
            </w:r>
            <w:r w:rsidR="00B31A54" w:rsidRPr="00F3496E">
              <w:rPr>
                <w:rFonts w:ascii="Times New Roman" w:hAnsi="Times New Roman"/>
                <w:sz w:val="27"/>
                <w:szCs w:val="27"/>
              </w:rPr>
              <w:t>% от плановых назначений</w:t>
            </w:r>
            <w:r w:rsidR="00B31A54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175FEF" w:rsidRDefault="00175FEF" w:rsidP="00B845CB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Субсидия местным бюджетам из областного бюджета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по подготовке сведений о границах населенных пунктов и территориальных зон составила 86,8 тыс. рублей или 100%, </w:t>
            </w:r>
            <w:proofErr w:type="spellStart"/>
            <w:r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мероприятий по подготовке сведений о границах населенных пунктов территориальных зон  составило 9,63тыс. рублей или 99,4%.</w:t>
            </w:r>
          </w:p>
          <w:p w:rsidR="00F16EFA" w:rsidRDefault="00F16EFA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AB5AC5">
              <w:rPr>
                <w:rFonts w:ascii="Times New Roman" w:hAnsi="Times New Roman"/>
                <w:bCs/>
                <w:sz w:val="27"/>
                <w:szCs w:val="27"/>
              </w:rPr>
              <w:t xml:space="preserve">по разделу </w:t>
            </w:r>
            <w:r w:rsidRPr="005A762B">
              <w:rPr>
                <w:rFonts w:ascii="Times New Roman" w:hAnsi="Times New Roman"/>
                <w:b/>
                <w:sz w:val="27"/>
                <w:szCs w:val="27"/>
              </w:rPr>
              <w:t xml:space="preserve">  </w:t>
            </w:r>
            <w:r w:rsidRPr="00AB5AC5">
              <w:rPr>
                <w:rFonts w:ascii="Times New Roman" w:hAnsi="Times New Roman"/>
                <w:b/>
                <w:sz w:val="27"/>
                <w:szCs w:val="27"/>
                <w:u w:val="single"/>
              </w:rPr>
              <w:t>0500 «Жилищно-коммунальное хозяйство»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, р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асходы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исполнены в сумме </w:t>
            </w:r>
            <w:r w:rsidR="004C7A4B">
              <w:rPr>
                <w:rFonts w:ascii="Times New Roman" w:hAnsi="Times New Roman"/>
                <w:bCs/>
                <w:sz w:val="27"/>
                <w:szCs w:val="27"/>
              </w:rPr>
              <w:t xml:space="preserve">6848,3 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тыс. рублей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>
              <w:rPr>
                <w:rFonts w:ascii="Times New Roman" w:hAnsi="Times New Roman"/>
                <w:sz w:val="27"/>
                <w:szCs w:val="27"/>
              </w:rPr>
              <w:t>9</w:t>
            </w:r>
            <w:r w:rsidR="004C7A4B">
              <w:rPr>
                <w:rFonts w:ascii="Times New Roman" w:hAnsi="Times New Roman"/>
                <w:sz w:val="27"/>
                <w:szCs w:val="27"/>
              </w:rPr>
              <w:t>9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="004C7A4B">
              <w:rPr>
                <w:rFonts w:ascii="Times New Roman" w:hAnsi="Times New Roman"/>
                <w:sz w:val="27"/>
                <w:szCs w:val="27"/>
              </w:rPr>
              <w:t>7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удельный вес в общем объеме расходов составил </w:t>
            </w:r>
            <w:r w:rsidR="004C7A4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1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8%,</w:t>
            </w:r>
            <w:r w:rsidR="00175FEF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расходы направлены на подраздел:</w:t>
            </w:r>
          </w:p>
          <w:p w:rsidR="004C7A4B" w:rsidRDefault="004C7A4B" w:rsidP="00B84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FFFFF"/>
              </w:rPr>
              <w:t>0501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4C7A4B"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«Жилищное хозяйство»</w:t>
            </w:r>
            <w:r w:rsidR="00B845CB"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 xml:space="preserve">- </w:t>
            </w:r>
            <w:r w:rsidR="00B845CB" w:rsidRPr="00B845C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306,4 тыс. рублей (96,2%)</w:t>
            </w:r>
          </w:p>
          <w:p w:rsidR="00175FEF" w:rsidRDefault="00175FEF" w:rsidP="00B84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- на мероприятие </w:t>
            </w:r>
            <w:r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«Капитальный ремонт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муниципального жилищного фонда»,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расходы составили 244,2 тыс. рублей или 95,6% от плановых назначений;</w:t>
            </w:r>
          </w:p>
          <w:p w:rsidR="00175FEF" w:rsidRPr="004C7A4B" w:rsidRDefault="00175FEF" w:rsidP="00B84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- на </w:t>
            </w:r>
            <w:r w:rsidRPr="00175FEF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</w:rPr>
              <w:t>прочие мероприятия в области жилищного хозяйства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 расходы составили 62,2 тыс. рублей или 98,7% от плановых назначений;</w:t>
            </w:r>
          </w:p>
          <w:p w:rsidR="00612BBE" w:rsidRDefault="00F16EFA" w:rsidP="00B845CB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- </w:t>
            </w:r>
            <w:r w:rsidRPr="00CE72DA">
              <w:rPr>
                <w:rFonts w:ascii="Times New Roman" w:hAnsi="Times New Roman"/>
                <w:b/>
                <w:sz w:val="27"/>
                <w:szCs w:val="27"/>
              </w:rPr>
              <w:t>0503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  <w:u w:val="single"/>
              </w:rPr>
              <w:t xml:space="preserve">«Благоустройство»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="00B845CB">
              <w:rPr>
                <w:rFonts w:ascii="Times New Roman" w:hAnsi="Times New Roman"/>
                <w:bCs/>
                <w:sz w:val="27"/>
                <w:szCs w:val="27"/>
              </w:rPr>
              <w:t>-3698,9 т</w:t>
            </w:r>
            <w:r w:rsidR="00B845CB">
              <w:rPr>
                <w:rFonts w:ascii="Times New Roman" w:hAnsi="Times New Roman"/>
                <w:sz w:val="27"/>
                <w:szCs w:val="27"/>
              </w:rPr>
              <w:t>ыс. рублей(99,7%)</w:t>
            </w:r>
          </w:p>
          <w:p w:rsidR="00612BBE" w:rsidRDefault="00612BBE" w:rsidP="00B845CB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3496E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>на м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>ероприятие</w:t>
            </w:r>
            <w:r w:rsidRPr="00F3496E">
              <w:rPr>
                <w:rFonts w:ascii="Times New Roman" w:hAnsi="Times New Roman"/>
                <w:i/>
                <w:sz w:val="27"/>
                <w:szCs w:val="27"/>
              </w:rPr>
              <w:t xml:space="preserve"> «</w:t>
            </w:r>
            <w:r w:rsidR="00175FEF">
              <w:rPr>
                <w:rFonts w:ascii="Times New Roman" w:hAnsi="Times New Roman"/>
                <w:b/>
                <w:i/>
                <w:sz w:val="27"/>
                <w:szCs w:val="27"/>
              </w:rPr>
              <w:t>Обслуживание</w:t>
            </w:r>
            <w:r w:rsidRPr="00F3496E">
              <w:rPr>
                <w:rFonts w:ascii="Times New Roman" w:hAnsi="Times New Roman"/>
                <w:b/>
                <w:i/>
                <w:sz w:val="27"/>
                <w:szCs w:val="27"/>
              </w:rPr>
              <w:t xml:space="preserve"> уличного освещения»</w:t>
            </w:r>
            <w:r w:rsidRPr="00F3496E">
              <w:rPr>
                <w:rFonts w:ascii="Times New Roman" w:hAnsi="Times New Roman"/>
                <w:i/>
                <w:sz w:val="27"/>
                <w:szCs w:val="27"/>
              </w:rPr>
              <w:t xml:space="preserve"> 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произведены расходы по обслуживанию уличного освещения в сумме </w:t>
            </w:r>
            <w:r>
              <w:rPr>
                <w:rFonts w:ascii="Times New Roman" w:hAnsi="Times New Roman"/>
                <w:sz w:val="27"/>
                <w:szCs w:val="27"/>
              </w:rPr>
              <w:t>1294,6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тыс. рублей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что составляет </w:t>
            </w:r>
            <w:r>
              <w:rPr>
                <w:rFonts w:ascii="Times New Roman" w:hAnsi="Times New Roman"/>
                <w:sz w:val="27"/>
                <w:szCs w:val="27"/>
              </w:rPr>
              <w:t>100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>% от уточненных показателей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612BBE" w:rsidRDefault="00612BBE" w:rsidP="00612BBE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 на м</w:t>
            </w:r>
            <w:r w:rsidRPr="00612BBE">
              <w:rPr>
                <w:rFonts w:ascii="Times New Roman" w:hAnsi="Times New Roman"/>
                <w:sz w:val="27"/>
                <w:szCs w:val="27"/>
              </w:rPr>
              <w:t xml:space="preserve">ероприятие </w:t>
            </w:r>
            <w:r w:rsidRPr="0067679A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  <w:t>«Благоустройство зеленых насаждений»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произведены расходы в сумме </w:t>
            </w:r>
            <w:r>
              <w:rPr>
                <w:rFonts w:ascii="Times New Roman" w:hAnsi="Times New Roman"/>
                <w:sz w:val="27"/>
                <w:szCs w:val="27"/>
              </w:rPr>
              <w:t>55,9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тыс. рублей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что составляет </w:t>
            </w:r>
            <w:r>
              <w:rPr>
                <w:rFonts w:ascii="Times New Roman" w:hAnsi="Times New Roman"/>
                <w:sz w:val="27"/>
                <w:szCs w:val="27"/>
              </w:rPr>
              <w:t>100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>% от уточненных показателей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93738A" w:rsidRDefault="0093738A" w:rsidP="0093738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- на </w:t>
            </w:r>
            <w:r w:rsidR="0067679A">
              <w:rPr>
                <w:rFonts w:ascii="Times New Roman" w:hAnsi="Times New Roman"/>
                <w:sz w:val="27"/>
                <w:szCs w:val="27"/>
              </w:rPr>
              <w:t>ме</w:t>
            </w:r>
            <w:r w:rsidRPr="0093738A">
              <w:rPr>
                <w:rFonts w:ascii="Times New Roman" w:hAnsi="Times New Roman"/>
                <w:sz w:val="27"/>
                <w:szCs w:val="27"/>
              </w:rPr>
              <w:t xml:space="preserve">роприятие </w:t>
            </w:r>
            <w:r w:rsidRPr="0067679A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  <w:t>«Прочие мероприятия по осуществлению благоустройства на территории поселка»,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произведено расходов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1114,4 тыс. 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рублей, что составляет </w:t>
            </w:r>
            <w:r>
              <w:rPr>
                <w:rFonts w:ascii="Times New Roman" w:hAnsi="Times New Roman"/>
                <w:sz w:val="27"/>
                <w:szCs w:val="27"/>
              </w:rPr>
              <w:t>99,5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% от плановых назначений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ED3831" w:rsidRDefault="00ED3831" w:rsidP="0093738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>Субсидия местным бюджетам из областного бюджета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на реализацию мероприятий по устройству и модернизации уличного освещения составила 519,6 тыс. рублей или 100% от плановых назначений, </w:t>
            </w:r>
            <w:proofErr w:type="spellStart"/>
            <w:r>
              <w:rPr>
                <w:rFonts w:ascii="Times New Roman" w:hAnsi="Times New Roman"/>
                <w:bCs/>
                <w:sz w:val="27"/>
                <w:szCs w:val="27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 местного бюджета на реализацию мероприятий по устройству и модернизации уличного освещения составило 519,6 тыс. рублей или 100% от плановых назначений;</w:t>
            </w:r>
          </w:p>
          <w:p w:rsidR="00ED3831" w:rsidRPr="00F3496E" w:rsidRDefault="00ED3831" w:rsidP="0093738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- на мероприятие </w:t>
            </w:r>
            <w:r w:rsidRPr="003B53BB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 xml:space="preserve">«Повышение эффективности </w:t>
            </w:r>
            <w:r w:rsidR="003B53BB" w:rsidRPr="003B53BB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 xml:space="preserve">использования энергетических ресурсов в </w:t>
            </w:r>
            <w:proofErr w:type="spellStart"/>
            <w:r w:rsidR="003B53BB" w:rsidRPr="003B53BB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пгт</w:t>
            </w:r>
            <w:proofErr w:type="spellEnd"/>
            <w:r w:rsidR="003B53BB" w:rsidRPr="003B53BB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. Кильмезь»</w:t>
            </w:r>
            <w:r w:rsidR="003B53BB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 xml:space="preserve">, </w:t>
            </w:r>
            <w:r w:rsidR="003B53BB">
              <w:rPr>
                <w:rFonts w:ascii="Times New Roman" w:hAnsi="Times New Roman"/>
                <w:bCs/>
                <w:sz w:val="27"/>
                <w:szCs w:val="27"/>
              </w:rPr>
              <w:t xml:space="preserve">расходы произведены в сумме 194,7 тыс. рублей или 100% от плановых назначений;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</w:p>
          <w:p w:rsidR="00612BBE" w:rsidRPr="00612BBE" w:rsidRDefault="00612BBE" w:rsidP="00B845CB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Pr="00612BBE">
              <w:rPr>
                <w:rFonts w:ascii="Times New Roman" w:hAnsi="Times New Roman"/>
                <w:b/>
                <w:bCs/>
                <w:sz w:val="27"/>
                <w:szCs w:val="27"/>
              </w:rPr>
              <w:t>0505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CE72DA"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Другие вопросы в области жилищно-коммунального хозяйства»</w:t>
            </w:r>
          </w:p>
          <w:p w:rsidR="00B845CB" w:rsidRDefault="00612BBE" w:rsidP="00B845CB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 на м</w:t>
            </w:r>
            <w:r w:rsidRPr="00612BBE">
              <w:rPr>
                <w:rFonts w:ascii="Times New Roman" w:hAnsi="Times New Roman"/>
                <w:sz w:val="27"/>
                <w:szCs w:val="27"/>
              </w:rPr>
              <w:t>ероприяти</w:t>
            </w:r>
            <w:r>
              <w:rPr>
                <w:rFonts w:ascii="Times New Roman" w:hAnsi="Times New Roman"/>
                <w:sz w:val="27"/>
                <w:szCs w:val="27"/>
              </w:rPr>
              <w:t>е</w:t>
            </w:r>
            <w:r w:rsidRPr="00612BB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«</w:t>
            </w:r>
            <w:r w:rsidRPr="0067679A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  <w:t>Организация деятельности МКУ "Административно-хозяйственная служба»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- 2843,0 тыс. рублей(100%)</w:t>
            </w:r>
            <w:r w:rsidR="00B845CB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F16EFA" w:rsidRDefault="00F16EFA" w:rsidP="003B53B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3496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bCs/>
                <w:sz w:val="27"/>
                <w:szCs w:val="27"/>
              </w:rPr>
              <w:t xml:space="preserve">по </w:t>
            </w:r>
            <w:r w:rsidRPr="00444BD6">
              <w:rPr>
                <w:rFonts w:ascii="Times New Roman" w:hAnsi="Times New Roman"/>
                <w:bCs/>
                <w:sz w:val="27"/>
                <w:szCs w:val="27"/>
              </w:rPr>
              <w:t xml:space="preserve">разделу </w:t>
            </w:r>
            <w:r w:rsidRPr="00444BD6">
              <w:rPr>
                <w:rFonts w:ascii="Times New Roman" w:hAnsi="Times New Roman"/>
                <w:b/>
                <w:sz w:val="27"/>
                <w:szCs w:val="27"/>
              </w:rPr>
              <w:t xml:space="preserve">  0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>7</w:t>
            </w:r>
            <w:r w:rsidRPr="00444BD6">
              <w:rPr>
                <w:rFonts w:ascii="Times New Roman" w:hAnsi="Times New Roman"/>
                <w:b/>
                <w:sz w:val="27"/>
                <w:szCs w:val="27"/>
              </w:rPr>
              <w:t>00</w:t>
            </w:r>
            <w:r w:rsidRPr="00BC0650">
              <w:rPr>
                <w:rFonts w:ascii="Times New Roman" w:hAnsi="Times New Roman"/>
                <w:b/>
                <w:sz w:val="27"/>
                <w:szCs w:val="27"/>
                <w:u w:val="single"/>
              </w:rPr>
              <w:t xml:space="preserve"> «</w:t>
            </w:r>
            <w:r>
              <w:rPr>
                <w:rFonts w:ascii="Times New Roman" w:hAnsi="Times New Roman"/>
                <w:b/>
                <w:sz w:val="27"/>
                <w:szCs w:val="27"/>
                <w:u w:val="single"/>
              </w:rPr>
              <w:t>Образование</w:t>
            </w:r>
            <w:r w:rsidRPr="00BC0650">
              <w:rPr>
                <w:rFonts w:ascii="Times New Roman" w:hAnsi="Times New Roman"/>
                <w:b/>
                <w:sz w:val="27"/>
                <w:szCs w:val="27"/>
                <w:u w:val="single"/>
              </w:rPr>
              <w:t>»,</w:t>
            </w:r>
            <w:r w:rsidRPr="00FB34FE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р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асходы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исполнены в сумме 4,0 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тыс. рублей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100%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удельный вес в общем объеме расходов составил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0,</w:t>
            </w:r>
            <w:r w:rsidR="003B53B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01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%,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C0650">
              <w:rPr>
                <w:rFonts w:ascii="Times New Roman" w:hAnsi="Times New Roman"/>
                <w:bCs/>
                <w:sz w:val="27"/>
                <w:szCs w:val="27"/>
              </w:rPr>
              <w:t>все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C0650">
              <w:rPr>
                <w:rFonts w:ascii="Times New Roman" w:hAnsi="Times New Roman"/>
                <w:bCs/>
                <w:sz w:val="27"/>
                <w:szCs w:val="27"/>
              </w:rPr>
              <w:t>р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асходы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направлены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>на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подраздел 0705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3B53BB"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  <w:u w:val="single"/>
              </w:rPr>
              <w:t>«Подготовка и повышение квалификации лиц, замещающих муниципальные должности по основным вопросам деятельности органов местного самоуправления»;</w:t>
            </w:r>
          </w:p>
          <w:p w:rsidR="003B53BB" w:rsidRPr="003B53BB" w:rsidRDefault="003B53BB" w:rsidP="003B53B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по разделу 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0800 </w:t>
            </w:r>
            <w:r>
              <w:rPr>
                <w:rFonts w:ascii="Times New Roman" w:hAnsi="Times New Roman"/>
                <w:b/>
                <w:sz w:val="27"/>
                <w:szCs w:val="27"/>
                <w:u w:val="single"/>
              </w:rPr>
              <w:t>«Культура и кинематография»,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 р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асходы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исполнены в сумме 123,1 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тыс. рублей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99,1%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удельный вес в общем объеме расходов составил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0,3%,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C0650">
              <w:rPr>
                <w:rFonts w:ascii="Times New Roman" w:hAnsi="Times New Roman"/>
                <w:bCs/>
                <w:sz w:val="27"/>
                <w:szCs w:val="27"/>
              </w:rPr>
              <w:t>все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C0650">
              <w:rPr>
                <w:rFonts w:ascii="Times New Roman" w:hAnsi="Times New Roman"/>
                <w:bCs/>
                <w:sz w:val="27"/>
                <w:szCs w:val="27"/>
              </w:rPr>
              <w:t>р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асходы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направлены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>на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подраздел 0801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на мероприятие </w:t>
            </w:r>
            <w:r w:rsidRPr="003B53BB">
              <w:rPr>
                <w:rFonts w:ascii="Times New Roman" w:hAnsi="Times New Roman"/>
                <w:b/>
                <w:sz w:val="27"/>
                <w:szCs w:val="27"/>
                <w:u w:val="single"/>
              </w:rPr>
              <w:t>«Культурно-массовой и культурно просветительной работы, развитие творческого потенциала населения</w:t>
            </w:r>
            <w:r>
              <w:rPr>
                <w:rFonts w:ascii="Times New Roman" w:hAnsi="Times New Roman"/>
                <w:b/>
                <w:sz w:val="27"/>
                <w:szCs w:val="27"/>
                <w:u w:val="single"/>
              </w:rPr>
              <w:t>»,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</w:p>
          <w:p w:rsidR="00F16EFA" w:rsidRDefault="00F16EFA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B5AC5">
              <w:rPr>
                <w:rFonts w:ascii="Times New Roman" w:hAnsi="Times New Roman"/>
                <w:bCs/>
                <w:sz w:val="27"/>
                <w:szCs w:val="27"/>
              </w:rPr>
              <w:t xml:space="preserve">по </w:t>
            </w:r>
            <w:r w:rsidRPr="00444BD6">
              <w:rPr>
                <w:rFonts w:ascii="Times New Roman" w:hAnsi="Times New Roman"/>
                <w:bCs/>
                <w:sz w:val="27"/>
                <w:szCs w:val="27"/>
              </w:rPr>
              <w:t xml:space="preserve">разделу </w:t>
            </w:r>
            <w:r w:rsidRPr="00444BD6">
              <w:rPr>
                <w:rFonts w:ascii="Times New Roman" w:hAnsi="Times New Roman"/>
                <w:b/>
                <w:sz w:val="27"/>
                <w:szCs w:val="27"/>
              </w:rPr>
              <w:t xml:space="preserve">  1000</w:t>
            </w:r>
            <w:r w:rsidRPr="00BC0650">
              <w:rPr>
                <w:rFonts w:ascii="Times New Roman" w:hAnsi="Times New Roman"/>
                <w:b/>
                <w:sz w:val="27"/>
                <w:szCs w:val="27"/>
                <w:u w:val="single"/>
              </w:rPr>
              <w:t xml:space="preserve"> «Социальная политика»,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C0650">
              <w:rPr>
                <w:rFonts w:ascii="Times New Roman" w:hAnsi="Times New Roman"/>
                <w:bCs/>
                <w:sz w:val="27"/>
                <w:szCs w:val="27"/>
              </w:rPr>
              <w:t>все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C0650">
              <w:rPr>
                <w:rFonts w:ascii="Times New Roman" w:hAnsi="Times New Roman"/>
                <w:bCs/>
                <w:sz w:val="27"/>
                <w:szCs w:val="27"/>
              </w:rPr>
              <w:t>р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асходы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направлены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>на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подраздел 1001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C0650">
              <w:rPr>
                <w:rFonts w:ascii="Times New Roman" w:hAnsi="Times New Roman"/>
                <w:sz w:val="27"/>
                <w:szCs w:val="27"/>
                <w:u w:val="single"/>
              </w:rPr>
              <w:t>«Дополнительное пенсионное обеспечение пенсионеров, лицам, замещавшим муниципальные должности и должности муниципальной службы</w:t>
            </w:r>
            <w:r>
              <w:rPr>
                <w:rFonts w:ascii="Times New Roman" w:hAnsi="Times New Roman"/>
                <w:sz w:val="27"/>
                <w:szCs w:val="27"/>
                <w:u w:val="single"/>
              </w:rPr>
              <w:t>»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исполнение составило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3B53BB">
              <w:rPr>
                <w:rFonts w:ascii="Times New Roman" w:hAnsi="Times New Roman"/>
                <w:sz w:val="27"/>
                <w:szCs w:val="27"/>
              </w:rPr>
              <w:t>157,8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тыс. рублей, </w:t>
            </w:r>
            <w:r>
              <w:rPr>
                <w:rFonts w:ascii="Times New Roman" w:hAnsi="Times New Roman"/>
                <w:sz w:val="27"/>
                <w:szCs w:val="27"/>
              </w:rPr>
              <w:t>или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3B53BB">
              <w:rPr>
                <w:rFonts w:ascii="Times New Roman" w:hAnsi="Times New Roman"/>
                <w:sz w:val="27"/>
                <w:szCs w:val="27"/>
              </w:rPr>
              <w:t>99,9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удельный вес в общем объеме расходов составил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0,5%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>.</w:t>
            </w:r>
          </w:p>
          <w:p w:rsidR="00F16EFA" w:rsidRDefault="00F16EFA" w:rsidP="00B845CB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  <w:shd w:val="clear" w:color="auto" w:fill="FEFFFE"/>
              </w:rPr>
            </w:pPr>
          </w:p>
          <w:p w:rsidR="00F16EFA" w:rsidRPr="001C5BE1" w:rsidRDefault="00F16EFA" w:rsidP="00B845CB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EFFFE"/>
              </w:rPr>
            </w:pPr>
            <w:r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EFFFE"/>
              </w:rPr>
              <w:t>Анализ исполнения бюджета по источникам финансирования дефицита бюджета</w:t>
            </w:r>
          </w:p>
          <w:p w:rsidR="00F16EFA" w:rsidRPr="00392A9C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2A9C">
              <w:rPr>
                <w:rFonts w:ascii="Times New Roman" w:hAnsi="Times New Roman"/>
                <w:sz w:val="27"/>
                <w:szCs w:val="27"/>
              </w:rPr>
              <w:t xml:space="preserve">В соответствии с п.1.3 решения </w:t>
            </w:r>
            <w:proofErr w:type="spellStart"/>
            <w:r w:rsidR="009F1283">
              <w:rPr>
                <w:rFonts w:ascii="Times New Roman" w:hAnsi="Times New Roman"/>
                <w:sz w:val="27"/>
                <w:szCs w:val="27"/>
              </w:rPr>
              <w:t>Кильмезской</w:t>
            </w:r>
            <w:proofErr w:type="spellEnd"/>
            <w:r w:rsidR="009F1283">
              <w:rPr>
                <w:rFonts w:ascii="Times New Roman" w:hAnsi="Times New Roman"/>
                <w:sz w:val="27"/>
                <w:szCs w:val="27"/>
              </w:rPr>
              <w:t xml:space="preserve"> городской </w:t>
            </w:r>
            <w:r w:rsidRPr="00392A9C">
              <w:rPr>
                <w:rFonts w:ascii="Times New Roman" w:hAnsi="Times New Roman"/>
                <w:sz w:val="27"/>
                <w:szCs w:val="27"/>
              </w:rPr>
              <w:t xml:space="preserve"> Думы от </w:t>
            </w:r>
            <w:r>
              <w:rPr>
                <w:rFonts w:ascii="Times New Roman" w:hAnsi="Times New Roman"/>
                <w:sz w:val="27"/>
                <w:szCs w:val="27"/>
              </w:rPr>
              <w:t>1</w:t>
            </w:r>
            <w:r w:rsidR="009F1283">
              <w:rPr>
                <w:rFonts w:ascii="Times New Roman" w:hAnsi="Times New Roman"/>
                <w:sz w:val="27"/>
                <w:szCs w:val="27"/>
              </w:rPr>
              <w:t>5</w:t>
            </w:r>
            <w:r w:rsidRPr="00392A9C">
              <w:rPr>
                <w:rFonts w:ascii="Times New Roman" w:hAnsi="Times New Roman"/>
                <w:sz w:val="27"/>
                <w:szCs w:val="27"/>
              </w:rPr>
              <w:t xml:space="preserve">.12.2023 № </w:t>
            </w:r>
            <w:r w:rsidR="009F1283">
              <w:rPr>
                <w:rFonts w:ascii="Times New Roman" w:hAnsi="Times New Roman"/>
                <w:sz w:val="27"/>
                <w:szCs w:val="27"/>
              </w:rPr>
              <w:t>7</w:t>
            </w:r>
            <w:r w:rsidRPr="00392A9C">
              <w:rPr>
                <w:rFonts w:ascii="Times New Roman" w:hAnsi="Times New Roman"/>
                <w:sz w:val="27"/>
                <w:szCs w:val="27"/>
              </w:rPr>
              <w:t>/</w:t>
            </w:r>
            <w:r>
              <w:rPr>
                <w:rFonts w:ascii="Times New Roman" w:hAnsi="Times New Roman"/>
                <w:sz w:val="27"/>
                <w:szCs w:val="27"/>
              </w:rPr>
              <w:t>1</w:t>
            </w:r>
            <w:r w:rsidRPr="00392A9C">
              <w:rPr>
                <w:rFonts w:ascii="Times New Roman" w:hAnsi="Times New Roman"/>
                <w:sz w:val="27"/>
                <w:szCs w:val="27"/>
              </w:rPr>
              <w:t xml:space="preserve"> «О бюджете </w:t>
            </w:r>
            <w:proofErr w:type="spellStart"/>
            <w:r w:rsidR="009F1283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9F1283">
              <w:rPr>
                <w:rFonts w:ascii="Times New Roman" w:hAnsi="Times New Roman"/>
                <w:sz w:val="27"/>
                <w:szCs w:val="27"/>
              </w:rPr>
              <w:t xml:space="preserve"> городского</w:t>
            </w:r>
            <w:r w:rsidRPr="00392A9C">
              <w:rPr>
                <w:rFonts w:ascii="Times New Roman" w:hAnsi="Times New Roman"/>
                <w:sz w:val="27"/>
                <w:szCs w:val="27"/>
              </w:rPr>
              <w:t xml:space="preserve"> поселения на 2024 год и на плановый период 2025 и 2026 годы» плановый дефицит утвержден в объеме </w:t>
            </w:r>
            <w:r>
              <w:rPr>
                <w:rFonts w:ascii="Times New Roman" w:hAnsi="Times New Roman"/>
                <w:sz w:val="27"/>
                <w:szCs w:val="27"/>
              </w:rPr>
              <w:t>0,00</w:t>
            </w:r>
            <w:r w:rsidRPr="00392A9C">
              <w:rPr>
                <w:rFonts w:ascii="Times New Roman" w:hAnsi="Times New Roman"/>
                <w:sz w:val="27"/>
                <w:szCs w:val="27"/>
              </w:rPr>
              <w:t xml:space="preserve"> рублей. </w:t>
            </w:r>
          </w:p>
          <w:p w:rsidR="00F16EFA" w:rsidRPr="00392A9C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В течение года размер дефицита бюджета МО менялся и по решению </w:t>
            </w:r>
            <w:proofErr w:type="spellStart"/>
            <w:r w:rsidR="009F1283">
              <w:rPr>
                <w:rFonts w:ascii="Times New Roman" w:hAnsi="Times New Roman"/>
                <w:sz w:val="27"/>
                <w:szCs w:val="27"/>
              </w:rPr>
              <w:t>Кильмезской</w:t>
            </w:r>
            <w:proofErr w:type="spellEnd"/>
            <w:r w:rsidR="009F1283">
              <w:rPr>
                <w:rFonts w:ascii="Times New Roman" w:hAnsi="Times New Roman"/>
                <w:sz w:val="27"/>
                <w:szCs w:val="27"/>
              </w:rPr>
              <w:t xml:space="preserve"> городской </w:t>
            </w:r>
            <w:r w:rsidRPr="00392A9C">
              <w:rPr>
                <w:rFonts w:ascii="Times New Roman" w:hAnsi="Times New Roman"/>
                <w:sz w:val="27"/>
                <w:szCs w:val="27"/>
              </w:rPr>
              <w:t xml:space="preserve">Думы 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от </w:t>
            </w:r>
            <w:r w:rsidR="009F1283">
              <w:rPr>
                <w:rFonts w:ascii="Times New Roman" w:hAnsi="Times New Roman"/>
                <w:color w:val="000000"/>
                <w:sz w:val="27"/>
                <w:szCs w:val="27"/>
              </w:rPr>
              <w:t>28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>.</w:t>
            </w:r>
            <w:r w:rsidR="009F1283">
              <w:rPr>
                <w:rFonts w:ascii="Times New Roman" w:hAnsi="Times New Roman"/>
                <w:color w:val="000000"/>
                <w:sz w:val="27"/>
                <w:szCs w:val="27"/>
              </w:rPr>
              <w:t>05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>.202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года № </w:t>
            </w:r>
            <w:r w:rsidR="009F1283"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/</w:t>
            </w:r>
            <w:r w:rsidR="009F1283">
              <w:rPr>
                <w:rFonts w:ascii="Times New Roman" w:hAnsi="Times New Roman"/>
                <w:color w:val="000000"/>
                <w:sz w:val="27"/>
                <w:szCs w:val="27"/>
              </w:rPr>
              <w:t>1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дефицит бюджета 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составил в сумме </w:t>
            </w:r>
            <w:r w:rsidR="009F1283">
              <w:rPr>
                <w:rFonts w:ascii="Times New Roman" w:hAnsi="Times New Roman"/>
                <w:color w:val="000000"/>
                <w:sz w:val="27"/>
                <w:szCs w:val="27"/>
              </w:rPr>
              <w:t>1612,0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тыс. рублей. Рост дефицита сложился за счет увеличения прочих остатков средств на счетах по учету средств бюджета </w:t>
            </w:r>
            <w:r w:rsidR="0038503C">
              <w:rPr>
                <w:rFonts w:ascii="Times New Roman" w:hAnsi="Times New Roman"/>
                <w:color w:val="000000"/>
                <w:sz w:val="27"/>
                <w:szCs w:val="27"/>
              </w:rPr>
              <w:t>городского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поселения.</w:t>
            </w:r>
          </w:p>
          <w:p w:rsidR="00F16EFA" w:rsidRPr="00392A9C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>По отчету об исполнении бюджета </w:t>
            </w:r>
            <w:r w:rsidRPr="00392A9C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(ф. 0503117)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> 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сложился дефицит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бюджета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в сумме </w:t>
            </w:r>
            <w:r w:rsidR="009F1283">
              <w:rPr>
                <w:rFonts w:ascii="Times New Roman" w:hAnsi="Times New Roman"/>
                <w:color w:val="000000"/>
                <w:sz w:val="27"/>
                <w:szCs w:val="27"/>
              </w:rPr>
              <w:t>591,4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тыс. рублей.</w:t>
            </w:r>
          </w:p>
          <w:p w:rsidR="00F16EFA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</w:pPr>
            <w:r w:rsidRPr="00392A9C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Муниципальный внутренний долг бюджета поселения по состоянию на 01.01.202</w:t>
            </w:r>
            <w:r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4</w:t>
            </w:r>
            <w:r w:rsidRPr="00392A9C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 xml:space="preserve"> и на 01.01.202</w:t>
            </w:r>
            <w:r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5</w:t>
            </w:r>
            <w:r w:rsidRPr="00392A9C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 xml:space="preserve"> годов отсутствовал.</w:t>
            </w:r>
          </w:p>
          <w:p w:rsidR="00F16EFA" w:rsidRPr="00392A9C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Администрацией </w:t>
            </w:r>
            <w:r w:rsidR="00364F24">
              <w:rPr>
                <w:rFonts w:ascii="Times New Roman" w:hAnsi="Times New Roman"/>
                <w:color w:val="000000"/>
                <w:sz w:val="27"/>
                <w:szCs w:val="27"/>
              </w:rPr>
              <w:t>городского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поселения в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392A9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году муниципальные гарантии предприятиям и организациям не представлялись.</w:t>
            </w:r>
          </w:p>
          <w:p w:rsidR="00F16EFA" w:rsidRPr="001C5BE1" w:rsidRDefault="00F16EFA" w:rsidP="00B845CB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</w:pPr>
            <w:r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  <w:t xml:space="preserve">Анализ расходования средств резервного фонда </w:t>
            </w:r>
          </w:p>
          <w:p w:rsidR="00F16EFA" w:rsidRPr="001C5BE1" w:rsidRDefault="00F16EFA" w:rsidP="00B845CB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Arial" w:hAnsi="Arial" w:cs="Arial"/>
                <w:i/>
                <w:iCs/>
                <w:color w:val="000000"/>
                <w:sz w:val="27"/>
                <w:szCs w:val="27"/>
              </w:rPr>
            </w:pPr>
            <w:r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  <w:t xml:space="preserve">Администрации </w:t>
            </w:r>
            <w:r w:rsidR="009F1283"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  <w:t>городского</w:t>
            </w:r>
            <w:r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  <w:t xml:space="preserve"> поселения</w:t>
            </w:r>
          </w:p>
          <w:p w:rsidR="00F16EFA" w:rsidRPr="00B023DE" w:rsidRDefault="00F16EFA" w:rsidP="00B845CB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B023DE">
              <w:rPr>
                <w:rFonts w:ascii="Times New Roman" w:hAnsi="Times New Roman"/>
                <w:color w:val="000000"/>
                <w:sz w:val="27"/>
                <w:szCs w:val="27"/>
              </w:rPr>
              <w:t>Решением о бюджете резервный фонд Администрации </w:t>
            </w:r>
            <w:proofErr w:type="spellStart"/>
            <w:r w:rsidR="009F1283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9F1283">
              <w:rPr>
                <w:rFonts w:ascii="Times New Roman" w:hAnsi="Times New Roman"/>
                <w:sz w:val="27"/>
                <w:szCs w:val="27"/>
              </w:rPr>
              <w:t xml:space="preserve"> городского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поселения на</w:t>
            </w:r>
            <w:r w:rsidRPr="00B023D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B023D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 </w:t>
            </w:r>
            <w:r w:rsidR="009F1283">
              <w:rPr>
                <w:rFonts w:ascii="Times New Roman" w:hAnsi="Times New Roman"/>
                <w:color w:val="000000"/>
                <w:sz w:val="27"/>
                <w:szCs w:val="27"/>
              </w:rPr>
              <w:t>не</w:t>
            </w:r>
            <w:r w:rsidRPr="00B023D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утвержден, что соответствует части 3 статьи 81 бюджетного Кодекса Российской Федерации. </w:t>
            </w:r>
          </w:p>
          <w:p w:rsidR="00F16EFA" w:rsidRPr="001C5BE1" w:rsidRDefault="00F16EFA" w:rsidP="00B845CB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Times New Roman" w:hAnsi="Times New Roman"/>
                <w:i/>
                <w:iCs/>
                <w:sz w:val="27"/>
                <w:szCs w:val="27"/>
              </w:rPr>
            </w:pPr>
            <w:r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  <w:t>Анализ исполнения муниципальных программ</w:t>
            </w:r>
          </w:p>
          <w:p w:rsidR="00F16EFA" w:rsidRPr="001E5705" w:rsidRDefault="00F16EFA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E5705">
              <w:rPr>
                <w:rFonts w:ascii="Times New Roman" w:hAnsi="Times New Roman"/>
                <w:sz w:val="27"/>
                <w:szCs w:val="27"/>
              </w:rPr>
              <w:t xml:space="preserve">Исполнение бюджета поселения в 2024 году осуществляется в рамках </w:t>
            </w:r>
            <w:r w:rsidR="009F1283" w:rsidRPr="001E5705">
              <w:rPr>
                <w:rFonts w:ascii="Times New Roman" w:hAnsi="Times New Roman"/>
                <w:sz w:val="27"/>
                <w:szCs w:val="27"/>
              </w:rPr>
              <w:t>9</w:t>
            </w:r>
            <w:r w:rsidRPr="001E5705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1E5705">
              <w:rPr>
                <w:rFonts w:ascii="Times New Roman" w:hAnsi="Times New Roman"/>
                <w:b/>
                <w:sz w:val="27"/>
                <w:szCs w:val="27"/>
              </w:rPr>
              <w:t>муниципальных программ</w:t>
            </w:r>
            <w:r w:rsidRPr="001E5705">
              <w:rPr>
                <w:rFonts w:ascii="Times New Roman" w:hAnsi="Times New Roman"/>
                <w:sz w:val="27"/>
                <w:szCs w:val="27"/>
              </w:rPr>
              <w:t xml:space="preserve">. Плановый объем расходов бюджета, включенный в муниципальные программы, составил </w:t>
            </w:r>
            <w:r w:rsidR="001E5705" w:rsidRPr="001E5705">
              <w:rPr>
                <w:rFonts w:ascii="Times New Roman" w:hAnsi="Times New Roman"/>
                <w:sz w:val="27"/>
                <w:szCs w:val="27"/>
              </w:rPr>
              <w:t>32952,0</w:t>
            </w:r>
            <w:r w:rsidRPr="001E5705">
              <w:rPr>
                <w:rFonts w:ascii="Times New Roman" w:hAnsi="Times New Roman"/>
                <w:sz w:val="27"/>
                <w:szCs w:val="27"/>
              </w:rPr>
              <w:t xml:space="preserve"> тыс. рублей, или </w:t>
            </w:r>
            <w:r w:rsidR="001E5705" w:rsidRPr="001E5705">
              <w:rPr>
                <w:rFonts w:ascii="Times New Roman" w:hAnsi="Times New Roman"/>
                <w:sz w:val="27"/>
                <w:szCs w:val="27"/>
              </w:rPr>
              <w:t>85,8</w:t>
            </w:r>
            <w:r w:rsidRPr="001E5705">
              <w:rPr>
                <w:rFonts w:ascii="Times New Roman" w:hAnsi="Times New Roman"/>
                <w:sz w:val="27"/>
                <w:szCs w:val="27"/>
              </w:rPr>
              <w:t xml:space="preserve"> % от общего планируемого объема расходов бюджета поселения.</w:t>
            </w:r>
          </w:p>
          <w:p w:rsidR="00F16EFA" w:rsidRPr="001E5705" w:rsidRDefault="00F16EFA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E5705">
              <w:rPr>
                <w:rFonts w:ascii="Times New Roman" w:hAnsi="Times New Roman"/>
                <w:sz w:val="27"/>
                <w:szCs w:val="27"/>
              </w:rPr>
              <w:t>Расходы бюджета за 2024 год в разрезе муниципальных программ поселения представлены в таблице:</w:t>
            </w:r>
          </w:p>
          <w:p w:rsidR="00F16EFA" w:rsidRPr="0089387F" w:rsidRDefault="00F16EFA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tbl>
            <w:tblPr>
              <w:tblW w:w="9796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4253"/>
              <w:gridCol w:w="1843"/>
              <w:gridCol w:w="1559"/>
              <w:gridCol w:w="1559"/>
            </w:tblGrid>
            <w:tr w:rsidR="0049351E" w:rsidRPr="008B7D46" w:rsidTr="00D22C05">
              <w:trPr>
                <w:trHeight w:val="815"/>
                <w:tblHeader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Наименование</w:t>
                  </w:r>
                </w:p>
                <w:p w:rsidR="0049351E" w:rsidRPr="008B7D46" w:rsidRDefault="0023547C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>
                    <w:rPr>
                      <w:rFonts w:ascii="Times New Roman" w:hAnsi="Times New Roman"/>
                      <w:lang w:eastAsia="ru-RU"/>
                    </w:rPr>
                    <w:t>муниципальной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 xml:space="preserve"> программы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Утверждено сводной бюджетной росписью на 01.0</w:t>
                  </w:r>
                  <w:r w:rsidR="006E002D"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9F1283">
                    <w:rPr>
                      <w:rFonts w:ascii="Times New Roman" w:hAnsi="Times New Roman"/>
                      <w:lang w:eastAsia="ru-RU"/>
                    </w:rPr>
                    <w:t>5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,</w:t>
                  </w:r>
                </w:p>
                <w:p w:rsidR="0049351E" w:rsidRPr="008B7D46" w:rsidRDefault="00F74D1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тыс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 рублей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6E002D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Исполнено на 01.01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9F1283">
                    <w:rPr>
                      <w:rFonts w:ascii="Times New Roman" w:hAnsi="Times New Roman"/>
                      <w:lang w:eastAsia="ru-RU"/>
                    </w:rPr>
                    <w:t>5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 xml:space="preserve">, </w:t>
                  </w:r>
                  <w:r w:rsidR="00F74D11" w:rsidRPr="008B7D46">
                    <w:rPr>
                      <w:rFonts w:ascii="Times New Roman" w:hAnsi="Times New Roman"/>
                      <w:lang w:eastAsia="ru-RU"/>
                    </w:rPr>
                    <w:t>тыс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 рублей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Процент исполнения на 01.0</w:t>
                  </w:r>
                  <w:r w:rsidR="006E002D"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9F1283">
                    <w:rPr>
                      <w:rFonts w:ascii="Times New Roman" w:hAnsi="Times New Roman"/>
                      <w:lang w:eastAsia="ru-RU"/>
                    </w:rPr>
                    <w:t>5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, (%)</w:t>
                  </w:r>
                </w:p>
              </w:tc>
            </w:tr>
            <w:tr w:rsidR="0049351E" w:rsidRPr="008B7D46" w:rsidTr="00D22C05">
              <w:trPr>
                <w:trHeight w:val="141"/>
                <w:tblHeader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5</w:t>
                  </w:r>
                </w:p>
              </w:tc>
            </w:tr>
            <w:tr w:rsidR="0049351E" w:rsidRPr="008B7D46" w:rsidTr="00F74D11">
              <w:trPr>
                <w:trHeight w:val="160"/>
              </w:trPr>
              <w:tc>
                <w:tcPr>
                  <w:tcW w:w="4835" w:type="dxa"/>
                  <w:gridSpan w:val="2"/>
                  <w:shd w:val="clear" w:color="auto" w:fill="auto"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 xml:space="preserve">Всего по </w:t>
                  </w:r>
                  <w:r w:rsidR="0023547C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муниципальным</w:t>
                  </w: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 xml:space="preserve"> программам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49351E" w:rsidRPr="008B7D46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32952,0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32640,3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20563A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9</w:t>
                  </w:r>
                  <w:r w:rsidR="001E5705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9</w:t>
                  </w: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%</w:t>
                  </w:r>
                </w:p>
              </w:tc>
            </w:tr>
            <w:tr w:rsidR="0049351E" w:rsidRPr="008B7D46" w:rsidTr="00067DB5">
              <w:trPr>
                <w:trHeight w:val="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74D11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«Муниципальная политика»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4424,6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4401,7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067DB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98,</w:t>
                  </w:r>
                  <w:r w:rsidR="007B0231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8B7D46" w:rsidTr="00FF0D54">
              <w:trPr>
                <w:trHeight w:val="58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FF0D54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F0D54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«Обеспечение безопасности жизнедеятельности населения</w:t>
                  </w:r>
                  <w:r w:rsidR="00B63E13"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2014-202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="00B63E13"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</w:t>
                  </w: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»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271,9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261,0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067DB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96</w:t>
                  </w:r>
                  <w:r w:rsidR="00FF0D54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FF0D54" w:rsidRPr="008B7D46" w:rsidTr="00FF0D54">
              <w:trPr>
                <w:trHeight w:val="286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FF0D54" w:rsidRPr="008B7D46" w:rsidRDefault="00FF0D54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  <w:hideMark/>
                </w:tcPr>
                <w:p w:rsidR="00FF0D54" w:rsidRPr="00067DB5" w:rsidRDefault="00C571E3" w:rsidP="00B845CB">
                  <w:pPr>
                    <w:framePr w:wrap="auto" w:hAnchor="text" w:x="-54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«</w:t>
                  </w:r>
                  <w:r w:rsidR="00FF0D54" w:rsidRPr="00067DB5">
                    <w:rPr>
                      <w:rFonts w:ascii="Times New Roman" w:hAnsi="Times New Roman"/>
                      <w:b/>
                    </w:rPr>
                    <w:t>Капитальный ремонт и содержание автомобильных дорог поселения на 2014-202</w:t>
                  </w:r>
                  <w:r w:rsidR="007B0231">
                    <w:rPr>
                      <w:rFonts w:ascii="Times New Roman" w:hAnsi="Times New Roman"/>
                      <w:b/>
                    </w:rPr>
                    <w:t>6</w:t>
                  </w:r>
                  <w:r w:rsidR="00FF0D54" w:rsidRPr="00067DB5">
                    <w:rPr>
                      <w:rFonts w:ascii="Times New Roman" w:hAnsi="Times New Roman"/>
                      <w:b/>
                    </w:rPr>
                    <w:t xml:space="preserve"> годы</w:t>
                  </w:r>
                  <w:r>
                    <w:rPr>
                      <w:rFonts w:ascii="Times New Roman" w:hAnsi="Times New Roman"/>
                      <w:b/>
                    </w:rPr>
                    <w:t>»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FF0D54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23838,1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FF0D54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23585,1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FF0D54" w:rsidRPr="008B7D46" w:rsidRDefault="00FF0D54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9</w:t>
                  </w:r>
                  <w:r w:rsidR="007B0231">
                    <w:rPr>
                      <w:rFonts w:ascii="Times New Roman" w:hAnsi="Times New Roman"/>
                      <w:b/>
                      <w:lang w:eastAsia="ru-RU"/>
                    </w:rPr>
                    <w:t>8,</w:t>
                  </w: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9</w:t>
                  </w:r>
                  <w:r w:rsidR="00C219D4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8B7D46" w:rsidTr="00FF0D54">
              <w:trPr>
                <w:trHeight w:val="84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C219D4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C219D4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"Капитальный ремонт жилого фонда </w:t>
                  </w:r>
                  <w:proofErr w:type="spellStart"/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</w:t>
                  </w:r>
                  <w:r w:rsidR="007B0231">
                    <w:rPr>
                      <w:rFonts w:ascii="Times New Roman" w:hAnsi="Times New Roman"/>
                      <w:b/>
                      <w:lang w:eastAsia="ru-RU"/>
                    </w:rPr>
                    <w:t>6</w:t>
                  </w: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255,4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244,2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95,6</w:t>
                  </w:r>
                  <w:r w:rsidR="00C219D4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"Управление имуществом муниципального образования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131,2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128,5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98</w:t>
                  </w:r>
                  <w:r w:rsidR="00B63E1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361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"Благоустройство территории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</w:t>
                  </w:r>
                  <w:r w:rsidR="001E5705">
                    <w:rPr>
                      <w:rFonts w:ascii="Times New Roman" w:hAnsi="Times New Roman"/>
                      <w:b/>
                      <w:lang w:eastAsia="ru-RU"/>
                    </w:rPr>
                    <w:t>6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год</w:t>
                  </w:r>
                  <w:r w:rsidRPr="003E5243">
                    <w:rPr>
                      <w:rFonts w:ascii="Times New Roman" w:hAnsi="Times New Roman"/>
                      <w:lang w:eastAsia="ru-RU"/>
                    </w:rPr>
                    <w:t>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3513,9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7B0231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3504,1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C219D4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</w:t>
                  </w:r>
                  <w:r w:rsidR="007B0231">
                    <w:rPr>
                      <w:rFonts w:ascii="Times New Roman" w:hAnsi="Times New Roman"/>
                      <w:b/>
                      <w:lang w:eastAsia="ru-RU"/>
                    </w:rPr>
                    <w:t>9,7</w:t>
                  </w:r>
                  <w:r w:rsidR="00B63E1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17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"Энергосбережение и повышение энергетической эффективности в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Кильмезском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городском поселении на 2014-202</w:t>
                  </w:r>
                  <w:r w:rsidR="001E5705">
                    <w:rPr>
                      <w:rFonts w:ascii="Times New Roman" w:hAnsi="Times New Roman"/>
                      <w:b/>
                      <w:lang w:eastAsia="ru-RU"/>
                    </w:rPr>
                    <w:t>6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194,8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194,8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      100%</w:t>
                  </w:r>
                </w:p>
              </w:tc>
            </w:tr>
            <w:tr w:rsidR="0049351E" w:rsidRPr="003E5243" w:rsidTr="00FF0D54">
              <w:trPr>
                <w:trHeight w:val="300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"Социальная поддержка граждан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</w:t>
                  </w:r>
                  <w:r w:rsidR="001E5705">
                    <w:rPr>
                      <w:rFonts w:ascii="Times New Roman" w:hAnsi="Times New Roman"/>
                      <w:b/>
                      <w:lang w:eastAsia="ru-RU"/>
                    </w:rPr>
                    <w:t>6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157,9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157,8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99,</w:t>
                  </w:r>
                  <w:r w:rsidR="001E5705">
                    <w:rPr>
                      <w:rFonts w:ascii="Times New Roman" w:hAnsi="Times New Roman"/>
                      <w:b/>
                      <w:lang w:eastAsia="ru-RU"/>
                    </w:rPr>
                    <w:t>9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3E5243">
              <w:trPr>
                <w:trHeight w:val="132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B845C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"Развитие культуры в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Кильмезском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городском поселении на 2014-202</w:t>
                  </w:r>
                  <w:r w:rsidR="001E5705">
                    <w:rPr>
                      <w:rFonts w:ascii="Times New Roman" w:hAnsi="Times New Roman"/>
                      <w:b/>
                      <w:lang w:eastAsia="ru-RU"/>
                    </w:rPr>
                    <w:t>6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164,2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163,1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3E5243" w:rsidRDefault="001E5705" w:rsidP="00B845C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99,3</w:t>
                  </w:r>
                  <w:r w:rsidR="003E524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</w:tbl>
          <w:p w:rsidR="002F5722" w:rsidRDefault="002F5722" w:rsidP="00B845C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p w:rsidR="00D15704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По итогам 2024 года уровень исполнения расходов бюджета  поселения в рамках </w:t>
            </w:r>
            <w:r>
              <w:rPr>
                <w:rFonts w:ascii="Times New Roman" w:hAnsi="Times New Roman"/>
                <w:sz w:val="27"/>
                <w:szCs w:val="27"/>
              </w:rPr>
              <w:t>муниципальных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 программ составил </w:t>
            </w:r>
            <w:r>
              <w:rPr>
                <w:rFonts w:ascii="Times New Roman" w:hAnsi="Times New Roman"/>
                <w:sz w:val="27"/>
                <w:szCs w:val="27"/>
              </w:rPr>
              <w:t>99%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, или </w:t>
            </w:r>
            <w:r>
              <w:rPr>
                <w:rFonts w:ascii="Times New Roman" w:hAnsi="Times New Roman"/>
                <w:sz w:val="27"/>
                <w:szCs w:val="27"/>
              </w:rPr>
              <w:t>32640,3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> тыс. рублей.</w:t>
            </w:r>
          </w:p>
          <w:p w:rsidR="00D15704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1D64C9">
              <w:rPr>
                <w:rFonts w:ascii="Times New Roman" w:hAnsi="Times New Roman"/>
                <w:sz w:val="27"/>
                <w:szCs w:val="27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7"/>
                <w:szCs w:val="27"/>
              </w:rPr>
              <w:t>«</w:t>
            </w:r>
            <w:r w:rsidRPr="00880DB2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Муниципальная 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политика</w:t>
            </w:r>
            <w:r w:rsidRPr="00880DB2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Кильмезского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городского</w:t>
            </w:r>
            <w:r w:rsidRPr="00880DB2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поселения</w:t>
            </w:r>
            <w:r w:rsidR="00224C0B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на 2014-2026 годы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»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1D64C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расходы исполнены в сумме </w:t>
            </w:r>
            <w:r w:rsidR="00C879F6">
              <w:rPr>
                <w:rFonts w:ascii="Times New Roman" w:hAnsi="Times New Roman"/>
                <w:sz w:val="27"/>
                <w:szCs w:val="27"/>
              </w:rPr>
              <w:t>4401,7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тыс. рублей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>
              <w:rPr>
                <w:rFonts w:ascii="Times New Roman" w:hAnsi="Times New Roman"/>
                <w:sz w:val="27"/>
                <w:szCs w:val="27"/>
              </w:rPr>
              <w:t>9</w:t>
            </w:r>
            <w:r w:rsidR="00C879F6">
              <w:rPr>
                <w:rFonts w:ascii="Times New Roman" w:hAnsi="Times New Roman"/>
                <w:sz w:val="27"/>
                <w:szCs w:val="27"/>
              </w:rPr>
              <w:t>8,5</w:t>
            </w:r>
            <w:r>
              <w:rPr>
                <w:rFonts w:ascii="Times New Roman" w:hAnsi="Times New Roman"/>
                <w:sz w:val="27"/>
                <w:szCs w:val="27"/>
              </w:rPr>
              <w:t>%</w:t>
            </w:r>
            <w:r w:rsidRPr="00D84912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удельный вес в общем объеме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программного обеспечения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составил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 </w:t>
            </w:r>
            <w:r w:rsidR="00C879F6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13,5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%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расходы направлены:</w:t>
            </w:r>
          </w:p>
          <w:p w:rsidR="00C879F6" w:rsidRDefault="00C879F6" w:rsidP="00C879F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на м</w:t>
            </w:r>
            <w:r w:rsidRPr="00226709">
              <w:rPr>
                <w:rFonts w:ascii="Times New Roman" w:hAnsi="Times New Roman"/>
                <w:sz w:val="27"/>
                <w:szCs w:val="27"/>
              </w:rPr>
              <w:t xml:space="preserve">ероприятие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«Создание условий для обеспечения выполнения органами местного самоуправления своих полномочий», расходы исполнены в сумме 4156,6 тыс. рублей или 99,5%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D15704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на м</w:t>
            </w:r>
            <w:r w:rsidRPr="00226709">
              <w:rPr>
                <w:rFonts w:ascii="Times New Roman" w:hAnsi="Times New Roman"/>
                <w:sz w:val="27"/>
                <w:szCs w:val="27"/>
              </w:rPr>
              <w:t xml:space="preserve">ероприятие </w:t>
            </w:r>
            <w:r w:rsidR="00C879F6">
              <w:rPr>
                <w:rFonts w:ascii="Times New Roman" w:hAnsi="Times New Roman"/>
                <w:sz w:val="27"/>
                <w:szCs w:val="27"/>
              </w:rPr>
              <w:t>«Развитие кадрового потенциала муниципального управления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», расходы исполнены в сумме 4,0 тыс. рублей или 100%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 w:rsidRPr="002830AB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C879F6" w:rsidRDefault="00C879F6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на мероприятие «Расходы в связи с передачей полномо</w:t>
            </w:r>
            <w:r w:rsidR="00224C0B">
              <w:rPr>
                <w:rFonts w:ascii="Times New Roman" w:hAnsi="Times New Roman"/>
                <w:sz w:val="27"/>
                <w:szCs w:val="27"/>
              </w:rPr>
              <w:t>чий по градостроительной деятельности», расходы исполнены в сумме 199,8 тыс. рублей или 100% к утвержденным бюджетным назначениям;</w:t>
            </w:r>
          </w:p>
          <w:p w:rsidR="00D15704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на м</w:t>
            </w:r>
            <w:r w:rsidRPr="00226709">
              <w:rPr>
                <w:rFonts w:ascii="Times New Roman" w:hAnsi="Times New Roman"/>
                <w:sz w:val="27"/>
                <w:szCs w:val="27"/>
              </w:rPr>
              <w:t xml:space="preserve">ероприятие </w:t>
            </w:r>
            <w:r>
              <w:rPr>
                <w:rFonts w:ascii="Times New Roman" w:hAnsi="Times New Roman"/>
                <w:sz w:val="27"/>
                <w:szCs w:val="27"/>
              </w:rPr>
              <w:t>«</w:t>
            </w:r>
            <w:r w:rsidR="00224C0B">
              <w:rPr>
                <w:rFonts w:ascii="Times New Roman" w:hAnsi="Times New Roman"/>
                <w:sz w:val="27"/>
                <w:szCs w:val="27"/>
              </w:rPr>
              <w:t>Расходы в связи с передачей полномочий по осуществлению внутреннего финансового контроля и проведения внутреннего финансового аудита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», расходы исполнены в сумме </w:t>
            </w:r>
            <w:r w:rsidR="00224C0B">
              <w:rPr>
                <w:rFonts w:ascii="Times New Roman" w:hAnsi="Times New Roman"/>
                <w:sz w:val="27"/>
                <w:szCs w:val="27"/>
              </w:rPr>
              <w:t>4</w:t>
            </w:r>
            <w:r>
              <w:rPr>
                <w:rFonts w:ascii="Times New Roman" w:hAnsi="Times New Roman"/>
                <w:sz w:val="27"/>
                <w:szCs w:val="27"/>
              </w:rPr>
              <w:t>1,</w:t>
            </w:r>
            <w:r w:rsidR="00224C0B">
              <w:rPr>
                <w:rFonts w:ascii="Times New Roman" w:hAnsi="Times New Roman"/>
                <w:sz w:val="27"/>
                <w:szCs w:val="27"/>
              </w:rPr>
              <w:t>3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тыс. рублей или 100%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 w:rsidR="00224C0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D15704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930E51">
              <w:rPr>
                <w:rFonts w:ascii="Times New Roman" w:hAnsi="Times New Roman"/>
                <w:sz w:val="27"/>
                <w:szCs w:val="27"/>
              </w:rPr>
              <w:t>Муниципальная программа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80DB2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«</w:t>
            </w:r>
            <w:r w:rsidRPr="006C5FAE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Обеспечение безопасности  жизнедеятельности населения </w:t>
            </w:r>
            <w:proofErr w:type="spellStart"/>
            <w:r w:rsidR="00224C0B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Кильмезского</w:t>
            </w:r>
            <w:proofErr w:type="spellEnd"/>
            <w:r w:rsidR="00224C0B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городского </w:t>
            </w:r>
            <w:r w:rsidRPr="006C5FAE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поселени</w:t>
            </w:r>
            <w:r w:rsidR="00224C0B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я на 2014-2016годы</w:t>
            </w:r>
            <w:r w:rsidRPr="00880DB2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»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, расходы исполнены в сумме </w:t>
            </w:r>
            <w:r w:rsidR="00224C0B">
              <w:rPr>
                <w:rFonts w:ascii="Times New Roman" w:hAnsi="Times New Roman"/>
                <w:sz w:val="27"/>
                <w:szCs w:val="27"/>
              </w:rPr>
              <w:t>261,0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тыс. рублей </w:t>
            </w:r>
            <w:r w:rsidRPr="005A762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>
              <w:rPr>
                <w:rFonts w:ascii="Times New Roman" w:hAnsi="Times New Roman"/>
                <w:sz w:val="27"/>
                <w:szCs w:val="27"/>
              </w:rPr>
              <w:t>9</w:t>
            </w:r>
            <w:r w:rsidR="00224C0B">
              <w:rPr>
                <w:rFonts w:ascii="Times New Roman" w:hAnsi="Times New Roman"/>
                <w:sz w:val="27"/>
                <w:szCs w:val="27"/>
              </w:rPr>
              <w:t>6</w:t>
            </w:r>
            <w:r>
              <w:rPr>
                <w:rFonts w:ascii="Times New Roman" w:hAnsi="Times New Roman"/>
                <w:sz w:val="27"/>
                <w:szCs w:val="27"/>
              </w:rPr>
              <w:t>%</w:t>
            </w:r>
            <w:r w:rsidRPr="00D84912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удельный вес в общем объеме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программного обеспечения 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составил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 </w:t>
            </w:r>
            <w:r w:rsidR="00224C0B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0,8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%,</w:t>
            </w:r>
            <w:r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расходы направлены:</w:t>
            </w:r>
          </w:p>
          <w:p w:rsidR="00224C0B" w:rsidRDefault="00224C0B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на мероприятие «Профилактика правонарушений и укреплений общественного порядка и общественной безопасности», расходы исполнены в сумме 65,0 тыс. рублей или 86,1% к утвержденным бюджетным назначениям;</w:t>
            </w:r>
          </w:p>
          <w:p w:rsidR="00224C0B" w:rsidRDefault="00224C0B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на мероприятие «Мероприятие по обеспечению безопасности людей на водных объектах, охране их жизни и здоровья», расходы исполнены в сумме 160,9 тыс. рублей или 99,7% к утвержденным бюджетным назначениям; </w:t>
            </w:r>
          </w:p>
          <w:p w:rsidR="00C571E3" w:rsidRDefault="00D15704" w:rsidP="00C571E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930E51">
              <w:rPr>
                <w:rFonts w:ascii="Times New Roman" w:hAnsi="Times New Roman"/>
                <w:sz w:val="27"/>
                <w:szCs w:val="27"/>
              </w:rPr>
              <w:t>Муниципальная программа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C571E3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«</w:t>
            </w:r>
            <w:r w:rsidR="00C571E3" w:rsidRPr="00C571E3">
              <w:rPr>
                <w:rFonts w:ascii="Times New Roman" w:hAnsi="Times New Roman"/>
                <w:b/>
                <w:sz w:val="27"/>
                <w:szCs w:val="27"/>
                <w:u w:val="single"/>
              </w:rPr>
              <w:t>Капитальный ремонт и содержание автомобильных дорог поселения на 2014-2026 годы</w:t>
            </w:r>
            <w:r w:rsidRPr="00C571E3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»</w:t>
            </w:r>
            <w:r w:rsidRPr="00C571E3">
              <w:rPr>
                <w:rFonts w:ascii="Times New Roman" w:hAnsi="Times New Roman"/>
                <w:sz w:val="27"/>
                <w:szCs w:val="27"/>
                <w:u w:val="single"/>
              </w:rPr>
              <w:t>,</w:t>
            </w:r>
            <w:r w:rsidR="00C571E3">
              <w:rPr>
                <w:rFonts w:ascii="Times New Roman" w:hAnsi="Times New Roman"/>
                <w:sz w:val="27"/>
                <w:szCs w:val="27"/>
                <w:u w:val="single"/>
              </w:rPr>
              <w:t xml:space="preserve"> </w:t>
            </w:r>
            <w:r w:rsidR="00C571E3">
              <w:rPr>
                <w:rFonts w:ascii="Times New Roman" w:hAnsi="Times New Roman"/>
                <w:sz w:val="27"/>
                <w:szCs w:val="27"/>
              </w:rPr>
              <w:t xml:space="preserve">расходы исполнены в сумме 23585,1 тыс. рублей </w:t>
            </w:r>
            <w:r w:rsidR="00C571E3" w:rsidRPr="005A762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 w:rsidR="00C571E3">
              <w:rPr>
                <w:rFonts w:ascii="Times New Roman" w:hAnsi="Times New Roman"/>
                <w:sz w:val="27"/>
                <w:szCs w:val="27"/>
              </w:rPr>
              <w:t>98,9%</w:t>
            </w:r>
            <w:r w:rsidR="00C571E3" w:rsidRPr="00D84912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="00C571E3"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 w:rsidR="00C571E3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="00C571E3" w:rsidRPr="005A762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="00C571E3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удельный вес в общем объеме </w:t>
            </w:r>
            <w:r w:rsidR="00C571E3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программного обеспечения </w:t>
            </w:r>
            <w:r w:rsidR="00C571E3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>составил</w:t>
            </w:r>
            <w:r w:rsidR="00C571E3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EFFFE"/>
              </w:rPr>
              <w:t xml:space="preserve"> 72,2%,</w:t>
            </w:r>
            <w:r w:rsidR="00C571E3" w:rsidRPr="00AB5AC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="00C571E3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расходы направлены:</w:t>
            </w:r>
          </w:p>
          <w:p w:rsidR="005B2E98" w:rsidRDefault="00C571E3" w:rsidP="00C571E3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на </w:t>
            </w:r>
            <w:r w:rsidR="00D15704">
              <w:rPr>
                <w:rFonts w:ascii="Times New Roman" w:hAnsi="Times New Roman"/>
                <w:sz w:val="27"/>
                <w:szCs w:val="27"/>
              </w:rPr>
              <w:t>м</w:t>
            </w:r>
            <w:r w:rsidR="00D15704" w:rsidRPr="00226709">
              <w:rPr>
                <w:rFonts w:ascii="Times New Roman" w:hAnsi="Times New Roman"/>
                <w:sz w:val="27"/>
                <w:szCs w:val="27"/>
              </w:rPr>
              <w:t>ероприятие</w:t>
            </w:r>
            <w:r w:rsidR="00D1570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15704" w:rsidRPr="00DC71ED">
              <w:rPr>
                <w:rFonts w:ascii="Times New Roman" w:hAnsi="Times New Roman"/>
                <w:sz w:val="27"/>
                <w:szCs w:val="27"/>
              </w:rPr>
              <w:t>«</w:t>
            </w:r>
            <w:r w:rsidRPr="00C571E3">
              <w:rPr>
                <w:rFonts w:ascii="Times New Roman" w:hAnsi="Times New Roman"/>
                <w:bCs/>
                <w:sz w:val="27"/>
                <w:szCs w:val="27"/>
              </w:rPr>
              <w:t>Капитальный ремонт и содержание автомобильных дорог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общего пользования местного значения</w:t>
            </w:r>
            <w:r w:rsidR="00D15704" w:rsidRPr="00DC71ED">
              <w:rPr>
                <w:rFonts w:ascii="Times New Roman" w:hAnsi="Times New Roman"/>
                <w:sz w:val="27"/>
                <w:szCs w:val="27"/>
              </w:rPr>
              <w:t>»</w:t>
            </w:r>
            <w:r w:rsidR="00D15704">
              <w:rPr>
                <w:rFonts w:ascii="Times New Roman" w:hAnsi="Times New Roman"/>
                <w:sz w:val="27"/>
                <w:szCs w:val="27"/>
              </w:rPr>
              <w:t xml:space="preserve"> при плане </w:t>
            </w:r>
            <w:r>
              <w:rPr>
                <w:rFonts w:ascii="Times New Roman" w:hAnsi="Times New Roman"/>
                <w:sz w:val="27"/>
                <w:szCs w:val="27"/>
              </w:rPr>
              <w:t>3708,6</w:t>
            </w:r>
            <w:r w:rsidR="00D15704">
              <w:rPr>
                <w:rFonts w:ascii="Times New Roman" w:hAnsi="Times New Roman"/>
                <w:sz w:val="27"/>
                <w:szCs w:val="27"/>
              </w:rPr>
              <w:t xml:space="preserve"> тыс. рублей, с</w:t>
            </w:r>
            <w:r w:rsidR="00D15704" w:rsidRPr="001D64C9">
              <w:rPr>
                <w:rFonts w:ascii="Times New Roman" w:hAnsi="Times New Roman"/>
                <w:sz w:val="27"/>
                <w:szCs w:val="27"/>
              </w:rPr>
              <w:t xml:space="preserve">редства </w:t>
            </w:r>
            <w:r w:rsidR="00D15704">
              <w:rPr>
                <w:rFonts w:ascii="Times New Roman" w:hAnsi="Times New Roman"/>
                <w:sz w:val="27"/>
                <w:szCs w:val="27"/>
              </w:rPr>
              <w:t>израсходованы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в сумме 3456,1 тыс. рублей или 93,2%.</w:t>
            </w: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</w:p>
          <w:p w:rsidR="00C571E3" w:rsidRDefault="005B2E98" w:rsidP="00C571E3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         </w:t>
            </w:r>
            <w:r w:rsidR="00C571E3"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Субсидия местным бюджетам из областного бюджета </w:t>
            </w:r>
            <w:r w:rsidR="00C571E3">
              <w:rPr>
                <w:rFonts w:ascii="Times New Roman" w:hAnsi="Times New Roman"/>
                <w:bCs/>
                <w:sz w:val="27"/>
                <w:szCs w:val="27"/>
              </w:rPr>
              <w:t xml:space="preserve">на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инвестиционные программы и проекты развития общественной инфраструктуры </w:t>
            </w:r>
            <w:r w:rsidR="00C571E3">
              <w:rPr>
                <w:rFonts w:ascii="Times New Roman" w:hAnsi="Times New Roman"/>
                <w:bCs/>
                <w:sz w:val="27"/>
                <w:szCs w:val="27"/>
              </w:rPr>
              <w:t xml:space="preserve">составила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1023,0</w:t>
            </w:r>
            <w:r w:rsidR="00C571E3">
              <w:rPr>
                <w:rFonts w:ascii="Times New Roman" w:hAnsi="Times New Roman"/>
                <w:bCs/>
                <w:sz w:val="27"/>
                <w:szCs w:val="27"/>
              </w:rPr>
              <w:t xml:space="preserve"> тыс. рублей или 100%, </w:t>
            </w:r>
            <w:proofErr w:type="spellStart"/>
            <w:r w:rsidR="00C571E3"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="00C571E3"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="00C571E3"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местного бюджета на инвестиционные программы и проекты развития общественной инфраструктуры </w:t>
            </w:r>
            <w:r w:rsidR="00C571E3">
              <w:rPr>
                <w:rFonts w:ascii="Times New Roman" w:hAnsi="Times New Roman"/>
                <w:bCs/>
                <w:sz w:val="27"/>
                <w:szCs w:val="27"/>
              </w:rPr>
              <w:t>составило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739,5 </w:t>
            </w:r>
            <w:r w:rsidR="00C571E3">
              <w:rPr>
                <w:rFonts w:ascii="Times New Roman" w:hAnsi="Times New Roman"/>
                <w:bCs/>
                <w:sz w:val="27"/>
                <w:szCs w:val="27"/>
              </w:rPr>
              <w:t xml:space="preserve">тыс. рублей или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100</w:t>
            </w:r>
            <w:r w:rsidR="00C571E3">
              <w:rPr>
                <w:rFonts w:ascii="Times New Roman" w:hAnsi="Times New Roman"/>
                <w:bCs/>
                <w:sz w:val="27"/>
                <w:szCs w:val="27"/>
              </w:rPr>
              <w:t>%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;</w:t>
            </w:r>
          </w:p>
          <w:p w:rsidR="005B2E98" w:rsidRDefault="005B2E98" w:rsidP="005B2E98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         </w:t>
            </w:r>
            <w:r w:rsidRPr="005B2E98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Субсидия бюджетам городских поселений на осуществление дорожной деятельности в отношении автомобильных дорог общего пользования, а так 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составила 1000,0 тыс. рублей или 100%,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местного бюджета составило 113,4 тыс. рублей или 100%;</w:t>
            </w:r>
          </w:p>
          <w:p w:rsidR="005B2E98" w:rsidRDefault="005B2E98" w:rsidP="005B2E98">
            <w:pPr>
              <w:shd w:val="clear" w:color="auto" w:fill="FAFAFA"/>
              <w:spacing w:after="0" w:line="240" w:lineRule="auto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         </w:t>
            </w:r>
            <w:r w:rsidRPr="005B2E98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Субсидия местным бюджетам из областного бюджета   на капитальный ремонт, ремонт и восстановление изношенных верхних слоев асфальтобетонных покрытий, устройство защитных слоев с устранением деформации и повреждений покрытий автомобильных дорог общего пользования местного значения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 составила 15121,9 тыс. рублей или 100%,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местного бюджета составило 15,1 тыс. рублей или 99,6%;</w:t>
            </w:r>
          </w:p>
          <w:p w:rsidR="005B2E98" w:rsidRDefault="005B2E98" w:rsidP="005B2E98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5B2E98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Субсидия местным бюджетам из областного бюджета на реализацию мероприятий по обустройству пешеходных переходов на автомобильных дорогах общего пользования местного значения</w:t>
            </w:r>
            <w:r w:rsidR="00973A4F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составила 2095,0 тыс. рублей или 100%, </w:t>
            </w:r>
            <w:proofErr w:type="spellStart"/>
            <w:r w:rsidR="00973A4F"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="00973A4F"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="00973A4F"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="00973A4F">
              <w:rPr>
                <w:rFonts w:ascii="Times New Roman" w:hAnsi="Times New Roman"/>
                <w:bCs/>
                <w:sz w:val="27"/>
                <w:szCs w:val="27"/>
              </w:rPr>
              <w:t>местного бюджета составило 21,2 тыс. рублей или 98,9%;</w:t>
            </w:r>
          </w:p>
          <w:p w:rsidR="00D15704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</w:pPr>
            <w:r w:rsidRPr="00B6330B">
              <w:rPr>
                <w:rFonts w:ascii="Times New Roman" w:hAnsi="Times New Roman"/>
                <w:sz w:val="27"/>
                <w:szCs w:val="27"/>
              </w:rPr>
              <w:t xml:space="preserve">Муниципальная программа </w:t>
            </w:r>
            <w:r w:rsidRPr="00973A4F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«</w:t>
            </w:r>
            <w:r w:rsidR="00973A4F" w:rsidRPr="00973A4F">
              <w:rPr>
                <w:rFonts w:ascii="Times New Roman" w:hAnsi="Times New Roman"/>
                <w:b/>
                <w:sz w:val="27"/>
                <w:szCs w:val="27"/>
                <w:u w:val="single"/>
                <w:lang w:eastAsia="ru-RU"/>
              </w:rPr>
              <w:t xml:space="preserve">Капитальный ремонт жилого фонда </w:t>
            </w:r>
            <w:proofErr w:type="spellStart"/>
            <w:r w:rsidR="00973A4F" w:rsidRPr="00973A4F">
              <w:rPr>
                <w:rFonts w:ascii="Times New Roman" w:hAnsi="Times New Roman"/>
                <w:b/>
                <w:sz w:val="27"/>
                <w:szCs w:val="27"/>
                <w:u w:val="single"/>
                <w:lang w:eastAsia="ru-RU"/>
              </w:rPr>
              <w:t>Кильмезского</w:t>
            </w:r>
            <w:proofErr w:type="spellEnd"/>
            <w:r w:rsidR="00973A4F" w:rsidRPr="00973A4F">
              <w:rPr>
                <w:rFonts w:ascii="Times New Roman" w:hAnsi="Times New Roman"/>
                <w:b/>
                <w:sz w:val="27"/>
                <w:szCs w:val="27"/>
                <w:u w:val="single"/>
                <w:lang w:eastAsia="ru-RU"/>
              </w:rPr>
              <w:t xml:space="preserve"> городского поселения на 2014-2026 годы</w:t>
            </w:r>
            <w:r w:rsidRPr="00973A4F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»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, расходы </w:t>
            </w:r>
            <w:r w:rsidR="00B95C14" w:rsidRPr="00B6330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направлены</w:t>
            </w:r>
            <w:r w:rsidR="00B95C14" w:rsidRPr="00B6330B">
              <w:rPr>
                <w:rFonts w:ascii="Times New Roman" w:hAnsi="Times New Roman"/>
                <w:sz w:val="27"/>
                <w:szCs w:val="27"/>
              </w:rPr>
              <w:t xml:space="preserve"> на мероприятие «</w:t>
            </w:r>
            <w:r w:rsidR="00B95C14" w:rsidRPr="00B95C14">
              <w:rPr>
                <w:rFonts w:ascii="Times New Roman" w:hAnsi="Times New Roman"/>
                <w:sz w:val="27"/>
                <w:szCs w:val="27"/>
              </w:rPr>
              <w:t>Капитальный ремонт муниципального жилищного фонда</w:t>
            </w:r>
            <w:r w:rsidR="00B95C14" w:rsidRPr="00B6330B">
              <w:rPr>
                <w:rFonts w:ascii="Times New Roman" w:hAnsi="Times New Roman"/>
                <w:sz w:val="27"/>
                <w:szCs w:val="27"/>
              </w:rPr>
              <w:t>»,</w:t>
            </w:r>
            <w:r w:rsidR="00B95C1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>исполнен</w:t>
            </w:r>
            <w:r w:rsidR="00B95C14">
              <w:rPr>
                <w:rFonts w:ascii="Times New Roman" w:hAnsi="Times New Roman"/>
                <w:sz w:val="27"/>
                <w:szCs w:val="27"/>
              </w:rPr>
              <w:t>ие составило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 в сумме </w:t>
            </w:r>
            <w:r w:rsidR="00B95C14">
              <w:rPr>
                <w:rFonts w:ascii="Times New Roman" w:hAnsi="Times New Roman"/>
                <w:sz w:val="27"/>
                <w:szCs w:val="27"/>
              </w:rPr>
              <w:t>244,2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 тыс. рублей или </w:t>
            </w:r>
            <w:r w:rsidR="00B95C14">
              <w:rPr>
                <w:rFonts w:ascii="Times New Roman" w:hAnsi="Times New Roman"/>
                <w:sz w:val="27"/>
                <w:szCs w:val="27"/>
              </w:rPr>
              <w:t>95,</w:t>
            </w:r>
            <w:r>
              <w:rPr>
                <w:rFonts w:ascii="Times New Roman" w:hAnsi="Times New Roman"/>
                <w:sz w:val="27"/>
                <w:szCs w:val="27"/>
              </w:rPr>
              <w:t>6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>%</w:t>
            </w:r>
            <w:r w:rsidRPr="00B6330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к утвержденным бюджетным назначениям,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6330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удельный вес в общем объеме программного обеспечения составил </w:t>
            </w:r>
            <w:r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0,7</w:t>
            </w:r>
            <w:r w:rsidRPr="00B6330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%,</w:t>
            </w:r>
            <w:r w:rsidRPr="00B6330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расходы направлены</w:t>
            </w:r>
            <w:r w:rsidR="00B95C14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;</w:t>
            </w:r>
          </w:p>
          <w:p w:rsidR="00B95C14" w:rsidRDefault="00B95C14" w:rsidP="00B95C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</w:pPr>
            <w:r w:rsidRPr="002830AB">
              <w:rPr>
                <w:rFonts w:ascii="Times New Roman" w:hAnsi="Times New Roman"/>
                <w:sz w:val="27"/>
                <w:szCs w:val="27"/>
              </w:rPr>
              <w:t xml:space="preserve">Муниципальная программа </w:t>
            </w:r>
            <w:r w:rsidRPr="002830AB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«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Программа У</w:t>
            </w:r>
            <w:r w:rsidRPr="002830AB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правлени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я </w:t>
            </w:r>
            <w:r w:rsidRPr="002830AB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муниципальн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ым имуществом </w:t>
            </w: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Кильмезского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городского поселения на 2014-2026 годы»,</w:t>
            </w:r>
            <w:r w:rsidRPr="002830AB">
              <w:rPr>
                <w:rFonts w:ascii="Times New Roman" w:hAnsi="Times New Roman"/>
                <w:bCs/>
                <w:sz w:val="27"/>
                <w:szCs w:val="27"/>
              </w:rPr>
              <w:t xml:space="preserve"> расходы исполнены в сумме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128,5</w:t>
            </w:r>
            <w:r w:rsidRPr="002830AB">
              <w:rPr>
                <w:rFonts w:ascii="Times New Roman" w:hAnsi="Times New Roman"/>
                <w:bCs/>
                <w:sz w:val="27"/>
                <w:szCs w:val="27"/>
              </w:rPr>
              <w:t xml:space="preserve">  тыс. рублей </w:t>
            </w:r>
            <w:r w:rsidRPr="002830A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>
              <w:rPr>
                <w:rFonts w:ascii="Times New Roman" w:hAnsi="Times New Roman"/>
                <w:sz w:val="27"/>
                <w:szCs w:val="27"/>
              </w:rPr>
              <w:t>98</w:t>
            </w:r>
            <w:r w:rsidRPr="002830AB">
              <w:rPr>
                <w:rFonts w:ascii="Times New Roman" w:hAnsi="Times New Roman"/>
                <w:sz w:val="27"/>
                <w:szCs w:val="27"/>
              </w:rPr>
              <w:t>%</w:t>
            </w:r>
            <w:r w:rsidRPr="002830A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к утвержденным бюджетным назначениям,</w:t>
            </w:r>
            <w:r w:rsidRPr="002830A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2830A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удельный вес в общем объеме программного обеспечения составил </w:t>
            </w:r>
            <w:r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0,4</w:t>
            </w:r>
            <w:r w:rsidRPr="002830A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%,</w:t>
            </w:r>
            <w:r w:rsidRPr="002830A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все расходы направлены:</w:t>
            </w:r>
          </w:p>
          <w:p w:rsidR="00B95C14" w:rsidRDefault="00B95C14" w:rsidP="00B95C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на мероприятие «Оценка рыночной стоимости объектов недвижимого и движимого имущества муниципальной собственности» расходы исполнены в сумме 18,0 тыс. рублей или 87,8%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;</w:t>
            </w:r>
          </w:p>
          <w:p w:rsidR="00B95C14" w:rsidRPr="002830AB" w:rsidRDefault="00B95C14" w:rsidP="00B95C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на мероприятие «По землеустройству и землепользованию, межевание земельных участков», расходы исполнены в сумме 14,1 тыс. рублей или 99,3%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;</w:t>
            </w:r>
          </w:p>
          <w:p w:rsidR="00B95C14" w:rsidRDefault="00EF6766" w:rsidP="00B95C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2830AB">
              <w:rPr>
                <w:rFonts w:ascii="Times New Roman" w:hAnsi="Times New Roman"/>
                <w:sz w:val="27"/>
                <w:szCs w:val="27"/>
              </w:rPr>
              <w:t xml:space="preserve">субсидия из областного бюджета </w:t>
            </w:r>
            <w:r w:rsidR="00B95C14" w:rsidRPr="002830AB">
              <w:rPr>
                <w:rFonts w:ascii="Times New Roman" w:hAnsi="Times New Roman"/>
                <w:sz w:val="27"/>
                <w:szCs w:val="27"/>
              </w:rPr>
              <w:t xml:space="preserve">на подготовку сведений о границах населенных пунктов и границах территориальных зон», составила </w:t>
            </w:r>
            <w:r>
              <w:rPr>
                <w:rFonts w:ascii="Times New Roman" w:hAnsi="Times New Roman"/>
                <w:sz w:val="27"/>
                <w:szCs w:val="27"/>
              </w:rPr>
              <w:t>86,8</w:t>
            </w:r>
            <w:r w:rsidR="00B95C14" w:rsidRPr="002830AB">
              <w:rPr>
                <w:rFonts w:ascii="Times New Roman" w:hAnsi="Times New Roman"/>
                <w:sz w:val="27"/>
                <w:szCs w:val="27"/>
              </w:rPr>
              <w:t xml:space="preserve"> тыс. рублей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или 100%</w:t>
            </w:r>
            <w:r w:rsidR="00B95C14" w:rsidRPr="002830AB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proofErr w:type="spellStart"/>
            <w:r w:rsidR="00B95C14" w:rsidRPr="002830AB">
              <w:rPr>
                <w:rFonts w:ascii="Times New Roman" w:hAnsi="Times New Roman"/>
                <w:sz w:val="27"/>
                <w:szCs w:val="27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 xml:space="preserve"> мероприятий</w:t>
            </w:r>
            <w:r w:rsidR="00B95C14" w:rsidRPr="002830AB">
              <w:rPr>
                <w:rFonts w:ascii="Times New Roman" w:hAnsi="Times New Roman"/>
                <w:sz w:val="27"/>
                <w:szCs w:val="27"/>
              </w:rPr>
              <w:t xml:space="preserve"> составил</w:t>
            </w:r>
            <w:r>
              <w:rPr>
                <w:rFonts w:ascii="Times New Roman" w:hAnsi="Times New Roman"/>
                <w:sz w:val="27"/>
                <w:szCs w:val="27"/>
              </w:rPr>
              <w:t>о</w:t>
            </w:r>
            <w:r w:rsidR="00B95C14" w:rsidRPr="002830A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9,6</w:t>
            </w:r>
            <w:r w:rsidR="00B95C14" w:rsidRPr="002830AB">
              <w:rPr>
                <w:rFonts w:ascii="Times New Roman" w:hAnsi="Times New Roman"/>
                <w:sz w:val="27"/>
                <w:szCs w:val="27"/>
              </w:rPr>
              <w:t xml:space="preserve"> тыс. рублей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или 99,4%.</w:t>
            </w:r>
            <w:r w:rsidR="00B95C14">
              <w:rPr>
                <w:rFonts w:ascii="Times New Roman" w:hAnsi="Times New Roman"/>
                <w:sz w:val="27"/>
                <w:szCs w:val="27"/>
              </w:rPr>
              <w:t xml:space="preserve">          </w:t>
            </w:r>
          </w:p>
          <w:p w:rsidR="00EF6766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</w:pPr>
            <w:r w:rsidRPr="00B6330B">
              <w:rPr>
                <w:rFonts w:ascii="Times New Roman" w:hAnsi="Times New Roman"/>
                <w:sz w:val="27"/>
                <w:szCs w:val="27"/>
              </w:rPr>
              <w:t xml:space="preserve">Муниципальная программа </w:t>
            </w:r>
            <w:r w:rsidRPr="00F853CE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«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Б</w:t>
            </w:r>
            <w:r w:rsidRPr="00F853CE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лагоустройств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о территории</w:t>
            </w:r>
            <w:r w:rsidRPr="00F853CE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</w:t>
            </w:r>
            <w:proofErr w:type="spellStart"/>
            <w:r w:rsidR="00EF6766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Кильмезского</w:t>
            </w:r>
            <w:proofErr w:type="spellEnd"/>
            <w:r w:rsidR="00EF6766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городского </w:t>
            </w:r>
            <w:r w:rsidRPr="00F853CE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поселения</w:t>
            </w:r>
            <w:r w:rsidR="00EF6766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на 2014-2026годы</w:t>
            </w:r>
            <w:r w:rsidRPr="00F853CE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»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</w:t>
            </w:r>
            <w:r w:rsidR="00F006FF" w:rsidRPr="002830AB">
              <w:rPr>
                <w:rFonts w:ascii="Times New Roman" w:hAnsi="Times New Roman"/>
                <w:bCs/>
                <w:sz w:val="27"/>
                <w:szCs w:val="27"/>
              </w:rPr>
              <w:t xml:space="preserve">расходы исполнены в сумме </w:t>
            </w:r>
            <w:r w:rsidR="00F006FF">
              <w:rPr>
                <w:rFonts w:ascii="Times New Roman" w:hAnsi="Times New Roman"/>
                <w:bCs/>
                <w:sz w:val="27"/>
                <w:szCs w:val="27"/>
              </w:rPr>
              <w:t>3504,1</w:t>
            </w:r>
            <w:r w:rsidR="00F006FF" w:rsidRPr="002830AB">
              <w:rPr>
                <w:rFonts w:ascii="Times New Roman" w:hAnsi="Times New Roman"/>
                <w:bCs/>
                <w:sz w:val="27"/>
                <w:szCs w:val="27"/>
              </w:rPr>
              <w:t xml:space="preserve">  тыс. рублей </w:t>
            </w:r>
            <w:r w:rsidR="00F006FF" w:rsidRPr="002830AB">
              <w:rPr>
                <w:rFonts w:ascii="Times New Roman" w:hAnsi="Times New Roman"/>
                <w:sz w:val="27"/>
                <w:szCs w:val="27"/>
              </w:rPr>
              <w:t xml:space="preserve">или </w:t>
            </w:r>
            <w:r w:rsidR="00F006FF">
              <w:rPr>
                <w:rFonts w:ascii="Times New Roman" w:hAnsi="Times New Roman"/>
                <w:sz w:val="27"/>
                <w:szCs w:val="27"/>
              </w:rPr>
              <w:t>99,7</w:t>
            </w:r>
            <w:r w:rsidR="00F006FF" w:rsidRPr="002830AB">
              <w:rPr>
                <w:rFonts w:ascii="Times New Roman" w:hAnsi="Times New Roman"/>
                <w:sz w:val="27"/>
                <w:szCs w:val="27"/>
              </w:rPr>
              <w:t>%</w:t>
            </w:r>
            <w:r w:rsidR="00F006FF" w:rsidRPr="002830A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к утвержденным бюджетным назначениям,</w:t>
            </w:r>
            <w:r w:rsidR="00F006FF" w:rsidRPr="002830A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="00F006FF" w:rsidRPr="002830A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удельный вес в общем объеме программного обеспечения составил</w:t>
            </w:r>
            <w:r w:rsidR="00F006FF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 10,7%,</w:t>
            </w:r>
            <w:r w:rsidR="00F006FF" w:rsidRPr="002830A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 </w:t>
            </w:r>
            <w:r w:rsidRPr="00B6330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расходы направлены</w:t>
            </w:r>
            <w:r w:rsidR="00EF6766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:</w:t>
            </w:r>
          </w:p>
          <w:p w:rsidR="00EF6766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на м</w:t>
            </w:r>
            <w:r w:rsidRPr="00226709">
              <w:rPr>
                <w:rFonts w:ascii="Times New Roman" w:hAnsi="Times New Roman"/>
                <w:sz w:val="27"/>
                <w:szCs w:val="27"/>
              </w:rPr>
              <w:t xml:space="preserve">ероприятие </w:t>
            </w:r>
            <w:r>
              <w:rPr>
                <w:rFonts w:ascii="Times New Roman" w:hAnsi="Times New Roman"/>
                <w:sz w:val="27"/>
                <w:szCs w:val="27"/>
              </w:rPr>
              <w:t>«</w:t>
            </w:r>
            <w:r w:rsidR="00EF6766">
              <w:rPr>
                <w:rFonts w:ascii="Times New Roman" w:hAnsi="Times New Roman"/>
                <w:sz w:val="27"/>
                <w:szCs w:val="27"/>
              </w:rPr>
              <w:t>Обслуживание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 уличного освещения</w:t>
            </w:r>
            <w:r>
              <w:rPr>
                <w:rFonts w:ascii="Times New Roman" w:hAnsi="Times New Roman"/>
                <w:sz w:val="27"/>
                <w:szCs w:val="27"/>
              </w:rPr>
              <w:t>», исполнение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составило 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в сумме </w:t>
            </w:r>
            <w:r w:rsidR="00EF6766">
              <w:rPr>
                <w:rFonts w:ascii="Times New Roman" w:hAnsi="Times New Roman"/>
                <w:sz w:val="27"/>
                <w:szCs w:val="27"/>
              </w:rPr>
              <w:t>1294,6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 xml:space="preserve"> тыс. рублей или </w:t>
            </w:r>
            <w:r>
              <w:rPr>
                <w:rFonts w:ascii="Times New Roman" w:hAnsi="Times New Roman"/>
                <w:sz w:val="27"/>
                <w:szCs w:val="27"/>
              </w:rPr>
              <w:t>9</w:t>
            </w:r>
            <w:r w:rsidR="00EF6766">
              <w:rPr>
                <w:rFonts w:ascii="Times New Roman" w:hAnsi="Times New Roman"/>
                <w:sz w:val="27"/>
                <w:szCs w:val="27"/>
              </w:rPr>
              <w:t>9,7</w:t>
            </w:r>
            <w:r w:rsidRPr="00B6330B">
              <w:rPr>
                <w:rFonts w:ascii="Times New Roman" w:hAnsi="Times New Roman"/>
                <w:sz w:val="27"/>
                <w:szCs w:val="27"/>
              </w:rPr>
              <w:t>%</w:t>
            </w:r>
            <w:r w:rsidRPr="00B6330B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к утвержденным бюджетным назначениям</w:t>
            </w:r>
            <w:r w:rsidR="00F006FF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;</w:t>
            </w:r>
          </w:p>
          <w:p w:rsidR="00EF6766" w:rsidRDefault="00EF6766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на мероприятие «Благоустройство зеленых насаждений», исполнение составило 55,9 тыс. рублей или100%;</w:t>
            </w:r>
          </w:p>
          <w:p w:rsidR="00EF6766" w:rsidRDefault="00EF6766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на мероприятие «Прочие мероприятия по осуществлению благоустройства на территории поселка»,  расходы исполнены в сумме 1114,4 тыс. рублей или 99,5%.</w:t>
            </w:r>
          </w:p>
          <w:p w:rsidR="00EF6766" w:rsidRDefault="00EF6766" w:rsidP="00EF6766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EF6766">
              <w:rPr>
                <w:rFonts w:ascii="Times New Roman" w:hAnsi="Times New Roman"/>
                <w:sz w:val="27"/>
                <w:szCs w:val="27"/>
              </w:rPr>
              <w:t>Субсидия местным бюджетам из областного бюджета на реализацию мероприятий по устройству и модернизации уличного освещения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составила 519,6 тыс. рублей или 100%,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7"/>
                <w:szCs w:val="27"/>
              </w:rPr>
              <w:t>с</w:t>
            </w:r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>офинансирование</w:t>
            </w:r>
            <w:proofErr w:type="spellEnd"/>
            <w:r w:rsidRPr="004C7A4B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местного бюджета составило 519,6 тыс. рублей или 100%.</w:t>
            </w:r>
          </w:p>
          <w:p w:rsidR="00D15704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EF6766" w:rsidRPr="00EF6766">
              <w:rPr>
                <w:rFonts w:ascii="Times New Roman" w:hAnsi="Times New Roman"/>
                <w:sz w:val="27"/>
                <w:szCs w:val="27"/>
              </w:rPr>
              <w:t xml:space="preserve">Муниципальная программа </w:t>
            </w:r>
            <w:r w:rsidR="00EF6766" w:rsidRPr="00F006FF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«Энергосбережение и повышение энергетической эффективности в </w:t>
            </w:r>
            <w:proofErr w:type="spellStart"/>
            <w:r w:rsidR="00EF6766" w:rsidRPr="00F006FF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Кильмезском</w:t>
            </w:r>
            <w:proofErr w:type="spellEnd"/>
            <w:r w:rsidR="00EF6766" w:rsidRPr="00F006FF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 xml:space="preserve"> городском поселении на 2014-2026 годы</w:t>
            </w:r>
            <w:r w:rsidR="00F006FF" w:rsidRPr="00F006FF">
              <w:rPr>
                <w:rFonts w:ascii="Times New Roman" w:hAnsi="Times New Roman"/>
                <w:b/>
                <w:bCs/>
                <w:sz w:val="27"/>
                <w:szCs w:val="27"/>
                <w:u w:val="single"/>
              </w:rPr>
              <w:t>»</w:t>
            </w:r>
            <w:r w:rsidR="00F006FF">
              <w:rPr>
                <w:rFonts w:ascii="Times New Roman" w:hAnsi="Times New Roman"/>
                <w:sz w:val="27"/>
                <w:szCs w:val="27"/>
              </w:rPr>
              <w:t xml:space="preserve">, все расходы направлены на мероприятие «Повышение эффективности использования энергетических ресурсов в </w:t>
            </w:r>
            <w:proofErr w:type="spellStart"/>
            <w:r w:rsidR="00F006FF">
              <w:rPr>
                <w:rFonts w:ascii="Times New Roman" w:hAnsi="Times New Roman"/>
                <w:sz w:val="27"/>
                <w:szCs w:val="27"/>
              </w:rPr>
              <w:t>пгт.Кильмезь</w:t>
            </w:r>
            <w:proofErr w:type="spellEnd"/>
            <w:r w:rsidR="00F006FF">
              <w:rPr>
                <w:rFonts w:ascii="Times New Roman" w:hAnsi="Times New Roman"/>
                <w:sz w:val="27"/>
                <w:szCs w:val="27"/>
              </w:rPr>
              <w:t xml:space="preserve">» исполнение составило 194,7 тыс. рублей или  100% </w:t>
            </w:r>
            <w:r w:rsidR="00F006FF"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 w:rsidR="00F006FF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="00F006FF" w:rsidRPr="002830A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 удельный вес в общем объеме программного обеспечения составил</w:t>
            </w:r>
            <w:r w:rsidR="00F006FF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 0,6%.</w:t>
            </w:r>
          </w:p>
          <w:p w:rsidR="00F006FF" w:rsidRDefault="00F006FF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</w:pPr>
            <w:r w:rsidRPr="00F006FF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Муниципальная программа </w:t>
            </w:r>
            <w:r w:rsidRPr="00F006FF"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 xml:space="preserve">«Социальная поддержка граждан </w:t>
            </w:r>
            <w:proofErr w:type="spellStart"/>
            <w:r w:rsidRPr="00F006FF"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>Кильмезского</w:t>
            </w:r>
            <w:proofErr w:type="spellEnd"/>
            <w:r w:rsidRPr="00F006FF"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 xml:space="preserve"> городского поселения на 2014-2026годы»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 xml:space="preserve">, </w:t>
            </w:r>
            <w:r w:rsidRPr="00F006FF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все расходы направлены</w:t>
            </w:r>
            <w:r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 на мероприятие «Дополнительное пенсионное обеспечение пенсионеров, лицам, замещавшим муниципальные должности и должности муниципальной службы», исполнение составило 157,8 тыс. рублей или 99,9% к утвержденным бюджетным назначениям, удельный вес в общем объеме программного обеспечения составил </w:t>
            </w:r>
            <w:r w:rsidR="00C227E5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>0,4%.</w:t>
            </w:r>
          </w:p>
          <w:p w:rsidR="00C227E5" w:rsidRPr="00C227E5" w:rsidRDefault="00C227E5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</w:pPr>
            <w:r w:rsidRPr="00C227E5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Муниципальная программа </w:t>
            </w:r>
            <w:r w:rsidRPr="00C227E5"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 xml:space="preserve">«Развитие культуры в </w:t>
            </w:r>
            <w:proofErr w:type="spellStart"/>
            <w:r w:rsidRPr="00C227E5"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>Кильмезском</w:t>
            </w:r>
            <w:proofErr w:type="spellEnd"/>
            <w:r w:rsidRPr="00C227E5"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 xml:space="preserve"> городском поселении на 2014-2026 годы»</w:t>
            </w:r>
            <w:r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,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все расходы направлены на мероприятие «Культурно-массовой и культурно просветительной работы, развитие творческого потенциала населения» исполнение составило 163,1 тыс. рублей или  99,3% </w:t>
            </w:r>
            <w:r w:rsidRPr="003C5D25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к утвержденным бюджетным назначениям</w:t>
            </w:r>
            <w: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2830AB"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 удельный вес в общем объеме программного обеспечения составил</w:t>
            </w:r>
            <w:r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  <w:t xml:space="preserve"> 0,5%.</w:t>
            </w:r>
          </w:p>
          <w:p w:rsidR="00F006FF" w:rsidRDefault="00F006FF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  <w:shd w:val="clear" w:color="auto" w:fill="FEFFFE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  <w:u w:val="single"/>
                <w:shd w:val="clear" w:color="auto" w:fill="FEFFFE"/>
              </w:rPr>
              <w:t xml:space="preserve"> </w:t>
            </w:r>
          </w:p>
          <w:p w:rsidR="00D15704" w:rsidRPr="001C5BE1" w:rsidRDefault="00D15704" w:rsidP="00D15704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</w:pPr>
            <w:r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      </w:r>
          </w:p>
          <w:p w:rsidR="00D1570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B023DE">
              <w:rPr>
                <w:rFonts w:ascii="Times New Roman" w:hAnsi="Times New Roman"/>
                <w:color w:val="000000"/>
                <w:sz w:val="27"/>
                <w:szCs w:val="27"/>
              </w:rPr>
              <w:t>Внутренний финансовый аудит годовой бюджетной отчетности Администрации </w:t>
            </w:r>
            <w:proofErr w:type="spellStart"/>
            <w:r w:rsidR="00C227E5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C227E5">
              <w:rPr>
                <w:rFonts w:ascii="Times New Roman" w:hAnsi="Times New Roman"/>
                <w:sz w:val="27"/>
                <w:szCs w:val="27"/>
              </w:rPr>
              <w:t xml:space="preserve"> городского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поселения</w:t>
            </w:r>
            <w:r w:rsidRPr="00B023D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      </w:r>
            <w:r w:rsidRPr="00B023DE">
              <w:rPr>
                <w:rFonts w:cs="Arial"/>
                <w:color w:val="000000"/>
                <w:sz w:val="27"/>
                <w:szCs w:val="27"/>
              </w:rPr>
              <w:t>       </w:t>
            </w:r>
            <w:r w:rsidRPr="00B023D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                        </w:t>
            </w:r>
            <w:r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                      </w:t>
            </w:r>
          </w:p>
          <w:p w:rsidR="00D15704" w:rsidRPr="001C5BE1" w:rsidRDefault="00D15704" w:rsidP="00D15704">
            <w:pPr>
              <w:shd w:val="clear" w:color="auto" w:fill="FAFAFA"/>
              <w:spacing w:after="0" w:line="240" w:lineRule="auto"/>
              <w:ind w:firstLine="709"/>
              <w:jc w:val="center"/>
              <w:rPr>
                <w:rFonts w:ascii="Arial" w:hAnsi="Arial" w:cs="Arial"/>
                <w:i/>
                <w:iCs/>
                <w:color w:val="000000"/>
                <w:sz w:val="27"/>
                <w:szCs w:val="27"/>
              </w:rPr>
            </w:pPr>
            <w:r w:rsidRPr="001C5BE1">
              <w:rPr>
                <w:rFonts w:ascii="Times New Roman" w:hAnsi="Times New Roman"/>
                <w:b/>
                <w:bCs/>
                <w:i/>
                <w:iCs/>
                <w:color w:val="000000"/>
                <w:sz w:val="27"/>
                <w:szCs w:val="27"/>
              </w:rPr>
              <w:t>Анализ дебиторской и кредиторской задолженности</w:t>
            </w:r>
          </w:p>
          <w:p w:rsidR="00D1570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/>
                <w:sz w:val="27"/>
                <w:szCs w:val="27"/>
              </w:rPr>
            </w:pPr>
            <w:r w:rsidRPr="001D33F1">
              <w:rPr>
                <w:rFonts w:ascii="Times New Roman" w:hAnsi="Times New Roman"/>
                <w:sz w:val="27"/>
                <w:szCs w:val="27"/>
              </w:rPr>
              <w:t>Структура дебиторской и кредиторской задолженности представлена следующей таблицей:</w:t>
            </w:r>
          </w:p>
          <w:p w:rsidR="00D15704" w:rsidRPr="001D33F1" w:rsidRDefault="00D15704" w:rsidP="00D15704">
            <w:pPr>
              <w:shd w:val="clear" w:color="auto" w:fill="FAFAFA"/>
              <w:spacing w:after="0" w:line="240" w:lineRule="auto"/>
              <w:jc w:val="both"/>
              <w:rPr>
                <w:rFonts w:ascii="Arial" w:hAnsi="Arial" w:cs="Arial"/>
                <w:sz w:val="27"/>
                <w:szCs w:val="27"/>
              </w:rPr>
            </w:pPr>
          </w:p>
          <w:tbl>
            <w:tblPr>
              <w:tblW w:w="9356" w:type="dxa"/>
              <w:tblInd w:w="1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01"/>
              <w:gridCol w:w="1590"/>
              <w:gridCol w:w="1583"/>
              <w:gridCol w:w="1663"/>
              <w:gridCol w:w="1560"/>
              <w:gridCol w:w="1559"/>
            </w:tblGrid>
            <w:tr w:rsidR="00D15704" w:rsidRPr="001D33F1" w:rsidTr="005C5A1C">
              <w:tc>
                <w:tcPr>
                  <w:tcW w:w="1401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Задолженность на 01.01.2024 г.</w:t>
                  </w:r>
                </w:p>
              </w:tc>
              <w:tc>
                <w:tcPr>
                  <w:tcW w:w="1583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3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Задолженность на 01.01.2025  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Отклонение (гр4-гр.2)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% (гр5/гр2*100)</w:t>
                  </w:r>
                </w:p>
              </w:tc>
            </w:tr>
            <w:tr w:rsidR="00D15704" w:rsidRPr="001D33F1" w:rsidTr="005C5A1C">
              <w:tc>
                <w:tcPr>
                  <w:tcW w:w="1401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83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63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D15704" w:rsidRPr="001D33F1" w:rsidTr="005C5A1C">
              <w:tc>
                <w:tcPr>
                  <w:tcW w:w="1401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Дебиторская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C227E5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3,5</w:t>
                  </w:r>
                </w:p>
              </w:tc>
              <w:tc>
                <w:tcPr>
                  <w:tcW w:w="1583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Дебиторская</w:t>
                  </w:r>
                </w:p>
              </w:tc>
              <w:tc>
                <w:tcPr>
                  <w:tcW w:w="1663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C227E5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6,2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2,7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</w:tcPr>
                <w:p w:rsidR="00D15704" w:rsidRPr="001D33F1" w:rsidRDefault="00C227E5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77,1</w:t>
                  </w:r>
                  <w:r w:rsidR="00D15704">
                    <w:rPr>
                      <w:rFonts w:ascii="Times New Roman" w:hAnsi="Times New Roman"/>
                    </w:rPr>
                    <w:t>%</w:t>
                  </w:r>
                </w:p>
              </w:tc>
            </w:tr>
            <w:tr w:rsidR="00D15704" w:rsidRPr="001D33F1" w:rsidTr="005C5A1C">
              <w:tc>
                <w:tcPr>
                  <w:tcW w:w="1401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Кредиторская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C227E5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229,7</w:t>
                  </w:r>
                </w:p>
              </w:tc>
              <w:tc>
                <w:tcPr>
                  <w:tcW w:w="1583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  <w:hideMark/>
                </w:tcPr>
                <w:p w:rsidR="00D15704" w:rsidRPr="001D33F1" w:rsidRDefault="00D15704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1D33F1">
                    <w:rPr>
                      <w:rFonts w:ascii="Times New Roman" w:hAnsi="Times New Roman"/>
                      <w:sz w:val="20"/>
                      <w:szCs w:val="20"/>
                    </w:rPr>
                    <w:t>Кредиторская</w:t>
                  </w:r>
                </w:p>
              </w:tc>
              <w:tc>
                <w:tcPr>
                  <w:tcW w:w="1663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nil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C227E5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95,3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60" w:type="dxa"/>
                    <w:left w:w="12" w:type="dxa"/>
                    <w:bottom w:w="60" w:type="dxa"/>
                    <w:right w:w="60" w:type="dxa"/>
                  </w:tcMar>
                </w:tcPr>
                <w:p w:rsidR="00D15704" w:rsidRPr="001D33F1" w:rsidRDefault="00C227E5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-134,4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</w:tcPr>
                <w:p w:rsidR="00D15704" w:rsidRPr="001D33F1" w:rsidRDefault="00C227E5" w:rsidP="00D15704">
                  <w:pPr>
                    <w:framePr w:hSpace="180" w:wrap="around" w:vAnchor="text" w:hAnchor="margin" w:x="-540" w:y="-718"/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-58,5%</w:t>
                  </w:r>
                </w:p>
              </w:tc>
            </w:tr>
          </w:tbl>
          <w:p w:rsidR="0086100A" w:rsidRDefault="0086100A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D15704" w:rsidRPr="001D33F1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sz w:val="27"/>
                <w:szCs w:val="27"/>
              </w:rPr>
            </w:pPr>
            <w:r w:rsidRPr="001D33F1">
              <w:rPr>
                <w:rFonts w:ascii="Times New Roman" w:hAnsi="Times New Roman"/>
                <w:sz w:val="27"/>
                <w:szCs w:val="27"/>
              </w:rPr>
              <w:t>Дебиторская задолженность</w:t>
            </w:r>
            <w:r w:rsidRPr="001D33F1">
              <w:rPr>
                <w:rFonts w:cs="Arial"/>
                <w:sz w:val="27"/>
                <w:szCs w:val="27"/>
              </w:rPr>
              <w:t> 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администрации по состоянию на 01.01.2024 года  составляла 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3,5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 тыс. рублей, на конец отчетного периода составила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6,2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 тыс.  рублей, </w:t>
            </w:r>
            <w:r>
              <w:rPr>
                <w:rFonts w:ascii="Times New Roman" w:hAnsi="Times New Roman"/>
                <w:sz w:val="27"/>
                <w:szCs w:val="27"/>
              </w:rPr>
              <w:t>увеличение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 на </w:t>
            </w:r>
            <w:r>
              <w:rPr>
                <w:rFonts w:ascii="Times New Roman" w:hAnsi="Times New Roman"/>
                <w:sz w:val="27"/>
                <w:szCs w:val="27"/>
              </w:rPr>
              <w:t>2,7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 тыс. рублей или на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77,1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>%,</w:t>
            </w:r>
            <w:r w:rsidRPr="001D33F1">
              <w:rPr>
                <w:rFonts w:ascii="Times New Roman" w:hAnsi="Times New Roman"/>
              </w:rPr>
              <w:t xml:space="preserve"> 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>просроченная дебиторская задолженность отсутствует.</w:t>
            </w:r>
          </w:p>
          <w:p w:rsidR="00D15704" w:rsidRPr="001D33F1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sz w:val="27"/>
                <w:szCs w:val="27"/>
              </w:rPr>
            </w:pPr>
            <w:r w:rsidRPr="001D33F1">
              <w:rPr>
                <w:rFonts w:ascii="Times New Roman" w:hAnsi="Times New Roman"/>
                <w:sz w:val="27"/>
                <w:szCs w:val="27"/>
              </w:rPr>
              <w:t>Кредиторская</w:t>
            </w:r>
            <w:r w:rsidRPr="001D33F1">
              <w:rPr>
                <w:rFonts w:ascii="Times New Roman" w:hAnsi="Times New Roman"/>
                <w:b/>
                <w:bCs/>
                <w:sz w:val="27"/>
                <w:szCs w:val="27"/>
              </w:rPr>
              <w:t> 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задолженность на начало отчетного года 01.01.2024 года составляла 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229,7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 тыс. рублей,  на конец отчетного периода  составила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95,3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тыс. р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>ублей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F853C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уменьшение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 на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134,4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 тыс. рублей или </w:t>
            </w:r>
            <w:r w:rsidR="00C227E5">
              <w:rPr>
                <w:rFonts w:ascii="Times New Roman" w:hAnsi="Times New Roman"/>
                <w:sz w:val="27"/>
                <w:szCs w:val="27"/>
              </w:rPr>
              <w:t>58,5%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>,</w:t>
            </w:r>
            <w:r w:rsidRPr="001D33F1">
              <w:rPr>
                <w:rFonts w:ascii="Times New Roman" w:hAnsi="Times New Roman"/>
              </w:rPr>
              <w:t xml:space="preserve"> 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 xml:space="preserve">просроченная </w:t>
            </w:r>
            <w:r>
              <w:rPr>
                <w:rFonts w:ascii="Times New Roman" w:hAnsi="Times New Roman"/>
                <w:sz w:val="27"/>
                <w:szCs w:val="27"/>
              </w:rPr>
              <w:t>креди</w:t>
            </w:r>
            <w:r w:rsidRPr="001D33F1">
              <w:rPr>
                <w:rFonts w:ascii="Times New Roman" w:hAnsi="Times New Roman"/>
                <w:sz w:val="27"/>
                <w:szCs w:val="27"/>
              </w:rPr>
              <w:t>торская задолженность отсутствует.</w:t>
            </w:r>
          </w:p>
          <w:p w:rsidR="00D1570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D66AC">
              <w:rPr>
                <w:rFonts w:ascii="Times New Roman" w:hAnsi="Times New Roman"/>
                <w:color w:val="00000A"/>
                <w:sz w:val="27"/>
                <w:szCs w:val="27"/>
              </w:rPr>
              <w:t>Наличие кредиторской задолженности характеризует напряженность бюджета, наличие  дебиторской задолженности на 01.01.202</w:t>
            </w:r>
            <w:r>
              <w:rPr>
                <w:rFonts w:ascii="Times New Roman" w:hAnsi="Times New Roman"/>
                <w:color w:val="00000A"/>
                <w:sz w:val="27"/>
                <w:szCs w:val="27"/>
              </w:rPr>
              <w:t>5</w:t>
            </w:r>
            <w:r w:rsidRPr="00ED66AC">
              <w:rPr>
                <w:rFonts w:ascii="Times New Roman" w:hAnsi="Times New Roman"/>
                <w:color w:val="00000A"/>
                <w:sz w:val="27"/>
                <w:szCs w:val="27"/>
              </w:rPr>
              <w:t xml:space="preserve"> года является показателем неэффективного использования бюджетных средств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  <w:p w:rsidR="00D15704" w:rsidRPr="0064395D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4395D">
              <w:rPr>
                <w:rFonts w:ascii="Times New Roman" w:hAnsi="Times New Roman"/>
                <w:sz w:val="27"/>
                <w:szCs w:val="27"/>
              </w:rPr>
              <w:t xml:space="preserve">Остатки денежных средств на счетах бюджета поселения на 01.01.2025 года </w:t>
            </w:r>
            <w:r w:rsidR="005A3322">
              <w:rPr>
                <w:rFonts w:ascii="Times New Roman" w:hAnsi="Times New Roman"/>
                <w:sz w:val="27"/>
                <w:szCs w:val="27"/>
              </w:rPr>
              <w:t>1020,8</w:t>
            </w:r>
            <w:r w:rsidRPr="0064395D">
              <w:rPr>
                <w:rFonts w:ascii="Times New Roman" w:hAnsi="Times New Roman"/>
                <w:sz w:val="27"/>
                <w:szCs w:val="27"/>
              </w:rPr>
              <w:t xml:space="preserve"> тыс. рублей, из них дорожный фонд </w:t>
            </w:r>
            <w:r w:rsidR="005A3322">
              <w:rPr>
                <w:rFonts w:ascii="Times New Roman" w:hAnsi="Times New Roman"/>
                <w:sz w:val="27"/>
                <w:szCs w:val="27"/>
              </w:rPr>
              <w:t>345,9</w:t>
            </w:r>
            <w:r w:rsidRPr="0064395D">
              <w:rPr>
                <w:rFonts w:ascii="Times New Roman" w:hAnsi="Times New Roman"/>
                <w:sz w:val="27"/>
                <w:szCs w:val="27"/>
              </w:rPr>
              <w:t xml:space="preserve"> тыс. рублей, нецелевого использования дорожного фонда не выявлено. </w:t>
            </w:r>
          </w:p>
          <w:p w:rsidR="005A3322" w:rsidRPr="005A3322" w:rsidRDefault="005A3322" w:rsidP="005A332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         Задолженность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по местным налогам в бюджет </w:t>
            </w:r>
            <w:proofErr w:type="spellStart"/>
            <w:r w:rsidRP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городского поселения  на  01.01.2025 года составляет  519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>3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тыс.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руб</w:t>
            </w:r>
            <w:r>
              <w:rPr>
                <w:rFonts w:ascii="Times New Roman" w:hAnsi="Times New Roman"/>
                <w:sz w:val="27"/>
                <w:szCs w:val="27"/>
              </w:rPr>
              <w:t>лей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>, в т.ч.:</w:t>
            </w:r>
          </w:p>
          <w:p w:rsidR="005A3322" w:rsidRPr="005A3322" w:rsidRDefault="005A3322" w:rsidP="005A332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         Задолженность по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налог</w:t>
            </w:r>
            <w:r>
              <w:rPr>
                <w:rFonts w:ascii="Times New Roman" w:hAnsi="Times New Roman"/>
                <w:sz w:val="27"/>
                <w:szCs w:val="27"/>
              </w:rPr>
              <w:t>у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на имущество физических лиц – 425</w:t>
            </w:r>
            <w:r>
              <w:rPr>
                <w:rFonts w:ascii="Times New Roman" w:hAnsi="Times New Roman"/>
                <w:sz w:val="27"/>
                <w:szCs w:val="27"/>
              </w:rPr>
              <w:t>,8 тыс.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рублей;</w:t>
            </w:r>
          </w:p>
          <w:p w:rsidR="005A3322" w:rsidRPr="005A3322" w:rsidRDefault="005A3322" w:rsidP="005A332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         Задолженность по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земельн</w:t>
            </w:r>
            <w:r>
              <w:rPr>
                <w:rFonts w:ascii="Times New Roman" w:hAnsi="Times New Roman"/>
                <w:sz w:val="27"/>
                <w:szCs w:val="27"/>
              </w:rPr>
              <w:t>ому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налог</w:t>
            </w:r>
            <w:r>
              <w:rPr>
                <w:rFonts w:ascii="Times New Roman" w:hAnsi="Times New Roman"/>
                <w:sz w:val="27"/>
                <w:szCs w:val="27"/>
              </w:rPr>
              <w:t>у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с физических лиц -    81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>3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тыс. 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рублей;</w:t>
            </w:r>
          </w:p>
          <w:p w:rsidR="005A3322" w:rsidRDefault="005A3322" w:rsidP="005A332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         Задолженность по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земельн</w:t>
            </w:r>
            <w:r>
              <w:rPr>
                <w:rFonts w:ascii="Times New Roman" w:hAnsi="Times New Roman"/>
                <w:sz w:val="27"/>
                <w:szCs w:val="27"/>
              </w:rPr>
              <w:t>ому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налог</w:t>
            </w:r>
            <w:r>
              <w:rPr>
                <w:rFonts w:ascii="Times New Roman" w:hAnsi="Times New Roman"/>
                <w:sz w:val="27"/>
                <w:szCs w:val="27"/>
              </w:rPr>
              <w:t>у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с организаций  - 12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>2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тыс.</w:t>
            </w:r>
            <w:r w:rsidRPr="005A3322">
              <w:rPr>
                <w:rFonts w:ascii="Times New Roman" w:hAnsi="Times New Roman"/>
                <w:sz w:val="27"/>
                <w:szCs w:val="27"/>
              </w:rPr>
              <w:t xml:space="preserve"> рублей.</w:t>
            </w:r>
          </w:p>
          <w:p w:rsidR="00D15704" w:rsidRPr="00AA1FE6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D15704" w:rsidRPr="001C5BE1" w:rsidRDefault="00D15704" w:rsidP="001C5BE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</w:pPr>
            <w:bookmarkStart w:id="3" w:name="_Hlk129608012"/>
            <w:r w:rsidRPr="001C5BE1">
              <w:rPr>
                <w:rFonts w:ascii="Times New Roman" w:hAnsi="Times New Roman"/>
                <w:b/>
                <w:i/>
                <w:iCs/>
                <w:sz w:val="27"/>
                <w:szCs w:val="27"/>
              </w:rPr>
              <w:t>Выводы и предложения</w:t>
            </w:r>
          </w:p>
          <w:p w:rsidR="00D15704" w:rsidRPr="0071081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sz w:val="27"/>
                <w:szCs w:val="27"/>
              </w:rPr>
            </w:pPr>
            <w:r w:rsidRPr="00710814">
              <w:rPr>
                <w:rFonts w:ascii="Times New Roman" w:hAnsi="Times New Roman"/>
                <w:sz w:val="27"/>
                <w:szCs w:val="27"/>
              </w:rPr>
              <w:t>Отчет об исполнении бюджета муниципального образования </w:t>
            </w:r>
            <w:proofErr w:type="spellStart"/>
            <w:r w:rsid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5A3322">
              <w:rPr>
                <w:rFonts w:ascii="Times New Roman" w:hAnsi="Times New Roman"/>
                <w:sz w:val="27"/>
                <w:szCs w:val="27"/>
              </w:rPr>
              <w:t xml:space="preserve"> городского </w:t>
            </w:r>
            <w:r w:rsidRPr="00710814">
              <w:rPr>
                <w:rFonts w:ascii="Times New Roman" w:hAnsi="Times New Roman"/>
                <w:sz w:val="27"/>
                <w:szCs w:val="27"/>
              </w:rPr>
              <w:t>поселения за 2024 год представлен Администрацией</w:t>
            </w:r>
            <w:r w:rsidRPr="00C95BBC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5A3322">
              <w:rPr>
                <w:rFonts w:ascii="Times New Roman" w:hAnsi="Times New Roman"/>
                <w:sz w:val="27"/>
                <w:szCs w:val="27"/>
              </w:rPr>
              <w:t xml:space="preserve"> городского</w:t>
            </w:r>
            <w:r w:rsidRPr="00710814">
              <w:rPr>
                <w:rFonts w:ascii="Times New Roman" w:hAnsi="Times New Roman"/>
                <w:sz w:val="27"/>
                <w:szCs w:val="27"/>
              </w:rPr>
              <w:t xml:space="preserve"> поселения в соответствии с частью 3 статьи 264.1 Бюджетного кодекса Российской Федерации.</w:t>
            </w:r>
          </w:p>
          <w:p w:rsidR="00D15704" w:rsidRPr="0071081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      </w:r>
          </w:p>
          <w:p w:rsidR="00D15704" w:rsidRPr="0071081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      </w:r>
          </w:p>
          <w:p w:rsidR="00D1570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>В нарушение Инструкции 191н, не выдержаны правила и требования по формированию ф.0503160 «Пояснительная записка», в которой не в полной мере раскрыта необходимая дополнительная информация об исполнении бюджета.</w:t>
            </w:r>
          </w:p>
          <w:p w:rsidR="00D15704" w:rsidRPr="0071081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>Основные параметры бюджета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МО</w:t>
            </w: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5A3322">
              <w:rPr>
                <w:rFonts w:ascii="Times New Roman" w:hAnsi="Times New Roman"/>
                <w:sz w:val="27"/>
                <w:szCs w:val="27"/>
              </w:rPr>
              <w:t xml:space="preserve"> городского </w:t>
            </w:r>
            <w:r w:rsidR="005A3322" w:rsidRPr="00710814">
              <w:rPr>
                <w:rFonts w:ascii="Times New Roman" w:hAnsi="Times New Roman"/>
                <w:sz w:val="27"/>
                <w:szCs w:val="27"/>
              </w:rPr>
              <w:t>поселения</w:t>
            </w:r>
            <w:r w:rsidR="005A3322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выполнены.</w:t>
            </w:r>
          </w:p>
          <w:p w:rsidR="00D15704" w:rsidRPr="00710814" w:rsidRDefault="00D15704" w:rsidP="00D15704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Администрация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сельского поселения</w:t>
            </w:r>
            <w:r w:rsidRPr="00710814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не осуществляла внутренний финансовый контроль.</w:t>
            </w:r>
          </w:p>
          <w:p w:rsidR="00D15704" w:rsidRPr="00880DB2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80DB2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Не смотря на выявленные нарушения и замечания, внешняя проверка годового отчета об исполнении бюджета МО </w:t>
            </w:r>
            <w:proofErr w:type="spellStart"/>
            <w:r w:rsid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5A3322">
              <w:rPr>
                <w:rFonts w:ascii="Times New Roman" w:hAnsi="Times New Roman"/>
                <w:sz w:val="27"/>
                <w:szCs w:val="27"/>
              </w:rPr>
              <w:t xml:space="preserve"> городского </w:t>
            </w:r>
            <w:r w:rsidR="005A3322" w:rsidRPr="00710814">
              <w:rPr>
                <w:rFonts w:ascii="Times New Roman" w:hAnsi="Times New Roman"/>
                <w:sz w:val="27"/>
                <w:szCs w:val="27"/>
              </w:rPr>
              <w:t>поселения</w:t>
            </w:r>
            <w:r w:rsidR="005A3322" w:rsidRPr="00880DB2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880DB2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за 2024 год, в целом позволяет сделать вывод о его достоверности. Контрольно-счетная комиссия рекомендует Думе </w:t>
            </w:r>
            <w:proofErr w:type="spellStart"/>
            <w:r w:rsid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5A3322">
              <w:rPr>
                <w:rFonts w:ascii="Times New Roman" w:hAnsi="Times New Roman"/>
                <w:sz w:val="27"/>
                <w:szCs w:val="27"/>
              </w:rPr>
              <w:t xml:space="preserve"> городского </w:t>
            </w:r>
            <w:r w:rsidR="005A3322" w:rsidRPr="00710814">
              <w:rPr>
                <w:rFonts w:ascii="Times New Roman" w:hAnsi="Times New Roman"/>
                <w:sz w:val="27"/>
                <w:szCs w:val="27"/>
              </w:rPr>
              <w:t>поселения</w:t>
            </w:r>
            <w:r w:rsidRPr="00880DB2">
              <w:rPr>
                <w:rFonts w:ascii="Times New Roman" w:hAnsi="Times New Roman"/>
                <w:color w:val="000000"/>
                <w:sz w:val="27"/>
                <w:szCs w:val="27"/>
              </w:rPr>
              <w:t>, рассмотреть и принять отчет Администрации </w:t>
            </w:r>
            <w:proofErr w:type="spellStart"/>
            <w:r w:rsid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5A3322">
              <w:rPr>
                <w:rFonts w:ascii="Times New Roman" w:hAnsi="Times New Roman"/>
                <w:sz w:val="27"/>
                <w:szCs w:val="27"/>
              </w:rPr>
              <w:t xml:space="preserve"> городского </w:t>
            </w:r>
            <w:r w:rsidR="005A3322" w:rsidRPr="00710814">
              <w:rPr>
                <w:rFonts w:ascii="Times New Roman" w:hAnsi="Times New Roman"/>
                <w:sz w:val="27"/>
                <w:szCs w:val="27"/>
              </w:rPr>
              <w:t>поселения</w:t>
            </w:r>
            <w:r w:rsidRPr="00880DB2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 «Об исполнении бюджета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муниципального образования </w:t>
            </w:r>
            <w:proofErr w:type="spellStart"/>
            <w:r w:rsidR="005A3322">
              <w:rPr>
                <w:rFonts w:ascii="Times New Roman" w:hAnsi="Times New Roman"/>
                <w:sz w:val="27"/>
                <w:szCs w:val="27"/>
              </w:rPr>
              <w:t>Кильмезского</w:t>
            </w:r>
            <w:proofErr w:type="spellEnd"/>
            <w:r w:rsidR="005A3322">
              <w:rPr>
                <w:rFonts w:ascii="Times New Roman" w:hAnsi="Times New Roman"/>
                <w:sz w:val="27"/>
                <w:szCs w:val="27"/>
              </w:rPr>
              <w:t xml:space="preserve"> городского </w:t>
            </w:r>
            <w:r w:rsidR="005A3322" w:rsidRPr="00710814">
              <w:rPr>
                <w:rFonts w:ascii="Times New Roman" w:hAnsi="Times New Roman"/>
                <w:sz w:val="27"/>
                <w:szCs w:val="27"/>
              </w:rPr>
              <w:t>поселения</w:t>
            </w:r>
            <w:r w:rsidRPr="00880DB2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 за 2024 год»</w:t>
            </w:r>
            <w:r w:rsidRPr="00880DB2">
              <w:rPr>
                <w:rFonts w:cs="Arial"/>
                <w:color w:val="000000"/>
                <w:sz w:val="27"/>
                <w:szCs w:val="27"/>
              </w:rPr>
              <w:t> </w:t>
            </w:r>
            <w:r w:rsidRPr="00880DB2">
              <w:rPr>
                <w:rFonts w:ascii="Times New Roman" w:hAnsi="Times New Roman"/>
                <w:color w:val="000000"/>
                <w:sz w:val="27"/>
                <w:szCs w:val="27"/>
              </w:rPr>
              <w:t>принять к рассмотрению с учетом замечаний.</w:t>
            </w:r>
          </w:p>
          <w:bookmarkEnd w:id="3"/>
          <w:p w:rsidR="00D15704" w:rsidRDefault="00D15704" w:rsidP="00D15704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D15704" w:rsidRPr="00AA1FE6" w:rsidRDefault="00D15704" w:rsidP="00D15704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A1FE6">
              <w:rPr>
                <w:rFonts w:ascii="Times New Roman" w:hAnsi="Times New Roman"/>
                <w:sz w:val="27"/>
                <w:szCs w:val="27"/>
              </w:rPr>
              <w:t>Председатель</w:t>
            </w:r>
          </w:p>
          <w:p w:rsidR="00D15704" w:rsidRPr="00AA1FE6" w:rsidRDefault="00D15704" w:rsidP="00D15704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A1FE6">
              <w:rPr>
                <w:rFonts w:ascii="Times New Roman" w:hAnsi="Times New Roman"/>
                <w:sz w:val="27"/>
                <w:szCs w:val="27"/>
              </w:rPr>
              <w:t>Контрольно-счётной комиссии</w:t>
            </w:r>
            <w:r w:rsidRPr="00AA1FE6">
              <w:rPr>
                <w:rFonts w:ascii="Times New Roman" w:hAnsi="Times New Roman"/>
                <w:sz w:val="27"/>
                <w:szCs w:val="27"/>
              </w:rPr>
              <w:tab/>
            </w:r>
            <w:r w:rsidRPr="00AA1FE6">
              <w:rPr>
                <w:rFonts w:ascii="Times New Roman" w:hAnsi="Times New Roman"/>
                <w:sz w:val="27"/>
                <w:szCs w:val="27"/>
              </w:rPr>
              <w:tab/>
            </w:r>
            <w:r w:rsidRPr="00AA1FE6">
              <w:rPr>
                <w:rFonts w:ascii="Times New Roman" w:hAnsi="Times New Roman"/>
                <w:sz w:val="27"/>
                <w:szCs w:val="27"/>
              </w:rPr>
              <w:tab/>
            </w:r>
            <w:r w:rsidRPr="00AA1FE6">
              <w:rPr>
                <w:rFonts w:ascii="Times New Roman" w:hAnsi="Times New Roman"/>
                <w:sz w:val="27"/>
                <w:szCs w:val="27"/>
              </w:rPr>
              <w:tab/>
            </w:r>
            <w:r>
              <w:rPr>
                <w:rFonts w:ascii="Times New Roman" w:hAnsi="Times New Roman"/>
                <w:sz w:val="27"/>
                <w:szCs w:val="27"/>
              </w:rPr>
              <w:t xml:space="preserve">      </w:t>
            </w:r>
            <w:proofErr w:type="spellStart"/>
            <w:r w:rsidRPr="00AA1FE6">
              <w:rPr>
                <w:rFonts w:ascii="Times New Roman" w:hAnsi="Times New Roman"/>
                <w:sz w:val="27"/>
                <w:szCs w:val="27"/>
              </w:rPr>
              <w:t>А.Ф.Шарафутдинова</w:t>
            </w:r>
            <w:proofErr w:type="spellEnd"/>
          </w:p>
          <w:p w:rsidR="00D15704" w:rsidRPr="00AA1FE6" w:rsidRDefault="00790335" w:rsidP="00D15704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10</w:t>
            </w:r>
            <w:r w:rsidR="00D15704" w:rsidRPr="00AA1FE6">
              <w:rPr>
                <w:rFonts w:ascii="Times New Roman" w:hAnsi="Times New Roman"/>
                <w:sz w:val="27"/>
                <w:szCs w:val="27"/>
              </w:rPr>
              <w:t>.0</w:t>
            </w:r>
            <w:r w:rsidR="00761969">
              <w:rPr>
                <w:rFonts w:ascii="Times New Roman" w:hAnsi="Times New Roman"/>
                <w:sz w:val="27"/>
                <w:szCs w:val="27"/>
              </w:rPr>
              <w:t>4</w:t>
            </w:r>
            <w:r w:rsidR="00D15704" w:rsidRPr="00AA1FE6">
              <w:rPr>
                <w:rFonts w:ascii="Times New Roman" w:hAnsi="Times New Roman"/>
                <w:sz w:val="27"/>
                <w:szCs w:val="27"/>
              </w:rPr>
              <w:t>.202</w:t>
            </w:r>
            <w:r w:rsidR="00D15704">
              <w:rPr>
                <w:rFonts w:ascii="Times New Roman" w:hAnsi="Times New Roman"/>
                <w:sz w:val="27"/>
                <w:szCs w:val="27"/>
              </w:rPr>
              <w:t>5</w:t>
            </w:r>
            <w:r w:rsidR="00D15704" w:rsidRPr="00AA1FE6">
              <w:rPr>
                <w:rFonts w:ascii="Times New Roman" w:hAnsi="Times New Roman"/>
                <w:sz w:val="27"/>
                <w:szCs w:val="27"/>
              </w:rPr>
              <w:t>г.</w:t>
            </w:r>
          </w:p>
          <w:p w:rsidR="00D15704" w:rsidRPr="0089387F" w:rsidRDefault="00D15704" w:rsidP="00D1570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A7538D" w:rsidRDefault="00E97173" w:rsidP="007619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</w:p>
          <w:p w:rsidR="001223C8" w:rsidRDefault="00E97173" w:rsidP="00B845CB">
            <w:pPr>
              <w:ind w:firstLine="7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</w:p>
          <w:p w:rsidR="009507C5" w:rsidRPr="00A759EC" w:rsidRDefault="00A759EC" w:rsidP="00761969">
            <w:pPr>
              <w:ind w:left="709"/>
              <w:rPr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</w:p>
        </w:tc>
        <w:tc>
          <w:tcPr>
            <w:tcW w:w="283" w:type="dxa"/>
            <w:shd w:val="clear" w:color="auto" w:fill="auto"/>
          </w:tcPr>
          <w:p w:rsidR="009507C5" w:rsidRPr="00C263DD" w:rsidRDefault="009507C5" w:rsidP="00B845CB">
            <w:pPr>
              <w:pStyle w:val="1"/>
              <w:spacing w:before="120" w:after="0" w:line="240" w:lineRule="auto"/>
              <w:ind w:left="1021"/>
              <w:rPr>
                <w:szCs w:val="28"/>
              </w:rPr>
            </w:pPr>
          </w:p>
          <w:p w:rsidR="009507C5" w:rsidRPr="00C263DD" w:rsidRDefault="009507C5" w:rsidP="00B845CB">
            <w:pPr>
              <w:pStyle w:val="1"/>
              <w:spacing w:before="120" w:after="0" w:line="240" w:lineRule="auto"/>
              <w:ind w:left="1021"/>
              <w:rPr>
                <w:szCs w:val="28"/>
              </w:rPr>
            </w:pPr>
          </w:p>
          <w:p w:rsidR="009507C5" w:rsidRPr="00C263DD" w:rsidRDefault="009507C5" w:rsidP="00B845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1969" w:rsidRPr="00C263DD" w:rsidRDefault="0076196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61969" w:rsidRPr="00C263DD" w:rsidSect="00AA718E">
      <w:pgSz w:w="11906" w:h="16838"/>
      <w:pgMar w:top="71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548A" w:rsidRDefault="0018548A" w:rsidP="00F01A5E">
      <w:pPr>
        <w:spacing w:after="0" w:line="240" w:lineRule="auto"/>
      </w:pPr>
      <w:r>
        <w:separator/>
      </w:r>
    </w:p>
  </w:endnote>
  <w:endnote w:type="continuationSeparator" w:id="0">
    <w:p w:rsidR="0018548A" w:rsidRDefault="0018548A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548A" w:rsidRDefault="0018548A" w:rsidP="00F01A5E">
      <w:pPr>
        <w:spacing w:after="0" w:line="240" w:lineRule="auto"/>
      </w:pPr>
      <w:r>
        <w:separator/>
      </w:r>
    </w:p>
  </w:footnote>
  <w:footnote w:type="continuationSeparator" w:id="0">
    <w:p w:rsidR="0018548A" w:rsidRDefault="0018548A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0AD"/>
    <w:rsid w:val="00002480"/>
    <w:rsid w:val="00006311"/>
    <w:rsid w:val="000071C1"/>
    <w:rsid w:val="00012127"/>
    <w:rsid w:val="0001216F"/>
    <w:rsid w:val="000132B2"/>
    <w:rsid w:val="000141DC"/>
    <w:rsid w:val="000146CD"/>
    <w:rsid w:val="00022292"/>
    <w:rsid w:val="00025A29"/>
    <w:rsid w:val="000262CC"/>
    <w:rsid w:val="00027219"/>
    <w:rsid w:val="00027EC7"/>
    <w:rsid w:val="00027EFB"/>
    <w:rsid w:val="0003199D"/>
    <w:rsid w:val="00031F64"/>
    <w:rsid w:val="00037355"/>
    <w:rsid w:val="0004595E"/>
    <w:rsid w:val="00045B56"/>
    <w:rsid w:val="00050720"/>
    <w:rsid w:val="00055476"/>
    <w:rsid w:val="000617D6"/>
    <w:rsid w:val="00062764"/>
    <w:rsid w:val="00063C7D"/>
    <w:rsid w:val="00067831"/>
    <w:rsid w:val="00067DB5"/>
    <w:rsid w:val="0007171F"/>
    <w:rsid w:val="00072BC2"/>
    <w:rsid w:val="00073AD0"/>
    <w:rsid w:val="00074072"/>
    <w:rsid w:val="00074B42"/>
    <w:rsid w:val="0007508B"/>
    <w:rsid w:val="00077539"/>
    <w:rsid w:val="00081338"/>
    <w:rsid w:val="0008347F"/>
    <w:rsid w:val="000846D3"/>
    <w:rsid w:val="00084959"/>
    <w:rsid w:val="00090016"/>
    <w:rsid w:val="0009033B"/>
    <w:rsid w:val="00090B21"/>
    <w:rsid w:val="000923C4"/>
    <w:rsid w:val="000955EC"/>
    <w:rsid w:val="000960CB"/>
    <w:rsid w:val="000967BF"/>
    <w:rsid w:val="00096D3E"/>
    <w:rsid w:val="0009795D"/>
    <w:rsid w:val="00097F17"/>
    <w:rsid w:val="000A004C"/>
    <w:rsid w:val="000A079E"/>
    <w:rsid w:val="000A26FC"/>
    <w:rsid w:val="000A76AA"/>
    <w:rsid w:val="000A7FF9"/>
    <w:rsid w:val="000B2260"/>
    <w:rsid w:val="000B34CB"/>
    <w:rsid w:val="000B5974"/>
    <w:rsid w:val="000B5E81"/>
    <w:rsid w:val="000B73EE"/>
    <w:rsid w:val="000B7B04"/>
    <w:rsid w:val="000C26D5"/>
    <w:rsid w:val="000C3BA3"/>
    <w:rsid w:val="000C45F4"/>
    <w:rsid w:val="000C4FD1"/>
    <w:rsid w:val="000C540B"/>
    <w:rsid w:val="000D06F8"/>
    <w:rsid w:val="000D0D5F"/>
    <w:rsid w:val="000D10DE"/>
    <w:rsid w:val="000D1F5D"/>
    <w:rsid w:val="000D2B99"/>
    <w:rsid w:val="000D62B3"/>
    <w:rsid w:val="000D6E2C"/>
    <w:rsid w:val="000E1D15"/>
    <w:rsid w:val="000E4224"/>
    <w:rsid w:val="000E4534"/>
    <w:rsid w:val="000E565F"/>
    <w:rsid w:val="000F2186"/>
    <w:rsid w:val="000F4D48"/>
    <w:rsid w:val="000F545A"/>
    <w:rsid w:val="000F5A13"/>
    <w:rsid w:val="000F5FD1"/>
    <w:rsid w:val="000F7489"/>
    <w:rsid w:val="000F7A46"/>
    <w:rsid w:val="00101DF1"/>
    <w:rsid w:val="00105C00"/>
    <w:rsid w:val="00106549"/>
    <w:rsid w:val="00111EF5"/>
    <w:rsid w:val="0011218B"/>
    <w:rsid w:val="001122E5"/>
    <w:rsid w:val="00112AF0"/>
    <w:rsid w:val="0011609A"/>
    <w:rsid w:val="00116A3F"/>
    <w:rsid w:val="00116F45"/>
    <w:rsid w:val="001214CE"/>
    <w:rsid w:val="0012234B"/>
    <w:rsid w:val="001223C8"/>
    <w:rsid w:val="0012443F"/>
    <w:rsid w:val="001260ED"/>
    <w:rsid w:val="00126F7D"/>
    <w:rsid w:val="00130F1D"/>
    <w:rsid w:val="00131E29"/>
    <w:rsid w:val="001369CE"/>
    <w:rsid w:val="00140C11"/>
    <w:rsid w:val="00146479"/>
    <w:rsid w:val="00146954"/>
    <w:rsid w:val="00151563"/>
    <w:rsid w:val="00156AEA"/>
    <w:rsid w:val="00160A0D"/>
    <w:rsid w:val="00160ADF"/>
    <w:rsid w:val="00160CFB"/>
    <w:rsid w:val="00161C27"/>
    <w:rsid w:val="0016202D"/>
    <w:rsid w:val="001651B2"/>
    <w:rsid w:val="00165817"/>
    <w:rsid w:val="00173856"/>
    <w:rsid w:val="0017428B"/>
    <w:rsid w:val="00175FEF"/>
    <w:rsid w:val="00176ABD"/>
    <w:rsid w:val="00181216"/>
    <w:rsid w:val="00181DBB"/>
    <w:rsid w:val="001838CF"/>
    <w:rsid w:val="001846A9"/>
    <w:rsid w:val="0018548A"/>
    <w:rsid w:val="00185736"/>
    <w:rsid w:val="00186B31"/>
    <w:rsid w:val="00186DB3"/>
    <w:rsid w:val="00191391"/>
    <w:rsid w:val="00192188"/>
    <w:rsid w:val="001928FF"/>
    <w:rsid w:val="001A18A9"/>
    <w:rsid w:val="001A2B09"/>
    <w:rsid w:val="001A58F2"/>
    <w:rsid w:val="001A66CA"/>
    <w:rsid w:val="001A6C05"/>
    <w:rsid w:val="001A6F6E"/>
    <w:rsid w:val="001A7987"/>
    <w:rsid w:val="001B04D6"/>
    <w:rsid w:val="001B4256"/>
    <w:rsid w:val="001B7C0C"/>
    <w:rsid w:val="001C21C5"/>
    <w:rsid w:val="001C3E45"/>
    <w:rsid w:val="001C4DC0"/>
    <w:rsid w:val="001C5BE1"/>
    <w:rsid w:val="001C6329"/>
    <w:rsid w:val="001C73E2"/>
    <w:rsid w:val="001D45E9"/>
    <w:rsid w:val="001D503E"/>
    <w:rsid w:val="001D6483"/>
    <w:rsid w:val="001E20D0"/>
    <w:rsid w:val="001E2406"/>
    <w:rsid w:val="001E2DD2"/>
    <w:rsid w:val="001E3A76"/>
    <w:rsid w:val="001E5705"/>
    <w:rsid w:val="001E7B99"/>
    <w:rsid w:val="001F0E9D"/>
    <w:rsid w:val="001F1074"/>
    <w:rsid w:val="001F28F8"/>
    <w:rsid w:val="001F4FDC"/>
    <w:rsid w:val="001F710D"/>
    <w:rsid w:val="001F7AD9"/>
    <w:rsid w:val="0020076F"/>
    <w:rsid w:val="002022EA"/>
    <w:rsid w:val="0020563A"/>
    <w:rsid w:val="00205DB3"/>
    <w:rsid w:val="002069DF"/>
    <w:rsid w:val="002103AD"/>
    <w:rsid w:val="0021467E"/>
    <w:rsid w:val="00214727"/>
    <w:rsid w:val="00216832"/>
    <w:rsid w:val="0022022B"/>
    <w:rsid w:val="00223D01"/>
    <w:rsid w:val="00224C0B"/>
    <w:rsid w:val="002274D5"/>
    <w:rsid w:val="00227907"/>
    <w:rsid w:val="00231C3D"/>
    <w:rsid w:val="002323AC"/>
    <w:rsid w:val="0023325E"/>
    <w:rsid w:val="0023547C"/>
    <w:rsid w:val="002365BA"/>
    <w:rsid w:val="002377F6"/>
    <w:rsid w:val="002420DF"/>
    <w:rsid w:val="00243955"/>
    <w:rsid w:val="002441BA"/>
    <w:rsid w:val="00246215"/>
    <w:rsid w:val="00246F9B"/>
    <w:rsid w:val="00247F4D"/>
    <w:rsid w:val="00252924"/>
    <w:rsid w:val="00256044"/>
    <w:rsid w:val="00256B02"/>
    <w:rsid w:val="00256E03"/>
    <w:rsid w:val="00256F2B"/>
    <w:rsid w:val="002603B7"/>
    <w:rsid w:val="0026113D"/>
    <w:rsid w:val="00261CD0"/>
    <w:rsid w:val="0026418E"/>
    <w:rsid w:val="0026687F"/>
    <w:rsid w:val="00267C0E"/>
    <w:rsid w:val="002703D0"/>
    <w:rsid w:val="002740F0"/>
    <w:rsid w:val="002748D8"/>
    <w:rsid w:val="00275458"/>
    <w:rsid w:val="00275513"/>
    <w:rsid w:val="002764A5"/>
    <w:rsid w:val="00276543"/>
    <w:rsid w:val="00276E7E"/>
    <w:rsid w:val="002776AE"/>
    <w:rsid w:val="002812E7"/>
    <w:rsid w:val="00285A7D"/>
    <w:rsid w:val="00285B7D"/>
    <w:rsid w:val="0028675E"/>
    <w:rsid w:val="00291DF2"/>
    <w:rsid w:val="002A1EB0"/>
    <w:rsid w:val="002A238A"/>
    <w:rsid w:val="002A27F0"/>
    <w:rsid w:val="002A29C7"/>
    <w:rsid w:val="002A454F"/>
    <w:rsid w:val="002A60CF"/>
    <w:rsid w:val="002C35D6"/>
    <w:rsid w:val="002C71EF"/>
    <w:rsid w:val="002D1019"/>
    <w:rsid w:val="002D1A6B"/>
    <w:rsid w:val="002D3A64"/>
    <w:rsid w:val="002D415B"/>
    <w:rsid w:val="002D5854"/>
    <w:rsid w:val="002D7A9F"/>
    <w:rsid w:val="002D7D9B"/>
    <w:rsid w:val="002E0FF0"/>
    <w:rsid w:val="002E1957"/>
    <w:rsid w:val="002E1EF0"/>
    <w:rsid w:val="002E67A3"/>
    <w:rsid w:val="002E69B6"/>
    <w:rsid w:val="002F16A4"/>
    <w:rsid w:val="002F21C2"/>
    <w:rsid w:val="002F4F55"/>
    <w:rsid w:val="002F5722"/>
    <w:rsid w:val="002F6F70"/>
    <w:rsid w:val="00304A0E"/>
    <w:rsid w:val="00307DE7"/>
    <w:rsid w:val="00315D2F"/>
    <w:rsid w:val="0031714B"/>
    <w:rsid w:val="00320734"/>
    <w:rsid w:val="003221AF"/>
    <w:rsid w:val="00322CA5"/>
    <w:rsid w:val="00324996"/>
    <w:rsid w:val="00330E1F"/>
    <w:rsid w:val="00331442"/>
    <w:rsid w:val="003316E7"/>
    <w:rsid w:val="003325E9"/>
    <w:rsid w:val="003329C6"/>
    <w:rsid w:val="00332D65"/>
    <w:rsid w:val="00335581"/>
    <w:rsid w:val="0033665B"/>
    <w:rsid w:val="00337386"/>
    <w:rsid w:val="003402F2"/>
    <w:rsid w:val="00340F22"/>
    <w:rsid w:val="0034147F"/>
    <w:rsid w:val="003441BC"/>
    <w:rsid w:val="00344DFB"/>
    <w:rsid w:val="003468C6"/>
    <w:rsid w:val="0035022B"/>
    <w:rsid w:val="00351A47"/>
    <w:rsid w:val="00357B34"/>
    <w:rsid w:val="0036026D"/>
    <w:rsid w:val="003602B5"/>
    <w:rsid w:val="00362D61"/>
    <w:rsid w:val="003637FB"/>
    <w:rsid w:val="00364E85"/>
    <w:rsid w:val="00364F24"/>
    <w:rsid w:val="00370D3E"/>
    <w:rsid w:val="0037141A"/>
    <w:rsid w:val="00373CBD"/>
    <w:rsid w:val="00375806"/>
    <w:rsid w:val="0038100B"/>
    <w:rsid w:val="00382B48"/>
    <w:rsid w:val="00383233"/>
    <w:rsid w:val="003846AA"/>
    <w:rsid w:val="0038503C"/>
    <w:rsid w:val="003864D6"/>
    <w:rsid w:val="00386F83"/>
    <w:rsid w:val="0039065E"/>
    <w:rsid w:val="00394925"/>
    <w:rsid w:val="00397CEA"/>
    <w:rsid w:val="003A2CCA"/>
    <w:rsid w:val="003A4040"/>
    <w:rsid w:val="003A7DAF"/>
    <w:rsid w:val="003B005F"/>
    <w:rsid w:val="003B27EE"/>
    <w:rsid w:val="003B39CE"/>
    <w:rsid w:val="003B477B"/>
    <w:rsid w:val="003B53BB"/>
    <w:rsid w:val="003B5B75"/>
    <w:rsid w:val="003B609A"/>
    <w:rsid w:val="003C654B"/>
    <w:rsid w:val="003C7265"/>
    <w:rsid w:val="003C78CC"/>
    <w:rsid w:val="003D012E"/>
    <w:rsid w:val="003D1D17"/>
    <w:rsid w:val="003D364C"/>
    <w:rsid w:val="003D394C"/>
    <w:rsid w:val="003D3A98"/>
    <w:rsid w:val="003D4ABB"/>
    <w:rsid w:val="003D767E"/>
    <w:rsid w:val="003E1855"/>
    <w:rsid w:val="003E5243"/>
    <w:rsid w:val="003F0B78"/>
    <w:rsid w:val="003F0DE6"/>
    <w:rsid w:val="003F22C0"/>
    <w:rsid w:val="003F5DC7"/>
    <w:rsid w:val="003F75D9"/>
    <w:rsid w:val="003F7ED5"/>
    <w:rsid w:val="00401F89"/>
    <w:rsid w:val="004028D2"/>
    <w:rsid w:val="00404E5E"/>
    <w:rsid w:val="00404F87"/>
    <w:rsid w:val="0040576E"/>
    <w:rsid w:val="00412B27"/>
    <w:rsid w:val="0041355E"/>
    <w:rsid w:val="00413BDE"/>
    <w:rsid w:val="004141CD"/>
    <w:rsid w:val="00421BFD"/>
    <w:rsid w:val="00421C25"/>
    <w:rsid w:val="00422DD2"/>
    <w:rsid w:val="00423E22"/>
    <w:rsid w:val="00425BE3"/>
    <w:rsid w:val="00426F8F"/>
    <w:rsid w:val="00427614"/>
    <w:rsid w:val="00431825"/>
    <w:rsid w:val="004330C1"/>
    <w:rsid w:val="00437CB5"/>
    <w:rsid w:val="00440D8E"/>
    <w:rsid w:val="00441297"/>
    <w:rsid w:val="00441640"/>
    <w:rsid w:val="00441678"/>
    <w:rsid w:val="004430B8"/>
    <w:rsid w:val="00450E94"/>
    <w:rsid w:val="00453814"/>
    <w:rsid w:val="00456877"/>
    <w:rsid w:val="00460414"/>
    <w:rsid w:val="00461CE4"/>
    <w:rsid w:val="0046430D"/>
    <w:rsid w:val="00464A1E"/>
    <w:rsid w:val="00464A3F"/>
    <w:rsid w:val="00465FBC"/>
    <w:rsid w:val="00467289"/>
    <w:rsid w:val="0046739F"/>
    <w:rsid w:val="00467C33"/>
    <w:rsid w:val="00467CF6"/>
    <w:rsid w:val="00470328"/>
    <w:rsid w:val="00472281"/>
    <w:rsid w:val="00475692"/>
    <w:rsid w:val="0048012C"/>
    <w:rsid w:val="00481063"/>
    <w:rsid w:val="00482827"/>
    <w:rsid w:val="00484B49"/>
    <w:rsid w:val="00485C7A"/>
    <w:rsid w:val="00485ECC"/>
    <w:rsid w:val="004906AB"/>
    <w:rsid w:val="00490BE4"/>
    <w:rsid w:val="00491756"/>
    <w:rsid w:val="00491EB3"/>
    <w:rsid w:val="004926F3"/>
    <w:rsid w:val="0049351E"/>
    <w:rsid w:val="00496824"/>
    <w:rsid w:val="0049738A"/>
    <w:rsid w:val="004A14F4"/>
    <w:rsid w:val="004A1F71"/>
    <w:rsid w:val="004A62E1"/>
    <w:rsid w:val="004B02C7"/>
    <w:rsid w:val="004C277D"/>
    <w:rsid w:val="004C590D"/>
    <w:rsid w:val="004C691D"/>
    <w:rsid w:val="004C7A4B"/>
    <w:rsid w:val="004D13ED"/>
    <w:rsid w:val="004D222D"/>
    <w:rsid w:val="004D3FE5"/>
    <w:rsid w:val="004D5DE2"/>
    <w:rsid w:val="004D6385"/>
    <w:rsid w:val="004E1E6E"/>
    <w:rsid w:val="004E202C"/>
    <w:rsid w:val="004E4516"/>
    <w:rsid w:val="004E4E38"/>
    <w:rsid w:val="004E5497"/>
    <w:rsid w:val="004E7FB0"/>
    <w:rsid w:val="004F0193"/>
    <w:rsid w:val="004F0D58"/>
    <w:rsid w:val="004F1584"/>
    <w:rsid w:val="004F3B13"/>
    <w:rsid w:val="004F4263"/>
    <w:rsid w:val="004F555B"/>
    <w:rsid w:val="00500F5D"/>
    <w:rsid w:val="00502FCA"/>
    <w:rsid w:val="0050377E"/>
    <w:rsid w:val="0050499B"/>
    <w:rsid w:val="00504C05"/>
    <w:rsid w:val="005106A5"/>
    <w:rsid w:val="00511776"/>
    <w:rsid w:val="00512368"/>
    <w:rsid w:val="005152BF"/>
    <w:rsid w:val="00517A6C"/>
    <w:rsid w:val="00517BAE"/>
    <w:rsid w:val="00520D91"/>
    <w:rsid w:val="00527AD2"/>
    <w:rsid w:val="00527D4C"/>
    <w:rsid w:val="005308D1"/>
    <w:rsid w:val="005309B3"/>
    <w:rsid w:val="005319E5"/>
    <w:rsid w:val="0053251E"/>
    <w:rsid w:val="00532F45"/>
    <w:rsid w:val="005334E0"/>
    <w:rsid w:val="0053376C"/>
    <w:rsid w:val="00535667"/>
    <w:rsid w:val="00542395"/>
    <w:rsid w:val="00543A0C"/>
    <w:rsid w:val="00547B22"/>
    <w:rsid w:val="005544DC"/>
    <w:rsid w:val="00556DC3"/>
    <w:rsid w:val="00557197"/>
    <w:rsid w:val="005627F8"/>
    <w:rsid w:val="00564748"/>
    <w:rsid w:val="005647BF"/>
    <w:rsid w:val="00564DF9"/>
    <w:rsid w:val="00570F94"/>
    <w:rsid w:val="00571576"/>
    <w:rsid w:val="0057172D"/>
    <w:rsid w:val="00573B58"/>
    <w:rsid w:val="005768B3"/>
    <w:rsid w:val="00580439"/>
    <w:rsid w:val="00581E3E"/>
    <w:rsid w:val="00583E0B"/>
    <w:rsid w:val="005845D9"/>
    <w:rsid w:val="005860D4"/>
    <w:rsid w:val="00586B3E"/>
    <w:rsid w:val="00591599"/>
    <w:rsid w:val="005919FA"/>
    <w:rsid w:val="00592409"/>
    <w:rsid w:val="005970EE"/>
    <w:rsid w:val="005A0097"/>
    <w:rsid w:val="005A0B80"/>
    <w:rsid w:val="005A25BC"/>
    <w:rsid w:val="005A2DEE"/>
    <w:rsid w:val="005A3322"/>
    <w:rsid w:val="005A378D"/>
    <w:rsid w:val="005A4896"/>
    <w:rsid w:val="005A5224"/>
    <w:rsid w:val="005B0EE5"/>
    <w:rsid w:val="005B14F5"/>
    <w:rsid w:val="005B2E98"/>
    <w:rsid w:val="005B4903"/>
    <w:rsid w:val="005B5666"/>
    <w:rsid w:val="005B640D"/>
    <w:rsid w:val="005B6A29"/>
    <w:rsid w:val="005C5A1C"/>
    <w:rsid w:val="005C7C2F"/>
    <w:rsid w:val="005C7FF5"/>
    <w:rsid w:val="005D033A"/>
    <w:rsid w:val="005D10D3"/>
    <w:rsid w:val="005D3BA5"/>
    <w:rsid w:val="005D440A"/>
    <w:rsid w:val="005D47DB"/>
    <w:rsid w:val="005E12D6"/>
    <w:rsid w:val="005E140D"/>
    <w:rsid w:val="005E20DD"/>
    <w:rsid w:val="005E4A21"/>
    <w:rsid w:val="005E5E00"/>
    <w:rsid w:val="005F5ABE"/>
    <w:rsid w:val="005F772B"/>
    <w:rsid w:val="005F7737"/>
    <w:rsid w:val="0060160D"/>
    <w:rsid w:val="00603217"/>
    <w:rsid w:val="006039EA"/>
    <w:rsid w:val="00603F29"/>
    <w:rsid w:val="00604576"/>
    <w:rsid w:val="00605E89"/>
    <w:rsid w:val="0060702C"/>
    <w:rsid w:val="00612BBE"/>
    <w:rsid w:val="00613EBC"/>
    <w:rsid w:val="00620DA5"/>
    <w:rsid w:val="0062245B"/>
    <w:rsid w:val="00622B0A"/>
    <w:rsid w:val="006242CC"/>
    <w:rsid w:val="0062464B"/>
    <w:rsid w:val="00627107"/>
    <w:rsid w:val="00627D26"/>
    <w:rsid w:val="006312F5"/>
    <w:rsid w:val="00632254"/>
    <w:rsid w:val="006323F5"/>
    <w:rsid w:val="00640891"/>
    <w:rsid w:val="00640920"/>
    <w:rsid w:val="0064140B"/>
    <w:rsid w:val="0064338E"/>
    <w:rsid w:val="00644160"/>
    <w:rsid w:val="0064516B"/>
    <w:rsid w:val="006557B6"/>
    <w:rsid w:val="00656272"/>
    <w:rsid w:val="0065654D"/>
    <w:rsid w:val="006566FD"/>
    <w:rsid w:val="00661DE3"/>
    <w:rsid w:val="00662B64"/>
    <w:rsid w:val="0066658C"/>
    <w:rsid w:val="0066716F"/>
    <w:rsid w:val="0067092D"/>
    <w:rsid w:val="006724A5"/>
    <w:rsid w:val="006727C1"/>
    <w:rsid w:val="006753CE"/>
    <w:rsid w:val="006762B2"/>
    <w:rsid w:val="0067679A"/>
    <w:rsid w:val="006778F7"/>
    <w:rsid w:val="00680112"/>
    <w:rsid w:val="00683B55"/>
    <w:rsid w:val="00684A33"/>
    <w:rsid w:val="00684FFE"/>
    <w:rsid w:val="006862E0"/>
    <w:rsid w:val="00686D73"/>
    <w:rsid w:val="0068704E"/>
    <w:rsid w:val="006926F1"/>
    <w:rsid w:val="00695EA1"/>
    <w:rsid w:val="00697D99"/>
    <w:rsid w:val="006A4A04"/>
    <w:rsid w:val="006A580A"/>
    <w:rsid w:val="006A7638"/>
    <w:rsid w:val="006A7B63"/>
    <w:rsid w:val="006B048D"/>
    <w:rsid w:val="006B0E2D"/>
    <w:rsid w:val="006B138A"/>
    <w:rsid w:val="006B5A0C"/>
    <w:rsid w:val="006C22AC"/>
    <w:rsid w:val="006C4E71"/>
    <w:rsid w:val="006C7718"/>
    <w:rsid w:val="006C7822"/>
    <w:rsid w:val="006C79A3"/>
    <w:rsid w:val="006D0E51"/>
    <w:rsid w:val="006D147C"/>
    <w:rsid w:val="006D2C8C"/>
    <w:rsid w:val="006D686A"/>
    <w:rsid w:val="006E002D"/>
    <w:rsid w:val="006E3F2F"/>
    <w:rsid w:val="006E4C12"/>
    <w:rsid w:val="006E5229"/>
    <w:rsid w:val="006E7BFD"/>
    <w:rsid w:val="006F31A8"/>
    <w:rsid w:val="006F6C37"/>
    <w:rsid w:val="007049A2"/>
    <w:rsid w:val="007073F4"/>
    <w:rsid w:val="00711CF5"/>
    <w:rsid w:val="00720F9E"/>
    <w:rsid w:val="00721359"/>
    <w:rsid w:val="0072140D"/>
    <w:rsid w:val="00721622"/>
    <w:rsid w:val="00722C7D"/>
    <w:rsid w:val="0072382E"/>
    <w:rsid w:val="0072421D"/>
    <w:rsid w:val="00727489"/>
    <w:rsid w:val="00730A50"/>
    <w:rsid w:val="007323AD"/>
    <w:rsid w:val="0073278C"/>
    <w:rsid w:val="00734509"/>
    <w:rsid w:val="00737049"/>
    <w:rsid w:val="0074151E"/>
    <w:rsid w:val="00744A5C"/>
    <w:rsid w:val="0074541B"/>
    <w:rsid w:val="00747DD2"/>
    <w:rsid w:val="007524B9"/>
    <w:rsid w:val="007530FF"/>
    <w:rsid w:val="00761969"/>
    <w:rsid w:val="00762998"/>
    <w:rsid w:val="00762B05"/>
    <w:rsid w:val="007646C4"/>
    <w:rsid w:val="007653D6"/>
    <w:rsid w:val="007779D8"/>
    <w:rsid w:val="00781FD8"/>
    <w:rsid w:val="007857E2"/>
    <w:rsid w:val="00785C3E"/>
    <w:rsid w:val="00790335"/>
    <w:rsid w:val="0079218E"/>
    <w:rsid w:val="00792C02"/>
    <w:rsid w:val="00797656"/>
    <w:rsid w:val="007A019E"/>
    <w:rsid w:val="007A2434"/>
    <w:rsid w:val="007A2AE9"/>
    <w:rsid w:val="007A2E7E"/>
    <w:rsid w:val="007A3820"/>
    <w:rsid w:val="007A3A42"/>
    <w:rsid w:val="007A5517"/>
    <w:rsid w:val="007A5D81"/>
    <w:rsid w:val="007A68DC"/>
    <w:rsid w:val="007A7C41"/>
    <w:rsid w:val="007B0231"/>
    <w:rsid w:val="007B2D39"/>
    <w:rsid w:val="007B4A4A"/>
    <w:rsid w:val="007B4AE9"/>
    <w:rsid w:val="007B5508"/>
    <w:rsid w:val="007B55C8"/>
    <w:rsid w:val="007B67BA"/>
    <w:rsid w:val="007B7295"/>
    <w:rsid w:val="007C58F7"/>
    <w:rsid w:val="007C5964"/>
    <w:rsid w:val="007C5F4C"/>
    <w:rsid w:val="007C5FB5"/>
    <w:rsid w:val="007D14DA"/>
    <w:rsid w:val="007D1D47"/>
    <w:rsid w:val="007D33E9"/>
    <w:rsid w:val="007D58DD"/>
    <w:rsid w:val="007D5A68"/>
    <w:rsid w:val="007E0BEB"/>
    <w:rsid w:val="007E3DE4"/>
    <w:rsid w:val="007E4BAB"/>
    <w:rsid w:val="007E6E74"/>
    <w:rsid w:val="007F06BA"/>
    <w:rsid w:val="007F0FF3"/>
    <w:rsid w:val="007F43C4"/>
    <w:rsid w:val="007F4CEE"/>
    <w:rsid w:val="007F505B"/>
    <w:rsid w:val="007F6EC6"/>
    <w:rsid w:val="00811AED"/>
    <w:rsid w:val="00811D1D"/>
    <w:rsid w:val="00814739"/>
    <w:rsid w:val="008154E7"/>
    <w:rsid w:val="0082049E"/>
    <w:rsid w:val="00820FA1"/>
    <w:rsid w:val="00824AF7"/>
    <w:rsid w:val="0082647B"/>
    <w:rsid w:val="0083089E"/>
    <w:rsid w:val="0083430B"/>
    <w:rsid w:val="00837E9F"/>
    <w:rsid w:val="0084128B"/>
    <w:rsid w:val="00842BA7"/>
    <w:rsid w:val="00843081"/>
    <w:rsid w:val="00844946"/>
    <w:rsid w:val="00845A53"/>
    <w:rsid w:val="00855AA9"/>
    <w:rsid w:val="008566C8"/>
    <w:rsid w:val="008574BF"/>
    <w:rsid w:val="008609D8"/>
    <w:rsid w:val="0086100A"/>
    <w:rsid w:val="0086280A"/>
    <w:rsid w:val="00862F2E"/>
    <w:rsid w:val="00873E80"/>
    <w:rsid w:val="00875741"/>
    <w:rsid w:val="00875DDB"/>
    <w:rsid w:val="0088428B"/>
    <w:rsid w:val="008842D8"/>
    <w:rsid w:val="00886168"/>
    <w:rsid w:val="00887869"/>
    <w:rsid w:val="00891D79"/>
    <w:rsid w:val="008922F7"/>
    <w:rsid w:val="00893C5D"/>
    <w:rsid w:val="0089443E"/>
    <w:rsid w:val="00895055"/>
    <w:rsid w:val="008956F0"/>
    <w:rsid w:val="00895D32"/>
    <w:rsid w:val="0089683D"/>
    <w:rsid w:val="00897C49"/>
    <w:rsid w:val="00897D49"/>
    <w:rsid w:val="008A651A"/>
    <w:rsid w:val="008A69D3"/>
    <w:rsid w:val="008B1CAE"/>
    <w:rsid w:val="008B3A99"/>
    <w:rsid w:val="008B446A"/>
    <w:rsid w:val="008B472A"/>
    <w:rsid w:val="008B5D21"/>
    <w:rsid w:val="008B60AB"/>
    <w:rsid w:val="008B7D46"/>
    <w:rsid w:val="008C0F4A"/>
    <w:rsid w:val="008C3DE2"/>
    <w:rsid w:val="008C472E"/>
    <w:rsid w:val="008C583C"/>
    <w:rsid w:val="008C5D66"/>
    <w:rsid w:val="008D0FCA"/>
    <w:rsid w:val="008D2DB5"/>
    <w:rsid w:val="008D423D"/>
    <w:rsid w:val="008D43AC"/>
    <w:rsid w:val="008D5BE8"/>
    <w:rsid w:val="008E0B19"/>
    <w:rsid w:val="008E1538"/>
    <w:rsid w:val="008E1B78"/>
    <w:rsid w:val="008E24B3"/>
    <w:rsid w:val="008E2FF3"/>
    <w:rsid w:val="008E40D6"/>
    <w:rsid w:val="008F23E0"/>
    <w:rsid w:val="008F3200"/>
    <w:rsid w:val="008F478B"/>
    <w:rsid w:val="008F496F"/>
    <w:rsid w:val="0090081B"/>
    <w:rsid w:val="00902701"/>
    <w:rsid w:val="00903ABB"/>
    <w:rsid w:val="0090542D"/>
    <w:rsid w:val="009061AC"/>
    <w:rsid w:val="00913B04"/>
    <w:rsid w:val="00914F81"/>
    <w:rsid w:val="0091590C"/>
    <w:rsid w:val="00915E69"/>
    <w:rsid w:val="00920F20"/>
    <w:rsid w:val="00920FB0"/>
    <w:rsid w:val="00921FB6"/>
    <w:rsid w:val="009222BD"/>
    <w:rsid w:val="00925F55"/>
    <w:rsid w:val="00927FC3"/>
    <w:rsid w:val="009304D2"/>
    <w:rsid w:val="009305C9"/>
    <w:rsid w:val="009308FE"/>
    <w:rsid w:val="00931F61"/>
    <w:rsid w:val="009322F0"/>
    <w:rsid w:val="00933F2B"/>
    <w:rsid w:val="00937082"/>
    <w:rsid w:val="0093738A"/>
    <w:rsid w:val="00940907"/>
    <w:rsid w:val="00941390"/>
    <w:rsid w:val="009424CD"/>
    <w:rsid w:val="00943B33"/>
    <w:rsid w:val="00944485"/>
    <w:rsid w:val="009507C5"/>
    <w:rsid w:val="00950C25"/>
    <w:rsid w:val="00951099"/>
    <w:rsid w:val="00952473"/>
    <w:rsid w:val="00956106"/>
    <w:rsid w:val="00957A22"/>
    <w:rsid w:val="00960101"/>
    <w:rsid w:val="00961AD4"/>
    <w:rsid w:val="00965342"/>
    <w:rsid w:val="00970BAB"/>
    <w:rsid w:val="0097265B"/>
    <w:rsid w:val="00973A4F"/>
    <w:rsid w:val="00975808"/>
    <w:rsid w:val="0098061F"/>
    <w:rsid w:val="00982525"/>
    <w:rsid w:val="00983167"/>
    <w:rsid w:val="009851A2"/>
    <w:rsid w:val="009909B5"/>
    <w:rsid w:val="00990F4E"/>
    <w:rsid w:val="00993C5F"/>
    <w:rsid w:val="009949CF"/>
    <w:rsid w:val="00995421"/>
    <w:rsid w:val="00997710"/>
    <w:rsid w:val="00997FE9"/>
    <w:rsid w:val="009A19DE"/>
    <w:rsid w:val="009A1CEF"/>
    <w:rsid w:val="009A21D5"/>
    <w:rsid w:val="009A2B0B"/>
    <w:rsid w:val="009A3F2D"/>
    <w:rsid w:val="009A409F"/>
    <w:rsid w:val="009A7AA6"/>
    <w:rsid w:val="009B458A"/>
    <w:rsid w:val="009B6A07"/>
    <w:rsid w:val="009B75DA"/>
    <w:rsid w:val="009C05AA"/>
    <w:rsid w:val="009C07B7"/>
    <w:rsid w:val="009C1283"/>
    <w:rsid w:val="009C576E"/>
    <w:rsid w:val="009C7558"/>
    <w:rsid w:val="009D1C9C"/>
    <w:rsid w:val="009D424A"/>
    <w:rsid w:val="009D6F4D"/>
    <w:rsid w:val="009E2E76"/>
    <w:rsid w:val="009E3A34"/>
    <w:rsid w:val="009E65E6"/>
    <w:rsid w:val="009F07BC"/>
    <w:rsid w:val="009F1283"/>
    <w:rsid w:val="009F1483"/>
    <w:rsid w:val="009F1583"/>
    <w:rsid w:val="009F3878"/>
    <w:rsid w:val="009F3B08"/>
    <w:rsid w:val="009F4CBE"/>
    <w:rsid w:val="00A10AD5"/>
    <w:rsid w:val="00A1333C"/>
    <w:rsid w:val="00A16F32"/>
    <w:rsid w:val="00A2100E"/>
    <w:rsid w:val="00A22B8D"/>
    <w:rsid w:val="00A232E0"/>
    <w:rsid w:val="00A2333C"/>
    <w:rsid w:val="00A3488A"/>
    <w:rsid w:val="00A35BC0"/>
    <w:rsid w:val="00A36F86"/>
    <w:rsid w:val="00A40C77"/>
    <w:rsid w:val="00A45B88"/>
    <w:rsid w:val="00A5212C"/>
    <w:rsid w:val="00A539ED"/>
    <w:rsid w:val="00A5489B"/>
    <w:rsid w:val="00A56659"/>
    <w:rsid w:val="00A56DCC"/>
    <w:rsid w:val="00A62393"/>
    <w:rsid w:val="00A62DBE"/>
    <w:rsid w:val="00A6365D"/>
    <w:rsid w:val="00A64ABA"/>
    <w:rsid w:val="00A64B28"/>
    <w:rsid w:val="00A64D28"/>
    <w:rsid w:val="00A70408"/>
    <w:rsid w:val="00A70598"/>
    <w:rsid w:val="00A71481"/>
    <w:rsid w:val="00A734DC"/>
    <w:rsid w:val="00A748B0"/>
    <w:rsid w:val="00A7538D"/>
    <w:rsid w:val="00A759EC"/>
    <w:rsid w:val="00A81A95"/>
    <w:rsid w:val="00A82C8F"/>
    <w:rsid w:val="00A8769B"/>
    <w:rsid w:val="00A90728"/>
    <w:rsid w:val="00A92913"/>
    <w:rsid w:val="00A94A7A"/>
    <w:rsid w:val="00A97ED0"/>
    <w:rsid w:val="00AA0284"/>
    <w:rsid w:val="00AA2AD3"/>
    <w:rsid w:val="00AA2E6F"/>
    <w:rsid w:val="00AA5EDB"/>
    <w:rsid w:val="00AA6925"/>
    <w:rsid w:val="00AA718E"/>
    <w:rsid w:val="00AA78AF"/>
    <w:rsid w:val="00AB0F7D"/>
    <w:rsid w:val="00AB15E7"/>
    <w:rsid w:val="00AB1811"/>
    <w:rsid w:val="00AB39A2"/>
    <w:rsid w:val="00AB3FFD"/>
    <w:rsid w:val="00AB570B"/>
    <w:rsid w:val="00AB5C67"/>
    <w:rsid w:val="00AC03EE"/>
    <w:rsid w:val="00AC03FB"/>
    <w:rsid w:val="00AC4868"/>
    <w:rsid w:val="00AC58C8"/>
    <w:rsid w:val="00AC5D66"/>
    <w:rsid w:val="00AD0877"/>
    <w:rsid w:val="00AD44C7"/>
    <w:rsid w:val="00AE30F6"/>
    <w:rsid w:val="00AE34B3"/>
    <w:rsid w:val="00AE3DD6"/>
    <w:rsid w:val="00AE4270"/>
    <w:rsid w:val="00AE68E1"/>
    <w:rsid w:val="00AE6A04"/>
    <w:rsid w:val="00AE7845"/>
    <w:rsid w:val="00AF17B1"/>
    <w:rsid w:val="00AF1948"/>
    <w:rsid w:val="00AF1FBE"/>
    <w:rsid w:val="00AF5B14"/>
    <w:rsid w:val="00AF6F33"/>
    <w:rsid w:val="00AF6FB2"/>
    <w:rsid w:val="00B0057E"/>
    <w:rsid w:val="00B00E7C"/>
    <w:rsid w:val="00B05330"/>
    <w:rsid w:val="00B05702"/>
    <w:rsid w:val="00B069C0"/>
    <w:rsid w:val="00B11DD4"/>
    <w:rsid w:val="00B131DA"/>
    <w:rsid w:val="00B13539"/>
    <w:rsid w:val="00B15DBA"/>
    <w:rsid w:val="00B16635"/>
    <w:rsid w:val="00B21594"/>
    <w:rsid w:val="00B235BC"/>
    <w:rsid w:val="00B2360F"/>
    <w:rsid w:val="00B267A2"/>
    <w:rsid w:val="00B31A54"/>
    <w:rsid w:val="00B31DEF"/>
    <w:rsid w:val="00B337DA"/>
    <w:rsid w:val="00B34E26"/>
    <w:rsid w:val="00B400CE"/>
    <w:rsid w:val="00B42D3C"/>
    <w:rsid w:val="00B43621"/>
    <w:rsid w:val="00B43A31"/>
    <w:rsid w:val="00B45419"/>
    <w:rsid w:val="00B47109"/>
    <w:rsid w:val="00B516D0"/>
    <w:rsid w:val="00B60E0E"/>
    <w:rsid w:val="00B63E13"/>
    <w:rsid w:val="00B6525A"/>
    <w:rsid w:val="00B71D8D"/>
    <w:rsid w:val="00B82ECD"/>
    <w:rsid w:val="00B845CB"/>
    <w:rsid w:val="00B85076"/>
    <w:rsid w:val="00B861A9"/>
    <w:rsid w:val="00B86AC0"/>
    <w:rsid w:val="00B873D2"/>
    <w:rsid w:val="00B87E9F"/>
    <w:rsid w:val="00B944F1"/>
    <w:rsid w:val="00B94B64"/>
    <w:rsid w:val="00B953B4"/>
    <w:rsid w:val="00B95C14"/>
    <w:rsid w:val="00B97158"/>
    <w:rsid w:val="00BA34C9"/>
    <w:rsid w:val="00BA510A"/>
    <w:rsid w:val="00BA5A3A"/>
    <w:rsid w:val="00BB07D3"/>
    <w:rsid w:val="00BB0852"/>
    <w:rsid w:val="00BB2391"/>
    <w:rsid w:val="00BB440C"/>
    <w:rsid w:val="00BB4714"/>
    <w:rsid w:val="00BB4F06"/>
    <w:rsid w:val="00BC0EE7"/>
    <w:rsid w:val="00BC109A"/>
    <w:rsid w:val="00BC1AE5"/>
    <w:rsid w:val="00BC32F8"/>
    <w:rsid w:val="00BC4A09"/>
    <w:rsid w:val="00BD086D"/>
    <w:rsid w:val="00BD0B09"/>
    <w:rsid w:val="00BD7296"/>
    <w:rsid w:val="00BE6A1C"/>
    <w:rsid w:val="00BE6E5D"/>
    <w:rsid w:val="00BE7026"/>
    <w:rsid w:val="00BE7C5F"/>
    <w:rsid w:val="00BF58A1"/>
    <w:rsid w:val="00BF7B82"/>
    <w:rsid w:val="00C02B24"/>
    <w:rsid w:val="00C057A3"/>
    <w:rsid w:val="00C0642D"/>
    <w:rsid w:val="00C073FB"/>
    <w:rsid w:val="00C0772E"/>
    <w:rsid w:val="00C118DC"/>
    <w:rsid w:val="00C129DD"/>
    <w:rsid w:val="00C12DBE"/>
    <w:rsid w:val="00C141AA"/>
    <w:rsid w:val="00C154B0"/>
    <w:rsid w:val="00C155E7"/>
    <w:rsid w:val="00C15E75"/>
    <w:rsid w:val="00C219D4"/>
    <w:rsid w:val="00C227E5"/>
    <w:rsid w:val="00C234E8"/>
    <w:rsid w:val="00C242BD"/>
    <w:rsid w:val="00C24E00"/>
    <w:rsid w:val="00C25A59"/>
    <w:rsid w:val="00C25AF9"/>
    <w:rsid w:val="00C263DD"/>
    <w:rsid w:val="00C273A5"/>
    <w:rsid w:val="00C30949"/>
    <w:rsid w:val="00C328BF"/>
    <w:rsid w:val="00C37999"/>
    <w:rsid w:val="00C43A8F"/>
    <w:rsid w:val="00C43D85"/>
    <w:rsid w:val="00C51F54"/>
    <w:rsid w:val="00C5537F"/>
    <w:rsid w:val="00C571E3"/>
    <w:rsid w:val="00C65E85"/>
    <w:rsid w:val="00C66025"/>
    <w:rsid w:val="00C671F2"/>
    <w:rsid w:val="00C71FB0"/>
    <w:rsid w:val="00C72537"/>
    <w:rsid w:val="00C7486A"/>
    <w:rsid w:val="00C84834"/>
    <w:rsid w:val="00C85E60"/>
    <w:rsid w:val="00C8726D"/>
    <w:rsid w:val="00C879F6"/>
    <w:rsid w:val="00C90090"/>
    <w:rsid w:val="00C91C40"/>
    <w:rsid w:val="00CA3474"/>
    <w:rsid w:val="00CA3BEC"/>
    <w:rsid w:val="00CA6287"/>
    <w:rsid w:val="00CB5701"/>
    <w:rsid w:val="00CB6867"/>
    <w:rsid w:val="00CB7B44"/>
    <w:rsid w:val="00CC7435"/>
    <w:rsid w:val="00CC7DB8"/>
    <w:rsid w:val="00CD19E1"/>
    <w:rsid w:val="00CD2A6B"/>
    <w:rsid w:val="00CE01B1"/>
    <w:rsid w:val="00CE2A1A"/>
    <w:rsid w:val="00CE5004"/>
    <w:rsid w:val="00CF1282"/>
    <w:rsid w:val="00CF2161"/>
    <w:rsid w:val="00CF4826"/>
    <w:rsid w:val="00CF50FF"/>
    <w:rsid w:val="00CF5141"/>
    <w:rsid w:val="00CF655F"/>
    <w:rsid w:val="00D01973"/>
    <w:rsid w:val="00D03DE6"/>
    <w:rsid w:val="00D04C6E"/>
    <w:rsid w:val="00D054ED"/>
    <w:rsid w:val="00D13BA0"/>
    <w:rsid w:val="00D13F4A"/>
    <w:rsid w:val="00D15704"/>
    <w:rsid w:val="00D16251"/>
    <w:rsid w:val="00D16332"/>
    <w:rsid w:val="00D22C05"/>
    <w:rsid w:val="00D26AF9"/>
    <w:rsid w:val="00D27649"/>
    <w:rsid w:val="00D27B08"/>
    <w:rsid w:val="00D301AE"/>
    <w:rsid w:val="00D310B6"/>
    <w:rsid w:val="00D319D2"/>
    <w:rsid w:val="00D368BB"/>
    <w:rsid w:val="00D40DEA"/>
    <w:rsid w:val="00D428BF"/>
    <w:rsid w:val="00D42927"/>
    <w:rsid w:val="00D45600"/>
    <w:rsid w:val="00D52408"/>
    <w:rsid w:val="00D5322C"/>
    <w:rsid w:val="00D53533"/>
    <w:rsid w:val="00D549BC"/>
    <w:rsid w:val="00D54DC1"/>
    <w:rsid w:val="00D55EB8"/>
    <w:rsid w:val="00D5696B"/>
    <w:rsid w:val="00D575A0"/>
    <w:rsid w:val="00D57E5E"/>
    <w:rsid w:val="00D60BFB"/>
    <w:rsid w:val="00D61547"/>
    <w:rsid w:val="00D61CF1"/>
    <w:rsid w:val="00D63F7F"/>
    <w:rsid w:val="00D64FCE"/>
    <w:rsid w:val="00D658BE"/>
    <w:rsid w:val="00D66B21"/>
    <w:rsid w:val="00D70E0D"/>
    <w:rsid w:val="00D7142A"/>
    <w:rsid w:val="00D71DBB"/>
    <w:rsid w:val="00D72AB9"/>
    <w:rsid w:val="00D80CDF"/>
    <w:rsid w:val="00D818BA"/>
    <w:rsid w:val="00D81FD4"/>
    <w:rsid w:val="00D839AF"/>
    <w:rsid w:val="00D83ABE"/>
    <w:rsid w:val="00D83C54"/>
    <w:rsid w:val="00D84373"/>
    <w:rsid w:val="00D84A9C"/>
    <w:rsid w:val="00D86DCA"/>
    <w:rsid w:val="00D87DC3"/>
    <w:rsid w:val="00D908F4"/>
    <w:rsid w:val="00D954B7"/>
    <w:rsid w:val="00D9698C"/>
    <w:rsid w:val="00D9708A"/>
    <w:rsid w:val="00DA0442"/>
    <w:rsid w:val="00DA18E9"/>
    <w:rsid w:val="00DA1C9C"/>
    <w:rsid w:val="00DA2EFC"/>
    <w:rsid w:val="00DA4710"/>
    <w:rsid w:val="00DA5215"/>
    <w:rsid w:val="00DB227D"/>
    <w:rsid w:val="00DB61DB"/>
    <w:rsid w:val="00DB64DD"/>
    <w:rsid w:val="00DB6B20"/>
    <w:rsid w:val="00DB7984"/>
    <w:rsid w:val="00DC0253"/>
    <w:rsid w:val="00DC2EDF"/>
    <w:rsid w:val="00DC7829"/>
    <w:rsid w:val="00DD1FD3"/>
    <w:rsid w:val="00DD337F"/>
    <w:rsid w:val="00DD412A"/>
    <w:rsid w:val="00DD4B3C"/>
    <w:rsid w:val="00DE2994"/>
    <w:rsid w:val="00DE4186"/>
    <w:rsid w:val="00DE4D2B"/>
    <w:rsid w:val="00DE5DAC"/>
    <w:rsid w:val="00DE5E7E"/>
    <w:rsid w:val="00DE790C"/>
    <w:rsid w:val="00DF1741"/>
    <w:rsid w:val="00DF189D"/>
    <w:rsid w:val="00DF2DB7"/>
    <w:rsid w:val="00DF3141"/>
    <w:rsid w:val="00DF3707"/>
    <w:rsid w:val="00DF384D"/>
    <w:rsid w:val="00DF392D"/>
    <w:rsid w:val="00DF478D"/>
    <w:rsid w:val="00DF5574"/>
    <w:rsid w:val="00DF562A"/>
    <w:rsid w:val="00DF5B18"/>
    <w:rsid w:val="00DF6D1C"/>
    <w:rsid w:val="00E00915"/>
    <w:rsid w:val="00E012B9"/>
    <w:rsid w:val="00E0245D"/>
    <w:rsid w:val="00E02640"/>
    <w:rsid w:val="00E03A3D"/>
    <w:rsid w:val="00E04D90"/>
    <w:rsid w:val="00E04E82"/>
    <w:rsid w:val="00E07D41"/>
    <w:rsid w:val="00E1082A"/>
    <w:rsid w:val="00E10FFB"/>
    <w:rsid w:val="00E12146"/>
    <w:rsid w:val="00E1266C"/>
    <w:rsid w:val="00E14240"/>
    <w:rsid w:val="00E173BC"/>
    <w:rsid w:val="00E17BEC"/>
    <w:rsid w:val="00E21CF1"/>
    <w:rsid w:val="00E24850"/>
    <w:rsid w:val="00E27DFC"/>
    <w:rsid w:val="00E32F5D"/>
    <w:rsid w:val="00E33C7F"/>
    <w:rsid w:val="00E43878"/>
    <w:rsid w:val="00E4397F"/>
    <w:rsid w:val="00E43E62"/>
    <w:rsid w:val="00E46257"/>
    <w:rsid w:val="00E50822"/>
    <w:rsid w:val="00E51E5C"/>
    <w:rsid w:val="00E5261B"/>
    <w:rsid w:val="00E53D6F"/>
    <w:rsid w:val="00E5611D"/>
    <w:rsid w:val="00E60DB2"/>
    <w:rsid w:val="00E616A5"/>
    <w:rsid w:val="00E619C3"/>
    <w:rsid w:val="00E635D9"/>
    <w:rsid w:val="00E669C3"/>
    <w:rsid w:val="00E67047"/>
    <w:rsid w:val="00E67AD2"/>
    <w:rsid w:val="00E732BA"/>
    <w:rsid w:val="00E80F54"/>
    <w:rsid w:val="00E92109"/>
    <w:rsid w:val="00E92132"/>
    <w:rsid w:val="00E92604"/>
    <w:rsid w:val="00E9425C"/>
    <w:rsid w:val="00E9533F"/>
    <w:rsid w:val="00E95B97"/>
    <w:rsid w:val="00E9644C"/>
    <w:rsid w:val="00E97173"/>
    <w:rsid w:val="00E97C00"/>
    <w:rsid w:val="00EA170D"/>
    <w:rsid w:val="00EA2544"/>
    <w:rsid w:val="00EA38F4"/>
    <w:rsid w:val="00EA649F"/>
    <w:rsid w:val="00EB2EA6"/>
    <w:rsid w:val="00EB6AAB"/>
    <w:rsid w:val="00EB771E"/>
    <w:rsid w:val="00EB7EA2"/>
    <w:rsid w:val="00EC0AB4"/>
    <w:rsid w:val="00EC61F3"/>
    <w:rsid w:val="00EC6BE4"/>
    <w:rsid w:val="00ED2C53"/>
    <w:rsid w:val="00ED3831"/>
    <w:rsid w:val="00ED520C"/>
    <w:rsid w:val="00ED7F0A"/>
    <w:rsid w:val="00EE2AFD"/>
    <w:rsid w:val="00EE71E0"/>
    <w:rsid w:val="00EE7987"/>
    <w:rsid w:val="00EF3D99"/>
    <w:rsid w:val="00EF467C"/>
    <w:rsid w:val="00EF6766"/>
    <w:rsid w:val="00EF6A01"/>
    <w:rsid w:val="00EF6CB1"/>
    <w:rsid w:val="00F00666"/>
    <w:rsid w:val="00F006FF"/>
    <w:rsid w:val="00F00E91"/>
    <w:rsid w:val="00F01A5E"/>
    <w:rsid w:val="00F020A7"/>
    <w:rsid w:val="00F05B5A"/>
    <w:rsid w:val="00F0659B"/>
    <w:rsid w:val="00F1121B"/>
    <w:rsid w:val="00F12A50"/>
    <w:rsid w:val="00F12BD6"/>
    <w:rsid w:val="00F13937"/>
    <w:rsid w:val="00F15584"/>
    <w:rsid w:val="00F16EC5"/>
    <w:rsid w:val="00F16EFA"/>
    <w:rsid w:val="00F22D15"/>
    <w:rsid w:val="00F22EDE"/>
    <w:rsid w:val="00F232F2"/>
    <w:rsid w:val="00F2469D"/>
    <w:rsid w:val="00F24C98"/>
    <w:rsid w:val="00F3511F"/>
    <w:rsid w:val="00F35A3B"/>
    <w:rsid w:val="00F40075"/>
    <w:rsid w:val="00F43243"/>
    <w:rsid w:val="00F43260"/>
    <w:rsid w:val="00F442DC"/>
    <w:rsid w:val="00F47B8D"/>
    <w:rsid w:val="00F5007F"/>
    <w:rsid w:val="00F50346"/>
    <w:rsid w:val="00F50E9E"/>
    <w:rsid w:val="00F56DB2"/>
    <w:rsid w:val="00F57E2A"/>
    <w:rsid w:val="00F61162"/>
    <w:rsid w:val="00F65D0B"/>
    <w:rsid w:val="00F704DB"/>
    <w:rsid w:val="00F74D11"/>
    <w:rsid w:val="00F760D2"/>
    <w:rsid w:val="00F80CAC"/>
    <w:rsid w:val="00F81BD3"/>
    <w:rsid w:val="00F84061"/>
    <w:rsid w:val="00F84702"/>
    <w:rsid w:val="00F8595A"/>
    <w:rsid w:val="00F8758F"/>
    <w:rsid w:val="00F9594C"/>
    <w:rsid w:val="00FA0DA2"/>
    <w:rsid w:val="00FA12F4"/>
    <w:rsid w:val="00FA4AE0"/>
    <w:rsid w:val="00FA5E69"/>
    <w:rsid w:val="00FA5EBE"/>
    <w:rsid w:val="00FB2732"/>
    <w:rsid w:val="00FB494B"/>
    <w:rsid w:val="00FB5303"/>
    <w:rsid w:val="00FB6EF4"/>
    <w:rsid w:val="00FB7147"/>
    <w:rsid w:val="00FB7B58"/>
    <w:rsid w:val="00FB7CA2"/>
    <w:rsid w:val="00FC1902"/>
    <w:rsid w:val="00FC1FAA"/>
    <w:rsid w:val="00FC2ADF"/>
    <w:rsid w:val="00FC379A"/>
    <w:rsid w:val="00FC3B3D"/>
    <w:rsid w:val="00FC7292"/>
    <w:rsid w:val="00FC7E35"/>
    <w:rsid w:val="00FD0F1E"/>
    <w:rsid w:val="00FD0FFB"/>
    <w:rsid w:val="00FD380D"/>
    <w:rsid w:val="00FD5B2E"/>
    <w:rsid w:val="00FD71EB"/>
    <w:rsid w:val="00FE386E"/>
    <w:rsid w:val="00FF0D54"/>
    <w:rsid w:val="00FF13DC"/>
    <w:rsid w:val="00FF2599"/>
    <w:rsid w:val="00FF36DE"/>
    <w:rsid w:val="00FF3A28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0DBFF810-1CD1-4E22-97B2-287D529C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1">
    <w:name w:val="Абзац1 без отступа"/>
    <w:basedOn w:val="a"/>
    <w:rsid w:val="009507C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a9">
    <w:name w:val="Крат.сод. полож."/>
    <w:aliases w:val="и т.д."/>
    <w:basedOn w:val="a"/>
    <w:rsid w:val="009507C5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a">
    <w:name w:val="Бланк_адрес"/>
    <w:aliases w:val="тел."/>
    <w:basedOn w:val="a"/>
    <w:rsid w:val="009507C5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b">
    <w:name w:val=" Знак Знак Знак Знак Знак Знак Знак"/>
    <w:basedOn w:val="a"/>
    <w:rsid w:val="009507C5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0">
    <w:name w:val="Абзац списка1"/>
    <w:basedOn w:val="a"/>
    <w:rsid w:val="00072BC2"/>
    <w:pPr>
      <w:ind w:left="720"/>
    </w:pPr>
  </w:style>
  <w:style w:type="table" w:styleId="ac">
    <w:name w:val="Table Grid"/>
    <w:basedOn w:val="a1"/>
    <w:uiPriority w:val="59"/>
    <w:locked/>
    <w:rsid w:val="0060457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qFormat/>
    <w:locked/>
    <w:rsid w:val="00B861A9"/>
    <w:rPr>
      <w:i/>
      <w:iCs/>
    </w:rPr>
  </w:style>
  <w:style w:type="character" w:styleId="ae">
    <w:name w:val="Hyperlink"/>
    <w:uiPriority w:val="99"/>
    <w:unhideWhenUsed/>
    <w:rsid w:val="009806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15CEF-5D5F-493A-8395-3F360067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6116</Words>
  <Characters>34865</Characters>
  <Application>Microsoft Office Word</Application>
  <DocSecurity>4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40900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2025-04-09T07:54:00Z</cp:lastPrinted>
  <dcterms:created xsi:type="dcterms:W3CDTF">2026-11-06T07:13:00Z</dcterms:created>
  <dcterms:modified xsi:type="dcterms:W3CDTF">2026-11-06T07:13:00Z</dcterms:modified>
</cp:coreProperties>
</file>