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7B6245" w:rsidRDefault="007B6245" w:rsidP="007B6245">
      <w:pPr>
        <w:pStyle w:val="aa"/>
        <w:keepLines w:val="0"/>
      </w:pPr>
    </w:p>
    <w:p w:rsidR="006C787C" w:rsidRPr="003A4432" w:rsidRDefault="006C787C" w:rsidP="006C787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bookmarkStart w:id="0" w:name="_Hlk159415330"/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bookmarkEnd w:id="0"/>
    <w:p w:rsidR="006C787C" w:rsidRDefault="006C787C" w:rsidP="007B6245">
      <w:pPr>
        <w:pStyle w:val="aa"/>
        <w:keepLines w:val="0"/>
      </w:pPr>
    </w:p>
    <w:p w:rsidR="005B0C38" w:rsidRPr="002F28B3" w:rsidRDefault="005B0C38" w:rsidP="00161D7D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5B0C38" w:rsidRPr="004D4C40" w:rsidRDefault="005B0C38" w:rsidP="00161D7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1"/>
    <w:p w:rsidR="005B0C38" w:rsidRDefault="005B0C38" w:rsidP="00161D7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5B0C38" w:rsidRPr="009E33C4" w:rsidRDefault="005B0C38" w:rsidP="00161D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</w:p>
    <w:p w:rsidR="005B0C38" w:rsidRPr="00BE7F46" w:rsidRDefault="005B0C38" w:rsidP="00161D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5B0C38" w:rsidRDefault="005B0C38" w:rsidP="00161D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B0C38" w:rsidRPr="008B7D46" w:rsidRDefault="005B0C38" w:rsidP="00161D7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67736">
        <w:rPr>
          <w:rFonts w:ascii="Times New Roman" w:hAnsi="Times New Roman"/>
          <w:b/>
          <w:sz w:val="28"/>
          <w:szCs w:val="28"/>
        </w:rPr>
        <w:t xml:space="preserve">МО </w:t>
      </w:r>
      <w:r>
        <w:rPr>
          <w:rFonts w:ascii="Times New Roman" w:hAnsi="Times New Roman"/>
          <w:b/>
          <w:sz w:val="28"/>
          <w:szCs w:val="28"/>
        </w:rPr>
        <w:t>Вихаревского</w:t>
      </w:r>
      <w:r w:rsidRPr="00867736">
        <w:rPr>
          <w:rFonts w:ascii="Times New Roman" w:hAnsi="Times New Roman"/>
          <w:b/>
          <w:sz w:val="28"/>
          <w:szCs w:val="28"/>
        </w:rPr>
        <w:t xml:space="preserve"> сельского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>
        <w:rPr>
          <w:rFonts w:ascii="Times New Roman" w:hAnsi="Times New Roman"/>
          <w:b/>
          <w:sz w:val="32"/>
          <w:szCs w:val="32"/>
        </w:rPr>
        <w:t>4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5B0C38" w:rsidRPr="00355180" w:rsidRDefault="005B0C38" w:rsidP="00161D7D">
      <w:pPr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355180">
        <w:rPr>
          <w:rFonts w:ascii="Times New Roman" w:hAnsi="Times New Roman"/>
          <w:b/>
          <w:i/>
          <w:iCs/>
          <w:sz w:val="28"/>
          <w:szCs w:val="28"/>
        </w:rPr>
        <w:t xml:space="preserve"> Общие положения</w:t>
      </w:r>
    </w:p>
    <w:p w:rsidR="005B0C38" w:rsidRPr="00E94C14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 Контрольно-счетного комиссии Кильмезского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>
        <w:rPr>
          <w:rFonts w:ascii="Times New Roman" w:hAnsi="Times New Roman"/>
          <w:bCs/>
          <w:sz w:val="27"/>
          <w:szCs w:val="27"/>
        </w:rPr>
        <w:t>Вихаревского</w:t>
      </w:r>
      <w:r w:rsidRPr="001B51DC">
        <w:rPr>
          <w:rFonts w:ascii="Times New Roman" w:hAnsi="Times New Roman"/>
          <w:sz w:val="27"/>
          <w:szCs w:val="27"/>
        </w:rPr>
        <w:t xml:space="preserve">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района»</w:t>
      </w:r>
    </w:p>
    <w:p w:rsidR="005B0C38" w:rsidRPr="00E94C14" w:rsidRDefault="005B0C38" w:rsidP="00161D7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Вихаревского</w:t>
      </w:r>
      <w:r w:rsidRPr="00E94C14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5B0C38" w:rsidRPr="003121CC" w:rsidRDefault="005B0C38" w:rsidP="00161D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E3111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КСК района, руководствовалось </w:t>
      </w:r>
      <w:r w:rsidRPr="00220BB4">
        <w:rPr>
          <w:rFonts w:ascii="Times New Roman" w:hAnsi="Times New Roman"/>
          <w:sz w:val="27"/>
          <w:szCs w:val="27"/>
        </w:rPr>
        <w:t>Положением о бюджетном процессе в муниципальном образо</w:t>
      </w:r>
      <w:r w:rsidRPr="00220BB4">
        <w:rPr>
          <w:rFonts w:ascii="Times New Roman" w:hAnsi="Times New Roman"/>
          <w:sz w:val="27"/>
          <w:szCs w:val="27"/>
        </w:rPr>
        <w:softHyphen/>
        <w:t>вании </w:t>
      </w:r>
      <w:r>
        <w:rPr>
          <w:rFonts w:ascii="Times New Roman" w:hAnsi="Times New Roman"/>
          <w:bCs/>
          <w:sz w:val="27"/>
          <w:szCs w:val="27"/>
        </w:rPr>
        <w:t>Вихаревско</w:t>
      </w:r>
      <w:r w:rsidR="006B6ED0">
        <w:rPr>
          <w:rFonts w:ascii="Times New Roman" w:hAnsi="Times New Roman"/>
          <w:bCs/>
          <w:sz w:val="27"/>
          <w:szCs w:val="27"/>
        </w:rPr>
        <w:t>е</w:t>
      </w:r>
      <w:r w:rsidRPr="00220BB4">
        <w:rPr>
          <w:rFonts w:ascii="Times New Roman" w:hAnsi="Times New Roman"/>
          <w:sz w:val="27"/>
          <w:szCs w:val="27"/>
        </w:rPr>
        <w:t xml:space="preserve"> сельское поселение  от </w:t>
      </w:r>
      <w:r w:rsidR="006B6ED0">
        <w:rPr>
          <w:rFonts w:ascii="Times New Roman" w:hAnsi="Times New Roman"/>
          <w:sz w:val="27"/>
          <w:szCs w:val="27"/>
        </w:rPr>
        <w:t>19</w:t>
      </w:r>
      <w:r>
        <w:rPr>
          <w:rFonts w:ascii="Times New Roman" w:hAnsi="Times New Roman"/>
          <w:sz w:val="27"/>
          <w:szCs w:val="27"/>
        </w:rPr>
        <w:t>.</w:t>
      </w:r>
      <w:r w:rsidR="006B6ED0">
        <w:rPr>
          <w:rFonts w:ascii="Times New Roman" w:hAnsi="Times New Roman"/>
          <w:sz w:val="27"/>
          <w:szCs w:val="27"/>
        </w:rPr>
        <w:t>12</w:t>
      </w:r>
      <w:r>
        <w:rPr>
          <w:rFonts w:ascii="Times New Roman" w:hAnsi="Times New Roman"/>
          <w:sz w:val="27"/>
          <w:szCs w:val="27"/>
        </w:rPr>
        <w:t>.201</w:t>
      </w:r>
      <w:r w:rsidR="006B6ED0">
        <w:rPr>
          <w:rFonts w:ascii="Times New Roman" w:hAnsi="Times New Roman"/>
          <w:sz w:val="27"/>
          <w:szCs w:val="27"/>
        </w:rPr>
        <w:t>7</w:t>
      </w:r>
      <w:r w:rsidRPr="00220BB4">
        <w:rPr>
          <w:rFonts w:ascii="Times New Roman" w:hAnsi="Times New Roman"/>
          <w:sz w:val="27"/>
          <w:szCs w:val="27"/>
        </w:rPr>
        <w:t xml:space="preserve"> № </w:t>
      </w:r>
      <w:r w:rsidR="006B6ED0">
        <w:rPr>
          <w:rFonts w:ascii="Times New Roman" w:hAnsi="Times New Roman"/>
          <w:sz w:val="27"/>
          <w:szCs w:val="27"/>
        </w:rPr>
        <w:t>3</w:t>
      </w:r>
      <w:r w:rsidRPr="00220BB4">
        <w:rPr>
          <w:rFonts w:ascii="Times New Roman" w:hAnsi="Times New Roman"/>
          <w:sz w:val="27"/>
          <w:szCs w:val="27"/>
        </w:rPr>
        <w:t>/</w:t>
      </w:r>
      <w:r w:rsidR="006B6ED0">
        <w:rPr>
          <w:rFonts w:ascii="Times New Roman" w:hAnsi="Times New Roman"/>
          <w:sz w:val="27"/>
          <w:szCs w:val="27"/>
        </w:rPr>
        <w:t>2</w:t>
      </w:r>
      <w:r w:rsidRPr="00220BB4">
        <w:rPr>
          <w:rFonts w:ascii="Times New Roman" w:hAnsi="Times New Roman"/>
          <w:sz w:val="27"/>
          <w:szCs w:val="27"/>
        </w:rPr>
        <w:t xml:space="preserve">,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5B0C38" w:rsidRPr="003121CC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30.09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</w:p>
    <w:p w:rsidR="005B0C38" w:rsidRDefault="005B0C38" w:rsidP="00161D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5B0C38" w:rsidRPr="0022493D" w:rsidRDefault="005B0C38" w:rsidP="00161D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pacing w:val="1"/>
          <w:sz w:val="27"/>
          <w:szCs w:val="27"/>
        </w:rPr>
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</w:r>
      <w:r w:rsidRPr="0022493D">
        <w:rPr>
          <w:rFonts w:ascii="Times New Roman" w:hAnsi="Times New Roman"/>
          <w:color w:val="000000"/>
          <w:sz w:val="27"/>
          <w:szCs w:val="27"/>
        </w:rPr>
        <w:t>тичного знака после запятой.</w:t>
      </w:r>
      <w:r w:rsidRPr="002249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B0C38" w:rsidRPr="0022493D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В результате проведенного анализа представленных форм бюджетной отчетности установлено следующее:</w:t>
      </w:r>
    </w:p>
    <w:p w:rsidR="005B0C38" w:rsidRPr="0022493D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 xml:space="preserve">- нарушений, в том числе по составу и полноте отражения показателей, не установлено. Бюджетная отчетность составлена в соответствии с Приказом № </w:t>
      </w:r>
      <w:r w:rsidRPr="0022493D">
        <w:rPr>
          <w:rFonts w:ascii="Times New Roman" w:hAnsi="Times New Roman"/>
          <w:color w:val="000000"/>
          <w:sz w:val="27"/>
          <w:szCs w:val="27"/>
        </w:rPr>
        <w:lastRenderedPageBreak/>
        <w:t>191н и соответствует структуре и бюджетной классификации, применяемой в Решении о бюджете 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22493D">
        <w:rPr>
          <w:rFonts w:ascii="Times New Roman" w:hAnsi="Times New Roman"/>
          <w:color w:val="000000"/>
          <w:sz w:val="27"/>
          <w:szCs w:val="27"/>
        </w:rPr>
        <w:t xml:space="preserve"> год;</w:t>
      </w:r>
    </w:p>
    <w:p w:rsidR="005B0C38" w:rsidRPr="0095517A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5B0C38" w:rsidRPr="0095517A" w:rsidRDefault="005B0C38" w:rsidP="00161D7D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5B0C38" w:rsidRPr="0095517A" w:rsidRDefault="005B0C38" w:rsidP="00161D7D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5B0C38" w:rsidRPr="00A71F99" w:rsidRDefault="005B0C38" w:rsidP="00161D7D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u w:val="single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 xml:space="preserve">- заполнение формы (ф. 0503160) «Пояснительная записка» </w:t>
      </w:r>
      <w:r>
        <w:rPr>
          <w:rFonts w:ascii="Times New Roman" w:hAnsi="Times New Roman"/>
          <w:color w:val="000000"/>
          <w:sz w:val="27"/>
          <w:szCs w:val="27"/>
        </w:rPr>
        <w:t xml:space="preserve">не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</w:t>
      </w:r>
      <w:r w:rsidRPr="00A71F99">
        <w:rPr>
          <w:rFonts w:ascii="Times New Roman" w:hAnsi="Times New Roman"/>
          <w:color w:val="000000"/>
          <w:sz w:val="27"/>
          <w:szCs w:val="27"/>
          <w:u w:val="single"/>
        </w:rPr>
        <w:t>системы РФ», утвержденной приказом Минфина России от 28.12.2010 № 191.</w:t>
      </w:r>
    </w:p>
    <w:p w:rsidR="00A71F99" w:rsidRPr="0095517A" w:rsidRDefault="00A71F99" w:rsidP="00A71F99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Внешней проверкой годовой бюджетной отчетности установлено:</w:t>
      </w:r>
    </w:p>
    <w:p w:rsidR="00A71F99" w:rsidRDefault="00A71F99" w:rsidP="00A71F99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 Федерального закона от 06.12.2011 № 402-ФЗ «О бухгалтерском учете»</w:t>
      </w:r>
      <w:r>
        <w:rPr>
          <w:rFonts w:ascii="Times New Roman" w:hAnsi="Times New Roman"/>
          <w:color w:val="000000"/>
          <w:sz w:val="27"/>
          <w:szCs w:val="27"/>
        </w:rPr>
        <w:t xml:space="preserve">,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</w:r>
      <w:r w:rsidR="006A2607">
        <w:rPr>
          <w:rFonts w:ascii="Times New Roman" w:hAnsi="Times New Roman"/>
          <w:sz w:val="27"/>
          <w:szCs w:val="27"/>
        </w:rPr>
        <w:t>Вихаревского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95517A">
        <w:rPr>
          <w:rFonts w:ascii="Times New Roman" w:hAnsi="Times New Roman"/>
          <w:color w:val="000000"/>
          <w:sz w:val="27"/>
          <w:szCs w:val="27"/>
        </w:rPr>
        <w:t>;</w:t>
      </w:r>
    </w:p>
    <w:p w:rsidR="00A71F99" w:rsidRPr="00CD784F" w:rsidRDefault="00A71F99" w:rsidP="00A71F99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2.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 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не выдержаны правила и требования по формированию ф. 0503160 Пояснительная записка. Представленная Пояснительная записка не раскрывает необходимую дополнительную информацию об исполнении бюджета, согласно законодательству</w:t>
      </w:r>
    </w:p>
    <w:p w:rsidR="00A71F99" w:rsidRPr="00CD784F" w:rsidRDefault="00A71F99" w:rsidP="00A71F99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3</w:t>
      </w:r>
      <w:r w:rsidRPr="00CD784F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 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ст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264.5 Бюджетного кодекса РФ, ст.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46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Положения о бюджетном процессе. </w:t>
      </w:r>
    </w:p>
    <w:p w:rsidR="00A71F99" w:rsidRPr="00CD784F" w:rsidRDefault="00A71F99" w:rsidP="00A71F99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Одновременно с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отчетом об исполнении бюджета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не представлены:</w:t>
      </w:r>
    </w:p>
    <w:p w:rsidR="00A71F99" w:rsidRPr="00CD784F" w:rsidRDefault="00A71F99" w:rsidP="00A71F99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- 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 об использовании резервного фонда;</w:t>
      </w:r>
    </w:p>
    <w:p w:rsidR="00A71F99" w:rsidRDefault="00A71F99" w:rsidP="00A71F99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- 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 о состоянии муниципального долга на начало и конец отчетного финансового года;</w:t>
      </w:r>
    </w:p>
    <w:p w:rsidR="00A71F99" w:rsidRPr="00CD784F" w:rsidRDefault="00A71F99" w:rsidP="00A71F99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- 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пояснительная записка.</w:t>
      </w:r>
    </w:p>
    <w:p w:rsidR="005B0C38" w:rsidRPr="00ED2700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ED2700">
        <w:rPr>
          <w:rFonts w:ascii="Times New Roman" w:hAnsi="Times New Roman"/>
          <w:sz w:val="27"/>
          <w:szCs w:val="27"/>
        </w:rPr>
        <w:t>В результате проверки годовой бюджетной отчетности установлено, что сумма доходов, отражённая в отчёте об исполнении бюджета </w:t>
      </w:r>
      <w:r w:rsidRPr="00ED2700">
        <w:rPr>
          <w:rFonts w:ascii="Times New Roman" w:hAnsi="Times New Roman"/>
          <w:i/>
          <w:iCs/>
          <w:sz w:val="27"/>
          <w:szCs w:val="27"/>
        </w:rPr>
        <w:t>(ф.0503117)</w:t>
      </w:r>
      <w:r w:rsidRPr="00ED2700">
        <w:rPr>
          <w:rFonts w:ascii="Times New Roman" w:hAnsi="Times New Roman"/>
          <w:sz w:val="27"/>
          <w:szCs w:val="27"/>
        </w:rPr>
        <w:t xml:space="preserve"> по разделу «Доходы бюджета - Всего» в графе 4 – </w:t>
      </w:r>
      <w:r w:rsidR="006B6ED0">
        <w:rPr>
          <w:rFonts w:ascii="Times New Roman" w:hAnsi="Times New Roman"/>
          <w:sz w:val="27"/>
          <w:szCs w:val="27"/>
        </w:rPr>
        <w:t>6087,7</w:t>
      </w:r>
      <w:r w:rsidRPr="00ED2700">
        <w:rPr>
          <w:rFonts w:ascii="Times New Roman" w:hAnsi="Times New Roman"/>
          <w:sz w:val="27"/>
          <w:szCs w:val="27"/>
        </w:rPr>
        <w:t xml:space="preserve">  тыс. рублей, соответствует общему объёму доходов – </w:t>
      </w:r>
      <w:r w:rsidR="006B6ED0">
        <w:rPr>
          <w:rFonts w:ascii="Times New Roman" w:hAnsi="Times New Roman"/>
          <w:sz w:val="27"/>
          <w:szCs w:val="27"/>
        </w:rPr>
        <w:t>6087,7</w:t>
      </w:r>
      <w:r w:rsidRPr="00ED2700">
        <w:rPr>
          <w:rFonts w:ascii="Times New Roman" w:hAnsi="Times New Roman"/>
          <w:sz w:val="27"/>
          <w:szCs w:val="27"/>
        </w:rPr>
        <w:t xml:space="preserve"> тыс. рублей, </w:t>
      </w:r>
      <w:bookmarkStart w:id="2" w:name="_Hlk99623922"/>
      <w:r w:rsidRPr="00ED2700">
        <w:rPr>
          <w:rFonts w:ascii="Times New Roman" w:hAnsi="Times New Roman"/>
          <w:sz w:val="27"/>
          <w:szCs w:val="27"/>
        </w:rPr>
        <w:t xml:space="preserve">утвержденных решением </w:t>
      </w:r>
      <w:bookmarkEnd w:id="2"/>
      <w:r w:rsidR="006B6ED0">
        <w:rPr>
          <w:rFonts w:ascii="Times New Roman" w:hAnsi="Times New Roman"/>
          <w:sz w:val="27"/>
          <w:szCs w:val="27"/>
        </w:rPr>
        <w:t xml:space="preserve">Вихаревской </w:t>
      </w:r>
      <w:r w:rsidRPr="00ED2700">
        <w:rPr>
          <w:rFonts w:ascii="Times New Roman" w:hAnsi="Times New Roman"/>
          <w:sz w:val="27"/>
          <w:szCs w:val="27"/>
        </w:rPr>
        <w:t xml:space="preserve">сельской Думы от </w:t>
      </w:r>
      <w:r w:rsidR="006B6ED0">
        <w:rPr>
          <w:rFonts w:ascii="Times New Roman" w:hAnsi="Times New Roman"/>
          <w:sz w:val="27"/>
          <w:szCs w:val="27"/>
        </w:rPr>
        <w:t>19</w:t>
      </w:r>
      <w:r w:rsidRPr="00ED2700">
        <w:rPr>
          <w:rFonts w:ascii="Times New Roman" w:hAnsi="Times New Roman"/>
          <w:sz w:val="27"/>
          <w:szCs w:val="27"/>
        </w:rPr>
        <w:t xml:space="preserve">.12.2024 года № </w:t>
      </w:r>
      <w:r w:rsidR="006B6ED0">
        <w:rPr>
          <w:rFonts w:ascii="Times New Roman" w:hAnsi="Times New Roman"/>
          <w:sz w:val="27"/>
          <w:szCs w:val="27"/>
        </w:rPr>
        <w:t>10</w:t>
      </w:r>
      <w:r w:rsidRPr="00ED2700">
        <w:rPr>
          <w:rFonts w:ascii="Times New Roman" w:hAnsi="Times New Roman"/>
          <w:sz w:val="27"/>
          <w:szCs w:val="27"/>
        </w:rPr>
        <w:t xml:space="preserve">/2 О внесении изменений в решение </w:t>
      </w:r>
      <w:bookmarkStart w:id="3" w:name="_Hlk192142264"/>
      <w:r w:rsidR="006B6ED0">
        <w:rPr>
          <w:rFonts w:ascii="Times New Roman" w:hAnsi="Times New Roman"/>
          <w:sz w:val="27"/>
          <w:szCs w:val="27"/>
        </w:rPr>
        <w:t>Вихаревской</w:t>
      </w:r>
      <w:r w:rsidRPr="00ED2700">
        <w:rPr>
          <w:rFonts w:ascii="Times New Roman" w:hAnsi="Times New Roman"/>
          <w:sz w:val="27"/>
          <w:szCs w:val="27"/>
        </w:rPr>
        <w:t xml:space="preserve"> </w:t>
      </w:r>
      <w:bookmarkEnd w:id="3"/>
      <w:r w:rsidRPr="00ED2700">
        <w:rPr>
          <w:rFonts w:ascii="Times New Roman" w:hAnsi="Times New Roman"/>
          <w:sz w:val="27"/>
          <w:szCs w:val="27"/>
        </w:rPr>
        <w:t xml:space="preserve">сельской Думы  от </w:t>
      </w:r>
      <w:r>
        <w:rPr>
          <w:rFonts w:ascii="Times New Roman" w:hAnsi="Times New Roman"/>
          <w:sz w:val="27"/>
          <w:szCs w:val="27"/>
        </w:rPr>
        <w:lastRenderedPageBreak/>
        <w:t>19</w:t>
      </w:r>
      <w:r w:rsidRPr="00ED2700">
        <w:rPr>
          <w:rFonts w:ascii="Times New Roman" w:hAnsi="Times New Roman"/>
          <w:sz w:val="27"/>
          <w:szCs w:val="27"/>
        </w:rPr>
        <w:t xml:space="preserve">.12.2023 г. № </w:t>
      </w:r>
      <w:r w:rsidR="006B6ED0">
        <w:rPr>
          <w:rFonts w:ascii="Times New Roman" w:hAnsi="Times New Roman"/>
          <w:sz w:val="27"/>
          <w:szCs w:val="27"/>
        </w:rPr>
        <w:t>8</w:t>
      </w:r>
      <w:r w:rsidRPr="00ED2700">
        <w:rPr>
          <w:rFonts w:ascii="Times New Roman" w:hAnsi="Times New Roman"/>
          <w:sz w:val="27"/>
          <w:szCs w:val="27"/>
        </w:rPr>
        <w:t>/</w:t>
      </w:r>
      <w:r w:rsidR="006B6ED0">
        <w:rPr>
          <w:rFonts w:ascii="Times New Roman" w:hAnsi="Times New Roman"/>
          <w:sz w:val="27"/>
          <w:szCs w:val="27"/>
        </w:rPr>
        <w:t>1</w:t>
      </w:r>
      <w:r w:rsidRPr="00ED2700">
        <w:rPr>
          <w:rFonts w:ascii="Times New Roman" w:hAnsi="Times New Roman"/>
          <w:sz w:val="27"/>
          <w:szCs w:val="27"/>
        </w:rPr>
        <w:t xml:space="preserve"> «О бюджете </w:t>
      </w:r>
      <w:r w:rsidR="006B6ED0">
        <w:rPr>
          <w:rFonts w:ascii="Times New Roman" w:hAnsi="Times New Roman"/>
          <w:sz w:val="27"/>
          <w:szCs w:val="27"/>
        </w:rPr>
        <w:t>Вихаревского</w:t>
      </w:r>
      <w:r w:rsidRPr="00ED2700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2025-2026 годы».</w:t>
      </w:r>
    </w:p>
    <w:p w:rsidR="005B0C38" w:rsidRPr="00ED2700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Плановые бюджетные ассигнования, отражённые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«Расходы бюджета – всего» </w:t>
      </w:r>
      <w:r w:rsidR="006B6ED0">
        <w:rPr>
          <w:rFonts w:ascii="Times New Roman" w:hAnsi="Times New Roman"/>
          <w:sz w:val="27"/>
          <w:szCs w:val="27"/>
        </w:rPr>
        <w:t>6260,6</w:t>
      </w:r>
      <w:r w:rsidRPr="00ED2700">
        <w:rPr>
          <w:rFonts w:ascii="Times New Roman" w:hAnsi="Times New Roman"/>
          <w:sz w:val="27"/>
          <w:szCs w:val="27"/>
        </w:rPr>
        <w:t xml:space="preserve">  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тыс. рублей, соответствует общему объёму расходов – </w:t>
      </w:r>
      <w:r w:rsidR="006B6ED0">
        <w:rPr>
          <w:rFonts w:ascii="Times New Roman" w:hAnsi="Times New Roman"/>
          <w:sz w:val="27"/>
          <w:szCs w:val="27"/>
        </w:rPr>
        <w:t>6260,6</w:t>
      </w:r>
      <w:r w:rsidRPr="00ED2700">
        <w:rPr>
          <w:rFonts w:ascii="Times New Roman" w:hAnsi="Times New Roman"/>
          <w:sz w:val="27"/>
          <w:szCs w:val="27"/>
        </w:rPr>
        <w:t xml:space="preserve">  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тыс. рублей, </w:t>
      </w:r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r w:rsidR="006B6ED0">
        <w:rPr>
          <w:rFonts w:ascii="Times New Roman" w:hAnsi="Times New Roman"/>
          <w:sz w:val="27"/>
          <w:szCs w:val="27"/>
        </w:rPr>
        <w:t>Вихаревской</w:t>
      </w:r>
      <w:r w:rsidRPr="00C27C2E">
        <w:rPr>
          <w:rFonts w:ascii="Times New Roman" w:hAnsi="Times New Roman"/>
          <w:sz w:val="27"/>
          <w:szCs w:val="27"/>
        </w:rPr>
        <w:t xml:space="preserve"> сельской Думы </w:t>
      </w:r>
      <w:r w:rsidRPr="00ED2700">
        <w:rPr>
          <w:rFonts w:ascii="Times New Roman" w:hAnsi="Times New Roman"/>
          <w:sz w:val="27"/>
          <w:szCs w:val="27"/>
        </w:rPr>
        <w:t xml:space="preserve">от </w:t>
      </w:r>
      <w:r w:rsidR="006B6ED0">
        <w:rPr>
          <w:rFonts w:ascii="Times New Roman" w:hAnsi="Times New Roman"/>
          <w:sz w:val="27"/>
          <w:szCs w:val="27"/>
        </w:rPr>
        <w:t>19</w:t>
      </w:r>
      <w:r w:rsidRPr="00ED2700">
        <w:rPr>
          <w:rFonts w:ascii="Times New Roman" w:hAnsi="Times New Roman"/>
          <w:sz w:val="27"/>
          <w:szCs w:val="27"/>
        </w:rPr>
        <w:t xml:space="preserve">.12.2024 года № </w:t>
      </w:r>
      <w:r w:rsidR="006B6ED0">
        <w:rPr>
          <w:rFonts w:ascii="Times New Roman" w:hAnsi="Times New Roman"/>
          <w:sz w:val="27"/>
          <w:szCs w:val="27"/>
        </w:rPr>
        <w:t>10</w:t>
      </w:r>
      <w:r w:rsidRPr="00ED2700">
        <w:rPr>
          <w:rFonts w:ascii="Times New Roman" w:hAnsi="Times New Roman"/>
          <w:sz w:val="27"/>
          <w:szCs w:val="27"/>
        </w:rPr>
        <w:t xml:space="preserve">/2 О внесении изменений в решение </w:t>
      </w:r>
      <w:r w:rsidR="006B6ED0">
        <w:rPr>
          <w:rFonts w:ascii="Times New Roman" w:hAnsi="Times New Roman"/>
          <w:sz w:val="27"/>
          <w:szCs w:val="27"/>
        </w:rPr>
        <w:t>Вихаревской</w:t>
      </w:r>
      <w:r w:rsidR="006B6ED0" w:rsidRPr="00C27C2E">
        <w:rPr>
          <w:rFonts w:ascii="Times New Roman" w:hAnsi="Times New Roman"/>
          <w:sz w:val="27"/>
          <w:szCs w:val="27"/>
        </w:rPr>
        <w:t xml:space="preserve"> </w:t>
      </w:r>
      <w:r w:rsidRPr="00ED2700">
        <w:rPr>
          <w:rFonts w:ascii="Times New Roman" w:hAnsi="Times New Roman"/>
          <w:sz w:val="27"/>
          <w:szCs w:val="27"/>
        </w:rPr>
        <w:t xml:space="preserve">сельской Думы  от </w:t>
      </w:r>
      <w:r>
        <w:rPr>
          <w:rFonts w:ascii="Times New Roman" w:hAnsi="Times New Roman"/>
          <w:sz w:val="27"/>
          <w:szCs w:val="27"/>
        </w:rPr>
        <w:t>19</w:t>
      </w:r>
      <w:r w:rsidRPr="00ED2700">
        <w:rPr>
          <w:rFonts w:ascii="Times New Roman" w:hAnsi="Times New Roman"/>
          <w:sz w:val="27"/>
          <w:szCs w:val="27"/>
        </w:rPr>
        <w:t xml:space="preserve">.12.2023 г. № </w:t>
      </w:r>
      <w:r w:rsidR="006B6ED0">
        <w:rPr>
          <w:rFonts w:ascii="Times New Roman" w:hAnsi="Times New Roman"/>
          <w:sz w:val="27"/>
          <w:szCs w:val="27"/>
        </w:rPr>
        <w:t>8</w:t>
      </w:r>
      <w:r w:rsidRPr="00ED2700">
        <w:rPr>
          <w:rFonts w:ascii="Times New Roman" w:hAnsi="Times New Roman"/>
          <w:sz w:val="27"/>
          <w:szCs w:val="27"/>
        </w:rPr>
        <w:t>/</w:t>
      </w:r>
      <w:r w:rsidR="006B6ED0">
        <w:rPr>
          <w:rFonts w:ascii="Times New Roman" w:hAnsi="Times New Roman"/>
          <w:sz w:val="27"/>
          <w:szCs w:val="27"/>
        </w:rPr>
        <w:t>1</w:t>
      </w:r>
      <w:r w:rsidRPr="00ED2700">
        <w:rPr>
          <w:rFonts w:ascii="Times New Roman" w:hAnsi="Times New Roman"/>
          <w:sz w:val="27"/>
          <w:szCs w:val="27"/>
        </w:rPr>
        <w:t xml:space="preserve"> «О бюджете </w:t>
      </w:r>
      <w:r w:rsidR="006B6ED0">
        <w:rPr>
          <w:rFonts w:ascii="Times New Roman" w:hAnsi="Times New Roman"/>
          <w:sz w:val="27"/>
          <w:szCs w:val="27"/>
        </w:rPr>
        <w:t xml:space="preserve">Вихаревского </w:t>
      </w:r>
      <w:r w:rsidRPr="00ED2700">
        <w:rPr>
          <w:rFonts w:ascii="Times New Roman" w:hAnsi="Times New Roman"/>
          <w:sz w:val="27"/>
          <w:szCs w:val="27"/>
        </w:rPr>
        <w:t>сельского поселения на 2024 год и на плановый период 2025-2026 годы».</w:t>
      </w:r>
    </w:p>
    <w:p w:rsidR="005B0C38" w:rsidRPr="0095517A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Неисполненные назначения по бюджетным ассигнованиям расходы бюджета составили </w:t>
      </w:r>
      <w:r w:rsidR="006B6ED0">
        <w:rPr>
          <w:rFonts w:ascii="Times New Roman" w:hAnsi="Times New Roman"/>
          <w:color w:val="000000"/>
          <w:sz w:val="27"/>
          <w:szCs w:val="27"/>
        </w:rPr>
        <w:t>188,5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5B0C38" w:rsidRPr="0095517A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 xml:space="preserve">Полученные результаты внешней проверки позволили сделать вывод о согласованности показателей годового отчета </w:t>
      </w:r>
      <w:r>
        <w:rPr>
          <w:rFonts w:ascii="Times New Roman" w:hAnsi="Times New Roman"/>
          <w:color w:val="000000"/>
          <w:sz w:val="27"/>
          <w:szCs w:val="27"/>
        </w:rPr>
        <w:t>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>за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 с данными, отраженными в годовой отчетности главного администратора бюджетных средств, а также об отсутствии нарушений бюджетного законодательства при составлении годового отчета об исполнении</w:t>
      </w:r>
      <w:r>
        <w:rPr>
          <w:rFonts w:ascii="Times New Roman" w:hAnsi="Times New Roman"/>
          <w:color w:val="000000"/>
          <w:sz w:val="27"/>
          <w:szCs w:val="27"/>
        </w:rPr>
        <w:t xml:space="preserve"> 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бюджета.</w:t>
      </w:r>
    </w:p>
    <w:p w:rsidR="005B0C38" w:rsidRPr="00355180" w:rsidRDefault="005B0C38" w:rsidP="00161D7D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i/>
          <w:iCs/>
          <w:sz w:val="27"/>
          <w:szCs w:val="27"/>
        </w:rPr>
      </w:pPr>
      <w:r w:rsidRPr="00355180">
        <w:rPr>
          <w:rFonts w:ascii="Times New Roman" w:eastAsia="Calibri" w:hAnsi="Times New Roman"/>
          <w:b/>
          <w:i/>
          <w:iCs/>
          <w:sz w:val="27"/>
          <w:szCs w:val="27"/>
        </w:rPr>
        <w:t>Общая характеристика исполнения бюджета за 2024 год</w:t>
      </w:r>
    </w:p>
    <w:p w:rsidR="005B0C38" w:rsidRPr="00AB5FE9" w:rsidRDefault="005B0C38" w:rsidP="00161D7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B5FE9">
        <w:rPr>
          <w:rFonts w:ascii="Times New Roman" w:hAnsi="Times New Roman"/>
          <w:sz w:val="27"/>
          <w:szCs w:val="27"/>
        </w:rPr>
        <w:t xml:space="preserve">Бюджет </w:t>
      </w:r>
      <w:r w:rsidR="006B6ED0">
        <w:rPr>
          <w:rFonts w:ascii="Times New Roman" w:hAnsi="Times New Roman"/>
          <w:sz w:val="27"/>
          <w:szCs w:val="27"/>
        </w:rPr>
        <w:t>Вихаревского</w:t>
      </w:r>
      <w:r w:rsidR="006B6ED0" w:rsidRPr="00C27C2E">
        <w:rPr>
          <w:rFonts w:ascii="Times New Roman" w:hAnsi="Times New Roman"/>
          <w:sz w:val="27"/>
          <w:szCs w:val="27"/>
        </w:rPr>
        <w:t xml:space="preserve"> </w:t>
      </w:r>
      <w:r w:rsidRPr="00AB5FE9">
        <w:rPr>
          <w:rFonts w:ascii="Times New Roman" w:hAnsi="Times New Roman"/>
          <w:sz w:val="27"/>
          <w:szCs w:val="27"/>
        </w:rPr>
        <w:t>сельского поселения</w:t>
      </w:r>
      <w:r w:rsidRPr="00AB5FE9">
        <w:rPr>
          <w:rFonts w:ascii="Times New Roman" w:hAnsi="Times New Roman"/>
          <w:bCs/>
          <w:sz w:val="27"/>
          <w:szCs w:val="27"/>
        </w:rPr>
        <w:t xml:space="preserve"> </w:t>
      </w:r>
      <w:r w:rsidRPr="00AB5FE9">
        <w:rPr>
          <w:rFonts w:ascii="Times New Roman" w:hAnsi="Times New Roman"/>
          <w:sz w:val="27"/>
          <w:szCs w:val="27"/>
        </w:rPr>
        <w:t xml:space="preserve">на 2024 год утвержден решением </w:t>
      </w:r>
      <w:r w:rsidR="006B6ED0">
        <w:rPr>
          <w:rFonts w:ascii="Times New Roman" w:hAnsi="Times New Roman"/>
          <w:sz w:val="27"/>
          <w:szCs w:val="27"/>
        </w:rPr>
        <w:t>Вихаревского</w:t>
      </w:r>
      <w:r w:rsidR="006B6ED0" w:rsidRPr="00AB5FE9">
        <w:rPr>
          <w:rFonts w:ascii="Times New Roman" w:hAnsi="Times New Roman"/>
          <w:sz w:val="27"/>
          <w:szCs w:val="27"/>
        </w:rPr>
        <w:t xml:space="preserve"> </w:t>
      </w:r>
      <w:r w:rsidRPr="00AB5FE9">
        <w:rPr>
          <w:rFonts w:ascii="Times New Roman" w:hAnsi="Times New Roman"/>
          <w:sz w:val="27"/>
          <w:szCs w:val="27"/>
        </w:rPr>
        <w:t>сельской Думы от 19.12.2023 № 8/1, т.е. до начала финансового года, что соответствует статье 187 БК РФ.</w:t>
      </w:r>
    </w:p>
    <w:p w:rsidR="005B0C38" w:rsidRPr="00AB5FE9" w:rsidRDefault="005B0C38" w:rsidP="00161D7D">
      <w:pPr>
        <w:spacing w:after="0" w:line="240" w:lineRule="auto"/>
        <w:ind w:firstLine="709"/>
        <w:jc w:val="both"/>
        <w:rPr>
          <w:rFonts w:ascii="Times New Roman" w:hAnsi="Times New Roman"/>
          <w:color w:val="FF00FF"/>
          <w:sz w:val="27"/>
          <w:szCs w:val="27"/>
        </w:rPr>
      </w:pPr>
      <w:r w:rsidRPr="00AB5FE9">
        <w:rPr>
          <w:rFonts w:ascii="Times New Roman" w:hAnsi="Times New Roman"/>
          <w:sz w:val="27"/>
          <w:szCs w:val="27"/>
        </w:rPr>
        <w:t xml:space="preserve">Бюджет сельского поселения на 2024 год утвержден по доходам в сумме </w:t>
      </w:r>
      <w:r w:rsidR="00C55985">
        <w:rPr>
          <w:rFonts w:ascii="Times New Roman" w:hAnsi="Times New Roman"/>
          <w:sz w:val="27"/>
          <w:szCs w:val="27"/>
        </w:rPr>
        <w:t>5150,8</w:t>
      </w:r>
      <w:r w:rsidRPr="00AB5FE9">
        <w:rPr>
          <w:rFonts w:ascii="Times New Roman" w:hAnsi="Times New Roman"/>
          <w:sz w:val="27"/>
          <w:szCs w:val="27"/>
        </w:rPr>
        <w:t xml:space="preserve">  тыс. рублей, по расходам в сумме </w:t>
      </w:r>
      <w:r w:rsidR="00C55985">
        <w:rPr>
          <w:rFonts w:ascii="Times New Roman" w:hAnsi="Times New Roman"/>
          <w:sz w:val="27"/>
          <w:szCs w:val="27"/>
        </w:rPr>
        <w:t>5185,3</w:t>
      </w:r>
      <w:r w:rsidRPr="00AB5FE9">
        <w:rPr>
          <w:rFonts w:ascii="Times New Roman" w:hAnsi="Times New Roman"/>
          <w:sz w:val="27"/>
          <w:szCs w:val="27"/>
        </w:rPr>
        <w:t xml:space="preserve">  тыс. рублей, дефицит бюджета спланирован </w:t>
      </w:r>
      <w:r w:rsidR="00C55985">
        <w:rPr>
          <w:rFonts w:ascii="Times New Roman" w:hAnsi="Times New Roman"/>
          <w:sz w:val="27"/>
          <w:szCs w:val="27"/>
        </w:rPr>
        <w:t>в объеме 34,5 тыс. рублей.</w:t>
      </w:r>
      <w:r>
        <w:rPr>
          <w:rFonts w:ascii="Times New Roman" w:hAnsi="Times New Roman"/>
          <w:sz w:val="27"/>
          <w:szCs w:val="27"/>
        </w:rPr>
        <w:t>.</w:t>
      </w:r>
    </w:p>
    <w:p w:rsidR="005B0C38" w:rsidRPr="008E6D88" w:rsidRDefault="005B0C38" w:rsidP="00161D7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Налоговые доходы и неналоговые доходы запланированы в сумме </w:t>
      </w:r>
      <w:r w:rsidR="00C55985">
        <w:rPr>
          <w:rFonts w:ascii="Times New Roman" w:hAnsi="Times New Roman"/>
          <w:sz w:val="27"/>
          <w:szCs w:val="27"/>
        </w:rPr>
        <w:t>1112,6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>
        <w:rPr>
          <w:rFonts w:ascii="Times New Roman" w:hAnsi="Times New Roman"/>
          <w:sz w:val="27"/>
          <w:szCs w:val="27"/>
        </w:rPr>
        <w:t>2</w:t>
      </w:r>
      <w:r w:rsidR="00C55985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>,</w:t>
      </w:r>
      <w:r w:rsidR="00C55985">
        <w:rPr>
          <w:rFonts w:ascii="Times New Roman" w:hAnsi="Times New Roman"/>
          <w:sz w:val="27"/>
          <w:szCs w:val="27"/>
        </w:rPr>
        <w:t>6</w:t>
      </w:r>
      <w:r w:rsidRPr="008E6D88">
        <w:rPr>
          <w:rFonts w:ascii="Times New Roman" w:hAnsi="Times New Roman"/>
          <w:sz w:val="27"/>
          <w:szCs w:val="27"/>
        </w:rPr>
        <w:t xml:space="preserve">%), финансовая помощь в сумме </w:t>
      </w:r>
      <w:r w:rsidR="00C55985">
        <w:rPr>
          <w:rFonts w:ascii="Times New Roman" w:hAnsi="Times New Roman"/>
          <w:sz w:val="27"/>
          <w:szCs w:val="27"/>
        </w:rPr>
        <w:t>4038,2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>
        <w:rPr>
          <w:rFonts w:ascii="Times New Roman" w:hAnsi="Times New Roman"/>
          <w:sz w:val="27"/>
          <w:szCs w:val="27"/>
        </w:rPr>
        <w:t>7</w:t>
      </w:r>
      <w:r w:rsidR="00C55985">
        <w:rPr>
          <w:rFonts w:ascii="Times New Roman" w:hAnsi="Times New Roman"/>
          <w:sz w:val="27"/>
          <w:szCs w:val="27"/>
        </w:rPr>
        <w:t>8</w:t>
      </w:r>
      <w:r>
        <w:rPr>
          <w:rFonts w:ascii="Times New Roman" w:hAnsi="Times New Roman"/>
          <w:sz w:val="27"/>
          <w:szCs w:val="27"/>
        </w:rPr>
        <w:t>,</w:t>
      </w:r>
      <w:r w:rsidR="00C55985">
        <w:rPr>
          <w:rFonts w:ascii="Times New Roman" w:hAnsi="Times New Roman"/>
          <w:sz w:val="27"/>
          <w:szCs w:val="27"/>
        </w:rPr>
        <w:t>4</w:t>
      </w:r>
      <w:r w:rsidRPr="008E6D88">
        <w:rPr>
          <w:rFonts w:ascii="Times New Roman" w:hAnsi="Times New Roman"/>
          <w:sz w:val="27"/>
          <w:szCs w:val="27"/>
        </w:rPr>
        <w:t xml:space="preserve">%). </w:t>
      </w:r>
    </w:p>
    <w:p w:rsidR="005B0C38" w:rsidRPr="008E6D88" w:rsidRDefault="005B0C38" w:rsidP="00161D7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5B0C38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В процессе  исполнения бюджета сельского поселения за 2024 год Думой принято </w:t>
      </w:r>
      <w:r w:rsidR="00C55985">
        <w:rPr>
          <w:rFonts w:ascii="Times New Roman" w:hAnsi="Times New Roman"/>
          <w:sz w:val="27"/>
          <w:szCs w:val="27"/>
        </w:rPr>
        <w:t>4</w:t>
      </w:r>
      <w:r w:rsidRPr="008E6D88">
        <w:rPr>
          <w:rFonts w:ascii="Times New Roman" w:hAnsi="Times New Roman"/>
          <w:sz w:val="27"/>
          <w:szCs w:val="27"/>
        </w:rPr>
        <w:t xml:space="preserve"> решени</w:t>
      </w:r>
      <w:r>
        <w:rPr>
          <w:rFonts w:ascii="Times New Roman" w:hAnsi="Times New Roman"/>
          <w:sz w:val="27"/>
          <w:szCs w:val="27"/>
        </w:rPr>
        <w:t>й</w:t>
      </w:r>
      <w:r w:rsidRPr="008E6D88">
        <w:rPr>
          <w:rFonts w:ascii="Times New Roman" w:hAnsi="Times New Roman"/>
          <w:sz w:val="27"/>
          <w:szCs w:val="27"/>
        </w:rPr>
        <w:t xml:space="preserve"> о внесении изменений в бюджет. </w:t>
      </w:r>
      <w:r w:rsidRPr="008E6D88">
        <w:rPr>
          <w:rFonts w:ascii="Times New Roman" w:hAnsi="Times New Roman"/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5B0C38" w:rsidRDefault="005B0C38" w:rsidP="00161D7D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5B0C38" w:rsidRPr="008E6D88" w:rsidRDefault="005B0C38" w:rsidP="00161D7D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5B0C38" w:rsidRPr="008E6D88" w:rsidRDefault="005B0C38" w:rsidP="00161D7D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B0772B" w:rsidRDefault="005B0C38" w:rsidP="005B0C38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 xml:space="preserve">С учетом вносимых изменений в окончательной редакции бюджет поселения </w:t>
      </w:r>
      <w:r>
        <w:rPr>
          <w:rFonts w:ascii="Times New Roman" w:hAnsi="Times New Roman"/>
          <w:sz w:val="27"/>
          <w:szCs w:val="27"/>
        </w:rPr>
        <w:t>на 2024 год по состоянию на 01.01.2025 составили: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B6245" w:rsidRPr="0051078E" w:rsidTr="00FE7C0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2C0C46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="00C55985">
              <w:rPr>
                <w:rFonts w:ascii="Times New Roman" w:eastAsia="Calibri" w:hAnsi="Times New Roman"/>
                <w:b/>
                <w:sz w:val="20"/>
                <w:szCs w:val="20"/>
              </w:rPr>
              <w:t>9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C55985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C55985">
              <w:rPr>
                <w:rFonts w:ascii="Times New Roman" w:eastAsia="Calibri" w:hAnsi="Times New Roman"/>
                <w:b/>
                <w:sz w:val="20"/>
                <w:szCs w:val="20"/>
              </w:rPr>
              <w:t>8</w:t>
            </w:r>
            <w:r w:rsidR="00AF76BE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C55985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C55985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C55985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C55985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B6245" w:rsidRPr="0051078E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5B1278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B6245" w:rsidRPr="003D3609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C55985" w:rsidP="00FE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5150,8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C5598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6087,7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C55985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6113,2</w:t>
            </w:r>
          </w:p>
        </w:tc>
        <w:tc>
          <w:tcPr>
            <w:tcW w:w="1842" w:type="dxa"/>
            <w:vAlign w:val="center"/>
          </w:tcPr>
          <w:p w:rsidR="007B6245" w:rsidRPr="003D3609" w:rsidRDefault="00114400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C55985"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C55985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="007B6245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14400" w:rsidRPr="003D3609" w:rsidTr="00FE7C0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114400" w:rsidRPr="00B2398E" w:rsidRDefault="00114400" w:rsidP="0011440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400" w:rsidRPr="001948F5" w:rsidRDefault="00C55985" w:rsidP="0011440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5185,3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400" w:rsidRPr="003D3609" w:rsidRDefault="00C55985" w:rsidP="0011440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6260,6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400" w:rsidRPr="003D3609" w:rsidRDefault="00C55985" w:rsidP="00114400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6072,1</w:t>
            </w:r>
          </w:p>
        </w:tc>
        <w:tc>
          <w:tcPr>
            <w:tcW w:w="1842" w:type="dxa"/>
            <w:vAlign w:val="center"/>
          </w:tcPr>
          <w:p w:rsidR="00114400" w:rsidRPr="003D3609" w:rsidRDefault="00114400" w:rsidP="00114400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 w:rsidR="00C55985"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C453C6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="00E8536E">
              <w:rPr>
                <w:rFonts w:ascii="Times New Roman" w:eastAsia="Calibri" w:hAnsi="Times New Roman"/>
                <w:sz w:val="20"/>
                <w:szCs w:val="20"/>
              </w:rPr>
              <w:t>3</w:t>
            </w:r>
            <w:r w:rsidR="00C55985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="00E8536E">
              <w:rPr>
                <w:rFonts w:ascii="Times New Roman" w:eastAsia="Calibri" w:hAnsi="Times New Roman"/>
                <w:sz w:val="20"/>
                <w:szCs w:val="20"/>
              </w:rPr>
              <w:t>,5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E8536E">
              <w:rPr>
                <w:rFonts w:ascii="Times New Roman" w:eastAsia="Calibri" w:hAnsi="Times New Roman"/>
                <w:sz w:val="20"/>
                <w:szCs w:val="20"/>
              </w:rPr>
              <w:t>-1</w:t>
            </w:r>
            <w:r w:rsidR="00C55985">
              <w:rPr>
                <w:rFonts w:ascii="Times New Roman" w:eastAsia="Calibri" w:hAnsi="Times New Roman"/>
                <w:sz w:val="20"/>
                <w:szCs w:val="20"/>
              </w:rPr>
              <w:t>72,9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C5598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41,1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C55985" w:rsidRDefault="00C55985" w:rsidP="00C5598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5E62">
        <w:rPr>
          <w:rFonts w:ascii="Times New Roman" w:hAnsi="Times New Roman"/>
          <w:sz w:val="27"/>
          <w:szCs w:val="27"/>
        </w:rPr>
        <w:t>По итогам за 202</w:t>
      </w:r>
      <w:r>
        <w:rPr>
          <w:rFonts w:ascii="Times New Roman" w:hAnsi="Times New Roman"/>
          <w:sz w:val="27"/>
          <w:szCs w:val="27"/>
        </w:rPr>
        <w:t>4</w:t>
      </w:r>
      <w:r w:rsidRPr="00165E62">
        <w:rPr>
          <w:rFonts w:ascii="Times New Roman" w:hAnsi="Times New Roman"/>
          <w:sz w:val="27"/>
          <w:szCs w:val="27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>
        <w:rPr>
          <w:rFonts w:ascii="Times New Roman" w:hAnsi="Times New Roman"/>
          <w:sz w:val="27"/>
          <w:szCs w:val="27"/>
        </w:rPr>
        <w:t>936,9</w:t>
      </w:r>
      <w:r w:rsidRPr="00165E62">
        <w:rPr>
          <w:rFonts w:ascii="Times New Roman" w:hAnsi="Times New Roman"/>
          <w:sz w:val="27"/>
          <w:szCs w:val="27"/>
        </w:rPr>
        <w:t xml:space="preserve"> тыс. рублей или на </w:t>
      </w:r>
      <w:r>
        <w:rPr>
          <w:rFonts w:ascii="Times New Roman" w:hAnsi="Times New Roman"/>
          <w:sz w:val="27"/>
          <w:szCs w:val="27"/>
        </w:rPr>
        <w:t>18,2</w:t>
      </w:r>
      <w:r w:rsidRPr="00165E62">
        <w:rPr>
          <w:rFonts w:ascii="Times New Roman" w:hAnsi="Times New Roman"/>
          <w:sz w:val="27"/>
          <w:szCs w:val="27"/>
        </w:rPr>
        <w:t xml:space="preserve">% плановый дефицит бюджета спланирован на уровне  </w:t>
      </w:r>
      <w:r>
        <w:rPr>
          <w:rFonts w:ascii="Times New Roman" w:hAnsi="Times New Roman"/>
          <w:sz w:val="27"/>
          <w:szCs w:val="27"/>
        </w:rPr>
        <w:t>172,9</w:t>
      </w:r>
      <w:r w:rsidRPr="00165E62">
        <w:rPr>
          <w:rFonts w:ascii="Times New Roman" w:hAnsi="Times New Roman"/>
          <w:sz w:val="27"/>
          <w:szCs w:val="27"/>
        </w:rPr>
        <w:t xml:space="preserve"> тыс. рублей.</w:t>
      </w:r>
    </w:p>
    <w:p w:rsidR="00C55985" w:rsidRDefault="00C55985" w:rsidP="00C5598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5E62">
        <w:rPr>
          <w:rFonts w:ascii="Times New Roman" w:eastAsia="Calibri" w:hAnsi="Times New Roman"/>
          <w:sz w:val="27"/>
          <w:szCs w:val="27"/>
        </w:rPr>
        <w:t>Фактическое исполнение бюджета за 202</w:t>
      </w:r>
      <w:r>
        <w:rPr>
          <w:rFonts w:ascii="Times New Roman" w:eastAsia="Calibri" w:hAnsi="Times New Roman"/>
          <w:sz w:val="27"/>
          <w:szCs w:val="27"/>
        </w:rPr>
        <w:t>4</w:t>
      </w:r>
      <w:r w:rsidRPr="00165E62">
        <w:rPr>
          <w:rFonts w:ascii="Times New Roman" w:eastAsia="Calibri" w:hAnsi="Times New Roman"/>
          <w:sz w:val="27"/>
          <w:szCs w:val="27"/>
        </w:rPr>
        <w:t xml:space="preserve"> год по доходам составило </w:t>
      </w:r>
      <w:r>
        <w:rPr>
          <w:rFonts w:ascii="Times New Roman" w:eastAsia="Calibri" w:hAnsi="Times New Roman"/>
          <w:sz w:val="27"/>
          <w:szCs w:val="27"/>
        </w:rPr>
        <w:t>6113,2</w:t>
      </w:r>
      <w:r w:rsidRPr="00165E62">
        <w:rPr>
          <w:rFonts w:ascii="Times New Roman" w:eastAsia="Calibri" w:hAnsi="Times New Roman"/>
          <w:sz w:val="27"/>
          <w:szCs w:val="27"/>
        </w:rPr>
        <w:t xml:space="preserve"> тыс. рублей, или 10</w:t>
      </w:r>
      <w:r>
        <w:rPr>
          <w:rFonts w:ascii="Times New Roman" w:eastAsia="Calibri" w:hAnsi="Times New Roman"/>
          <w:sz w:val="27"/>
          <w:szCs w:val="27"/>
        </w:rPr>
        <w:t>0,4</w:t>
      </w:r>
      <w:r w:rsidRPr="00165E62">
        <w:rPr>
          <w:rFonts w:ascii="Times New Roman" w:eastAsia="Calibri" w:hAnsi="Times New Roman"/>
          <w:sz w:val="27"/>
          <w:szCs w:val="27"/>
        </w:rPr>
        <w:t xml:space="preserve">% годового прогноза; по расходам – </w:t>
      </w:r>
      <w:r>
        <w:rPr>
          <w:rFonts w:ascii="Times New Roman" w:eastAsia="Calibri" w:hAnsi="Times New Roman"/>
          <w:sz w:val="27"/>
          <w:szCs w:val="27"/>
        </w:rPr>
        <w:t>6072,1</w:t>
      </w:r>
      <w:r w:rsidRPr="00165E62">
        <w:rPr>
          <w:rFonts w:ascii="Times New Roman" w:eastAsia="Calibri" w:hAnsi="Times New Roman"/>
          <w:sz w:val="27"/>
          <w:szCs w:val="27"/>
        </w:rPr>
        <w:t xml:space="preserve"> тыс</w:t>
      </w:r>
      <w:r>
        <w:rPr>
          <w:rFonts w:ascii="Times New Roman" w:eastAsia="Calibri" w:hAnsi="Times New Roman"/>
          <w:sz w:val="27"/>
          <w:szCs w:val="27"/>
        </w:rPr>
        <w:t>. рублей (9</w:t>
      </w:r>
      <w:r w:rsidR="00F012F7">
        <w:rPr>
          <w:rFonts w:ascii="Times New Roman" w:eastAsia="Calibri" w:hAnsi="Times New Roman"/>
          <w:sz w:val="27"/>
          <w:szCs w:val="27"/>
        </w:rPr>
        <w:t>7</w:t>
      </w:r>
      <w:r>
        <w:rPr>
          <w:rFonts w:ascii="Times New Roman" w:eastAsia="Calibri" w:hAnsi="Times New Roman"/>
          <w:sz w:val="27"/>
          <w:szCs w:val="27"/>
        </w:rPr>
        <w:t>%).</w:t>
      </w:r>
      <w:r>
        <w:rPr>
          <w:rFonts w:ascii="Times New Roman" w:hAnsi="Times New Roman"/>
          <w:sz w:val="27"/>
          <w:szCs w:val="27"/>
        </w:rPr>
        <w:t xml:space="preserve"> </w:t>
      </w:r>
      <w:r w:rsidRPr="00165E62">
        <w:rPr>
          <w:rFonts w:ascii="Times New Roman" w:eastAsia="Calibri" w:hAnsi="Times New Roman"/>
          <w:sz w:val="27"/>
          <w:szCs w:val="27"/>
        </w:rPr>
        <w:t>По итогам  202</w:t>
      </w:r>
      <w:r>
        <w:rPr>
          <w:rFonts w:ascii="Times New Roman" w:eastAsia="Calibri" w:hAnsi="Times New Roman"/>
          <w:sz w:val="27"/>
          <w:szCs w:val="27"/>
        </w:rPr>
        <w:t>4</w:t>
      </w:r>
      <w:r w:rsidRPr="00165E62">
        <w:rPr>
          <w:rFonts w:ascii="Times New Roman" w:eastAsia="Calibri" w:hAnsi="Times New Roman"/>
          <w:sz w:val="27"/>
          <w:szCs w:val="27"/>
        </w:rPr>
        <w:t xml:space="preserve"> года сложился </w:t>
      </w:r>
      <w:r w:rsidR="00F012F7">
        <w:rPr>
          <w:rFonts w:ascii="Times New Roman" w:eastAsia="Calibri" w:hAnsi="Times New Roman"/>
          <w:sz w:val="27"/>
          <w:szCs w:val="27"/>
        </w:rPr>
        <w:t>про</w:t>
      </w:r>
      <w:r w:rsidRPr="00165E62">
        <w:rPr>
          <w:rFonts w:ascii="Times New Roman" w:eastAsia="Calibri" w:hAnsi="Times New Roman"/>
          <w:sz w:val="27"/>
          <w:szCs w:val="27"/>
        </w:rPr>
        <w:t>фицит  бюджета в объеме</w:t>
      </w:r>
      <w:r>
        <w:rPr>
          <w:rFonts w:ascii="Times New Roman" w:eastAsia="Calibri" w:hAnsi="Times New Roman"/>
          <w:sz w:val="27"/>
          <w:szCs w:val="27"/>
        </w:rPr>
        <w:t xml:space="preserve"> </w:t>
      </w:r>
      <w:r w:rsidR="00F012F7">
        <w:rPr>
          <w:rFonts w:ascii="Times New Roman" w:eastAsia="Calibri" w:hAnsi="Times New Roman"/>
          <w:sz w:val="27"/>
          <w:szCs w:val="27"/>
        </w:rPr>
        <w:t>41,1</w:t>
      </w:r>
      <w:r w:rsidRPr="00165E62">
        <w:rPr>
          <w:rFonts w:ascii="Times New Roman" w:eastAsia="Calibri" w:hAnsi="Times New Roman"/>
          <w:sz w:val="27"/>
          <w:szCs w:val="27"/>
        </w:rPr>
        <w:t xml:space="preserve"> </w:t>
      </w:r>
      <w:r w:rsidRPr="00165E62">
        <w:rPr>
          <w:rFonts w:ascii="Times New Roman" w:hAnsi="Times New Roman"/>
          <w:sz w:val="27"/>
          <w:szCs w:val="27"/>
        </w:rPr>
        <w:t>тыс. рублей.</w:t>
      </w:r>
    </w:p>
    <w:p w:rsidR="003558C0" w:rsidRPr="00355180" w:rsidRDefault="00727CC3" w:rsidP="00727CC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/>
          <w:b/>
          <w:i/>
          <w:iCs/>
          <w:sz w:val="27"/>
          <w:szCs w:val="27"/>
          <w:lang w:eastAsia="ru-RU"/>
        </w:rPr>
      </w:pPr>
      <w:r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            </w:t>
      </w:r>
      <w:r w:rsidR="003558C0" w:rsidRPr="00727CC3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</w:t>
      </w:r>
      <w:r w:rsidR="003558C0" w:rsidRPr="00355180">
        <w:rPr>
          <w:rFonts w:ascii="Times New Roman" w:eastAsia="Calibri" w:hAnsi="Times New Roman"/>
          <w:b/>
          <w:i/>
          <w:iCs/>
          <w:sz w:val="27"/>
          <w:szCs w:val="27"/>
          <w:lang w:eastAsia="ru-RU"/>
        </w:rPr>
        <w:t>Исполнение доходной части местного бюджета за  202</w:t>
      </w:r>
      <w:r w:rsidR="00F012F7" w:rsidRPr="00355180">
        <w:rPr>
          <w:rFonts w:ascii="Times New Roman" w:eastAsia="Calibri" w:hAnsi="Times New Roman"/>
          <w:b/>
          <w:i/>
          <w:iCs/>
          <w:sz w:val="27"/>
          <w:szCs w:val="27"/>
          <w:lang w:eastAsia="ru-RU"/>
        </w:rPr>
        <w:t>4</w:t>
      </w:r>
      <w:r w:rsidR="003558C0" w:rsidRPr="00355180">
        <w:rPr>
          <w:rFonts w:ascii="Times New Roman" w:eastAsia="Calibri" w:hAnsi="Times New Roman"/>
          <w:b/>
          <w:i/>
          <w:iCs/>
          <w:sz w:val="27"/>
          <w:szCs w:val="27"/>
          <w:lang w:eastAsia="ru-RU"/>
        </w:rPr>
        <w:t xml:space="preserve"> год</w:t>
      </w:r>
    </w:p>
    <w:p w:rsidR="003558C0" w:rsidRPr="00727CC3" w:rsidRDefault="003558C0" w:rsidP="00727CC3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7"/>
          <w:szCs w:val="27"/>
          <w:lang w:eastAsia="ru-RU"/>
        </w:rPr>
      </w:pPr>
      <w:r w:rsidRPr="00727CC3">
        <w:rPr>
          <w:rFonts w:ascii="Times New Roman" w:eastAsia="Calibri" w:hAnsi="Times New Roman"/>
          <w:bCs/>
          <w:sz w:val="27"/>
          <w:szCs w:val="27"/>
          <w:lang w:eastAsia="ru-RU"/>
        </w:rPr>
        <w:t>Динамика поступления доходов бюджета за  202</w:t>
      </w:r>
      <w:r w:rsidR="00F012F7">
        <w:rPr>
          <w:rFonts w:ascii="Times New Roman" w:eastAsia="Calibri" w:hAnsi="Times New Roman"/>
          <w:bCs/>
          <w:sz w:val="27"/>
          <w:szCs w:val="27"/>
          <w:lang w:eastAsia="ru-RU"/>
        </w:rPr>
        <w:t>4</w:t>
      </w:r>
      <w:r w:rsidRPr="00727CC3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года характеризуется следующими данными (тыс. рублей).</w:t>
      </w:r>
    </w:p>
    <w:bookmarkStart w:id="4" w:name="_MON_1736833145"/>
    <w:bookmarkEnd w:id="4"/>
    <w:p w:rsidR="003558C0" w:rsidRDefault="00F012F7" w:rsidP="003558C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 id="_x0000_i1025" type="#_x0000_t75" style="width:396.75pt;height:165.75pt" o:ole="">
            <v:imagedata r:id="rId10" o:title=""/>
            <o:lock v:ext="edit" aspectratio="f"/>
          </v:shape>
          <o:OLEObject Type="Embed" ProgID="Excel.Chart.8" ShapeID="_x0000_i1025" DrawAspect="Content" ObjectID="_1855465273" r:id="rId11">
            <o:FieldCodes>\s</o:FieldCodes>
          </o:OLEObject>
        </w:object>
      </w:r>
    </w:p>
    <w:p w:rsidR="003558C0" w:rsidRPr="00727CC3" w:rsidRDefault="003558C0" w:rsidP="00727C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27CC3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F508ED" w:rsidRPr="00727CC3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года поступили доходы в общем объеме 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6113,2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составило 10</w:t>
      </w:r>
      <w:r w:rsidR="00F508ED" w:rsidRPr="00727CC3">
        <w:rPr>
          <w:rFonts w:ascii="Times New Roman" w:hAnsi="Times New Roman"/>
          <w:bCs/>
          <w:sz w:val="27"/>
          <w:szCs w:val="27"/>
          <w:lang w:eastAsia="ru-RU"/>
        </w:rPr>
        <w:t>0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прогноза, из них: налоговые доходы – 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1039,4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83171D" w:rsidRPr="00727CC3">
        <w:rPr>
          <w:rFonts w:ascii="Times New Roman" w:hAnsi="Times New Roman"/>
          <w:bCs/>
          <w:sz w:val="27"/>
          <w:szCs w:val="27"/>
          <w:lang w:eastAsia="ru-RU"/>
        </w:rPr>
        <w:t>17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,0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% от поступивших средств; неналоговые доходы – 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134</w:t>
      </w:r>
      <w:r w:rsidR="0083171D" w:rsidRPr="00727CC3">
        <w:rPr>
          <w:rFonts w:ascii="Times New Roman" w:hAnsi="Times New Roman"/>
          <w:bCs/>
          <w:sz w:val="27"/>
          <w:szCs w:val="27"/>
          <w:lang w:eastAsia="ru-RU"/>
        </w:rPr>
        <w:t>,6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2,2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%; безвозмездные поступления – 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4939,1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</w:t>
      </w:r>
      <w:r w:rsidR="0083171D" w:rsidRPr="00727CC3">
        <w:rPr>
          <w:rFonts w:ascii="Times New Roman" w:hAnsi="Times New Roman"/>
          <w:bCs/>
          <w:sz w:val="27"/>
          <w:szCs w:val="27"/>
          <w:lang w:eastAsia="ru-RU"/>
        </w:rPr>
        <w:t>80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,8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:rsidR="003558C0" w:rsidRPr="00727CC3" w:rsidRDefault="003558C0" w:rsidP="00727C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27CC3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год по сравнению с аналогичным периодом 202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года доходов поступило 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>меньше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>260,5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>4,1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наблюдается рост 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>поступлений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 xml:space="preserve"> по одному доходному источнику,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 xml:space="preserve"> налоговы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е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 xml:space="preserve"> доход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ы поступили больше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 xml:space="preserve"> на 103,6 тыс. рублей или на 11,1%, </w:t>
      </w:r>
      <w:r w:rsidR="00EF3200" w:rsidRPr="00727CC3">
        <w:rPr>
          <w:rFonts w:ascii="Times New Roman" w:hAnsi="Times New Roman"/>
          <w:bCs/>
          <w:sz w:val="27"/>
          <w:szCs w:val="27"/>
          <w:lang w:eastAsia="ru-RU"/>
        </w:rPr>
        <w:t>неналоговы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е</w:t>
      </w:r>
      <w:r w:rsidR="00EF3200"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доход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ы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 xml:space="preserve"> поступило меньше на 138,0 тыс. рублей или на 50,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="00EF3200"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>безвозмездны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е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я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 xml:space="preserve">меньше 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226,3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661F33" w:rsidRPr="00727CC3">
        <w:rPr>
          <w:rFonts w:ascii="Times New Roman" w:hAnsi="Times New Roman"/>
          <w:bCs/>
          <w:sz w:val="27"/>
          <w:szCs w:val="27"/>
          <w:lang w:eastAsia="ru-RU"/>
        </w:rPr>
        <w:t>(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>4,4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661F33" w:rsidRPr="00727CC3">
        <w:rPr>
          <w:rFonts w:ascii="Times New Roman" w:hAnsi="Times New Roman"/>
          <w:bCs/>
          <w:sz w:val="27"/>
          <w:szCs w:val="27"/>
          <w:lang w:eastAsia="ru-RU"/>
        </w:rPr>
        <w:t>)</w:t>
      </w:r>
      <w:r w:rsidR="00EF3200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661F33" w:rsidRPr="00E008B3" w:rsidRDefault="00661B89" w:rsidP="00727C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E008B3">
        <w:rPr>
          <w:rFonts w:ascii="Times New Roman" w:hAnsi="Times New Roman"/>
          <w:bCs/>
          <w:sz w:val="27"/>
          <w:szCs w:val="27"/>
          <w:lang w:eastAsia="ru-RU"/>
        </w:rPr>
        <w:t>О</w:t>
      </w:r>
      <w:r w:rsidR="003558C0" w:rsidRPr="00E008B3">
        <w:rPr>
          <w:rFonts w:ascii="Times New Roman" w:hAnsi="Times New Roman"/>
          <w:bCs/>
          <w:sz w:val="27"/>
          <w:szCs w:val="27"/>
          <w:lang w:eastAsia="ru-RU"/>
        </w:rPr>
        <w:t>сновной рост поступлений</w:t>
      </w:r>
      <w:r w:rsidRPr="00E008B3">
        <w:rPr>
          <w:rFonts w:ascii="Times New Roman" w:hAnsi="Times New Roman"/>
          <w:bCs/>
          <w:sz w:val="27"/>
          <w:szCs w:val="27"/>
          <w:lang w:eastAsia="ru-RU"/>
        </w:rPr>
        <w:t xml:space="preserve"> в бюджет поселения </w:t>
      </w:r>
      <w:r w:rsidR="00661F33" w:rsidRPr="00E008B3">
        <w:rPr>
          <w:rFonts w:ascii="Times New Roman" w:hAnsi="Times New Roman"/>
          <w:bCs/>
          <w:sz w:val="27"/>
          <w:szCs w:val="27"/>
          <w:lang w:eastAsia="ru-RU"/>
        </w:rPr>
        <w:t>с</w:t>
      </w:r>
      <w:r w:rsidRPr="00E008B3">
        <w:rPr>
          <w:rFonts w:ascii="Times New Roman" w:hAnsi="Times New Roman"/>
          <w:bCs/>
          <w:sz w:val="27"/>
          <w:szCs w:val="27"/>
          <w:lang w:eastAsia="ru-RU"/>
        </w:rPr>
        <w:t>оставили</w:t>
      </w:r>
      <w:r w:rsidR="003558C0" w:rsidRPr="00E008B3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 w:rsidR="0064148C" w:rsidRPr="00E008B3">
        <w:rPr>
          <w:rFonts w:ascii="Times New Roman" w:hAnsi="Times New Roman"/>
          <w:bCs/>
          <w:sz w:val="27"/>
          <w:szCs w:val="27"/>
          <w:lang w:eastAsia="ru-RU"/>
        </w:rPr>
        <w:t xml:space="preserve">иные межбюджетные трансферты, передаваемые бюджетам сельских поселений </w:t>
      </w:r>
      <w:r w:rsidR="00E008B3" w:rsidRPr="00E008B3">
        <w:rPr>
          <w:rFonts w:ascii="Times New Roman" w:hAnsi="Times New Roman"/>
          <w:bCs/>
          <w:sz w:val="27"/>
          <w:szCs w:val="27"/>
          <w:lang w:eastAsia="ru-RU"/>
        </w:rPr>
        <w:t>2099,5</w:t>
      </w:r>
      <w:r w:rsidR="003558C0" w:rsidRPr="00E008B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661F33" w:rsidRPr="00E008B3">
        <w:rPr>
          <w:rFonts w:ascii="Times New Roman" w:hAnsi="Times New Roman"/>
          <w:bCs/>
          <w:sz w:val="27"/>
          <w:szCs w:val="27"/>
          <w:lang w:eastAsia="ru-RU"/>
        </w:rPr>
        <w:t xml:space="preserve"> или </w:t>
      </w:r>
      <w:r w:rsidR="00E008B3" w:rsidRPr="00E008B3">
        <w:rPr>
          <w:rFonts w:ascii="Times New Roman" w:hAnsi="Times New Roman"/>
          <w:bCs/>
          <w:sz w:val="27"/>
          <w:szCs w:val="27"/>
          <w:lang w:eastAsia="ru-RU"/>
        </w:rPr>
        <w:t>42,5</w:t>
      </w:r>
      <w:r w:rsidR="00661F33" w:rsidRPr="00E008B3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Pr="00E008B3">
        <w:rPr>
          <w:rFonts w:ascii="Times New Roman" w:hAnsi="Times New Roman"/>
          <w:bCs/>
          <w:sz w:val="27"/>
          <w:szCs w:val="27"/>
          <w:lang w:eastAsia="ru-RU"/>
        </w:rPr>
        <w:t xml:space="preserve"> от общего объема безвозмездных поступлений</w:t>
      </w:r>
      <w:r w:rsidR="0083171D" w:rsidRPr="00E008B3">
        <w:rPr>
          <w:rFonts w:ascii="Times New Roman" w:hAnsi="Times New Roman"/>
          <w:bCs/>
          <w:sz w:val="27"/>
          <w:szCs w:val="27"/>
          <w:lang w:eastAsia="ru-RU"/>
        </w:rPr>
        <w:t xml:space="preserve"> и 3</w:t>
      </w:r>
      <w:r w:rsidR="00E008B3" w:rsidRPr="00E008B3">
        <w:rPr>
          <w:rFonts w:ascii="Times New Roman" w:hAnsi="Times New Roman"/>
          <w:bCs/>
          <w:sz w:val="27"/>
          <w:szCs w:val="27"/>
          <w:lang w:eastAsia="ru-RU"/>
        </w:rPr>
        <w:t>4,3</w:t>
      </w:r>
      <w:r w:rsidR="0083171D" w:rsidRPr="00E008B3">
        <w:rPr>
          <w:rFonts w:ascii="Times New Roman" w:hAnsi="Times New Roman"/>
          <w:bCs/>
          <w:sz w:val="27"/>
          <w:szCs w:val="27"/>
          <w:lang w:eastAsia="ru-RU"/>
        </w:rPr>
        <w:t>% составили от общего объема поступлений в местный бюджет</w:t>
      </w:r>
      <w:r w:rsidR="003558C0" w:rsidRPr="00E008B3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="00661F33" w:rsidRPr="00E008B3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CA115A" w:rsidRPr="00EF3200" w:rsidRDefault="00CA115A" w:rsidP="00727C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7"/>
          <w:szCs w:val="27"/>
          <w:lang w:eastAsia="ru-RU"/>
        </w:rPr>
      </w:pPr>
    </w:p>
    <w:p w:rsidR="00916BA5" w:rsidRDefault="00916BA5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27CC3">
        <w:rPr>
          <w:rFonts w:ascii="Times New Roman" w:hAnsi="Times New Roman"/>
          <w:bCs/>
          <w:sz w:val="27"/>
          <w:szCs w:val="27"/>
          <w:lang w:eastAsia="ru-RU"/>
        </w:rPr>
        <w:t> По итогам 202</w:t>
      </w:r>
      <w:r w:rsidR="00CA115A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CA115A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налоговых доходов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CA115A">
        <w:rPr>
          <w:rFonts w:ascii="Times New Roman" w:hAnsi="Times New Roman"/>
          <w:bCs/>
          <w:sz w:val="27"/>
          <w:szCs w:val="27"/>
          <w:lang w:eastAsia="ru-RU"/>
        </w:rPr>
        <w:t>1039,4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</w:t>
      </w:r>
      <w:r w:rsidR="00CA115A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CA115A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налоговых доходов местного бюджета за январь-декабрь 202</w:t>
      </w:r>
      <w:r w:rsidR="00CA115A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p w:rsidR="00CA115A" w:rsidRDefault="00CA115A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CA115A" w:rsidRDefault="00CA115A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CA115A" w:rsidRDefault="00CA115A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CA115A" w:rsidRDefault="00CA115A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CA115A" w:rsidRDefault="00CA115A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CA115A" w:rsidRDefault="00CA115A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CA115A" w:rsidRDefault="00CA115A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CA115A" w:rsidRPr="00727CC3" w:rsidRDefault="00CA115A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8"/>
        <w:gridCol w:w="1134"/>
        <w:gridCol w:w="1134"/>
        <w:gridCol w:w="992"/>
        <w:gridCol w:w="992"/>
        <w:gridCol w:w="851"/>
        <w:gridCol w:w="992"/>
      </w:tblGrid>
      <w:tr w:rsidR="00916BA5" w:rsidTr="00E008B3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 с изменениямина 202</w:t>
            </w:r>
            <w:r w:rsidR="00EF3200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EF3200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EF320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916BA5" w:rsidTr="00E008B3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EF3200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EF320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6BA5" w:rsidTr="00E008B3">
        <w:trPr>
          <w:trHeight w:val="1267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6BA5" w:rsidTr="00E008B3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EF3200" w:rsidTr="00E008B3">
        <w:tc>
          <w:tcPr>
            <w:tcW w:w="2552" w:type="dxa"/>
            <w:shd w:val="clear" w:color="auto" w:fill="auto"/>
          </w:tcPr>
          <w:p w:rsidR="00EF3200" w:rsidRPr="00792861" w:rsidRDefault="00EF3200" w:rsidP="00EF3200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1039,4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935,8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106,1%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11,1</w:t>
            </w:r>
            <w:r w:rsidR="00EF3200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EA6462" w:rsidTr="00E008B3">
        <w:tc>
          <w:tcPr>
            <w:tcW w:w="2552" w:type="dxa"/>
            <w:shd w:val="clear" w:color="auto" w:fill="auto"/>
          </w:tcPr>
          <w:p w:rsidR="00EA6462" w:rsidRPr="00792861" w:rsidRDefault="00EA6462" w:rsidP="00EA646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 w:rsidR="00EA6462" w:rsidRPr="00792861" w:rsidRDefault="00EA6462" w:rsidP="00EA64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3200" w:rsidTr="00E008B3">
        <w:tc>
          <w:tcPr>
            <w:tcW w:w="2552" w:type="dxa"/>
            <w:shd w:val="clear" w:color="auto" w:fill="auto"/>
          </w:tcPr>
          <w:p w:rsidR="00EF3200" w:rsidRPr="00792861" w:rsidRDefault="00EF3200" w:rsidP="00EF320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F3200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200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3 раза</w:t>
            </w:r>
          </w:p>
        </w:tc>
      </w:tr>
      <w:tr w:rsidR="00EF3200" w:rsidTr="00E008B3">
        <w:tc>
          <w:tcPr>
            <w:tcW w:w="2552" w:type="dxa"/>
            <w:shd w:val="clear" w:color="auto" w:fill="auto"/>
          </w:tcPr>
          <w:p w:rsidR="00EF3200" w:rsidRPr="00792861" w:rsidRDefault="00EF3200" w:rsidP="00EF320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116,2%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</w:t>
            </w:r>
            <w:r w:rsidR="00EF320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EF3200" w:rsidTr="00E008B3">
        <w:tc>
          <w:tcPr>
            <w:tcW w:w="2552" w:type="dxa"/>
            <w:shd w:val="clear" w:color="auto" w:fill="auto"/>
          </w:tcPr>
          <w:p w:rsidR="00EF3200" w:rsidRPr="00792861" w:rsidRDefault="00EF3200" w:rsidP="00EF320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DD1F72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11,1</w:t>
            </w:r>
            <w:r w:rsidR="00EF320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EF3200" w:rsidTr="00E008B3">
        <w:tc>
          <w:tcPr>
            <w:tcW w:w="2552" w:type="dxa"/>
            <w:shd w:val="clear" w:color="auto" w:fill="auto"/>
          </w:tcPr>
          <w:p w:rsidR="00EF3200" w:rsidRPr="00792861" w:rsidRDefault="00EF3200" w:rsidP="00EF320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EF3200" w:rsidRPr="00792861" w:rsidRDefault="00EF3200" w:rsidP="00EF320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99,8%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200" w:rsidRPr="00792861" w:rsidRDefault="00DD1F72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DD1F72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16,4</w:t>
            </w:r>
            <w:r w:rsidR="00EF320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EF3200" w:rsidTr="00E008B3">
        <w:tc>
          <w:tcPr>
            <w:tcW w:w="2552" w:type="dxa"/>
            <w:shd w:val="clear" w:color="auto" w:fill="auto"/>
          </w:tcPr>
          <w:p w:rsidR="00EF3200" w:rsidRPr="00792861" w:rsidRDefault="00EF3200" w:rsidP="00EF320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200" w:rsidRPr="00792861" w:rsidRDefault="00DD1F72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DD1F72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</w:t>
            </w:r>
            <w:r w:rsidR="00EF320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EF3200" w:rsidTr="00E008B3">
        <w:tc>
          <w:tcPr>
            <w:tcW w:w="2552" w:type="dxa"/>
            <w:shd w:val="clear" w:color="auto" w:fill="auto"/>
          </w:tcPr>
          <w:p w:rsidR="00EF3200" w:rsidRPr="00792861" w:rsidRDefault="00EF3200" w:rsidP="00EF320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3200" w:rsidRPr="00792861" w:rsidRDefault="00CA115A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EF3200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200" w:rsidRPr="00792861" w:rsidRDefault="00DD1F72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200" w:rsidRPr="00792861" w:rsidRDefault="00DD1F72" w:rsidP="00EF32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18,2</w:t>
            </w:r>
            <w:r w:rsidR="00EF320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</w:tbl>
    <w:p w:rsidR="00CA115A" w:rsidRPr="0014151E" w:rsidRDefault="00CA115A" w:rsidP="00CA11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Основная часть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 за 2024 год сформирована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за счет </w:t>
      </w:r>
      <w:r w:rsidRPr="002C5E59">
        <w:rPr>
          <w:rFonts w:ascii="Times New Roman" w:hAnsi="Times New Roman"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налога на доходы физических лиц</w:t>
      </w:r>
      <w:r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,</w:t>
      </w:r>
      <w:r w:rsidR="00DD1F72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sz w:val="27"/>
          <w:szCs w:val="27"/>
          <w:lang w:eastAsia="ru-RU"/>
        </w:rPr>
        <w:t>удельный вес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от общего объема налоговых доходов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49,7%,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sz w:val="27"/>
          <w:szCs w:val="27"/>
          <w:lang w:eastAsia="ru-RU"/>
        </w:rPr>
        <w:t>(</w:t>
      </w:r>
      <w:r>
        <w:rPr>
          <w:rFonts w:ascii="Times New Roman" w:hAnsi="Times New Roman"/>
          <w:sz w:val="27"/>
          <w:szCs w:val="27"/>
          <w:lang w:eastAsia="ru-RU"/>
        </w:rPr>
        <w:t>33,5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земельный налог </w:t>
      </w:r>
      <w:r w:rsidRPr="0014151E">
        <w:rPr>
          <w:rFonts w:ascii="Times New Roman" w:hAnsi="Times New Roman"/>
          <w:sz w:val="27"/>
          <w:szCs w:val="27"/>
          <w:lang w:eastAsia="ru-RU"/>
        </w:rPr>
        <w:t>(</w:t>
      </w:r>
      <w:r>
        <w:rPr>
          <w:rFonts w:ascii="Times New Roman" w:hAnsi="Times New Roman"/>
          <w:sz w:val="27"/>
          <w:szCs w:val="27"/>
          <w:lang w:eastAsia="ru-RU"/>
        </w:rPr>
        <w:t>14,2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sz w:val="27"/>
          <w:szCs w:val="27"/>
          <w:lang w:eastAsia="ru-RU"/>
        </w:rPr>
        <w:t>1,7</w:t>
      </w:r>
      <w:r w:rsidRPr="0014151E">
        <w:rPr>
          <w:rFonts w:ascii="Times New Roman" w:hAnsi="Times New Roman"/>
          <w:sz w:val="27"/>
          <w:szCs w:val="27"/>
          <w:lang w:eastAsia="ru-RU"/>
        </w:rPr>
        <w:t>%)</w:t>
      </w:r>
      <w:r>
        <w:rPr>
          <w:rFonts w:ascii="Times New Roman" w:hAnsi="Times New Roman"/>
          <w:sz w:val="27"/>
          <w:szCs w:val="27"/>
          <w:lang w:eastAsia="ru-RU"/>
        </w:rPr>
        <w:t xml:space="preserve">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госпошлина </w:t>
      </w:r>
      <w:r w:rsidRPr="0014151E">
        <w:rPr>
          <w:rFonts w:ascii="Times New Roman" w:hAnsi="Times New Roman"/>
          <w:sz w:val="27"/>
          <w:szCs w:val="27"/>
          <w:lang w:eastAsia="ru-RU"/>
        </w:rPr>
        <w:t>(0,</w:t>
      </w:r>
      <w:r>
        <w:rPr>
          <w:rFonts w:ascii="Times New Roman" w:hAnsi="Times New Roman"/>
          <w:sz w:val="27"/>
          <w:szCs w:val="27"/>
          <w:lang w:eastAsia="ru-RU"/>
        </w:rPr>
        <w:t>9</w:t>
      </w:r>
      <w:r w:rsidRPr="0014151E">
        <w:rPr>
          <w:rFonts w:ascii="Times New Roman" w:hAnsi="Times New Roman"/>
          <w:sz w:val="27"/>
          <w:szCs w:val="27"/>
          <w:lang w:eastAsia="ru-RU"/>
        </w:rPr>
        <w:t>%).</w:t>
      </w:r>
    </w:p>
    <w:p w:rsidR="00CA115A" w:rsidRDefault="00CA115A" w:rsidP="00CA11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 сравнению с 2023 годом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налоговые доходы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поступили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больше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>
        <w:rPr>
          <w:rFonts w:ascii="Times New Roman" w:hAnsi="Times New Roman"/>
          <w:bCs/>
          <w:sz w:val="27"/>
          <w:szCs w:val="27"/>
          <w:lang w:eastAsia="ru-RU"/>
        </w:rPr>
        <w:t>103,6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11,1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DD1F72" w:rsidRPr="0014151E" w:rsidRDefault="00DD1F72" w:rsidP="00CA11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2C5E59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налога на доходы физических лиц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составили </w:t>
      </w:r>
      <w:r>
        <w:rPr>
          <w:rFonts w:ascii="Times New Roman" w:hAnsi="Times New Roman"/>
          <w:bCs/>
          <w:sz w:val="27"/>
          <w:szCs w:val="27"/>
          <w:lang w:eastAsia="ru-RU"/>
        </w:rPr>
        <w:t>516,4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</w:t>
      </w:r>
      <w:r>
        <w:rPr>
          <w:rFonts w:ascii="Times New Roman" w:hAnsi="Times New Roman"/>
          <w:bCs/>
          <w:sz w:val="27"/>
          <w:szCs w:val="27"/>
          <w:lang w:eastAsia="ru-RU"/>
        </w:rPr>
        <w:t>01,6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>% от годового прогноза</w:t>
      </w:r>
      <w:r>
        <w:rPr>
          <w:rFonts w:ascii="Times New Roman" w:hAnsi="Times New Roman"/>
          <w:bCs/>
          <w:sz w:val="27"/>
          <w:szCs w:val="27"/>
          <w:lang w:eastAsia="ru-RU"/>
        </w:rPr>
        <w:t>, п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о сравнению с 2023 годом налога поступило больше на   </w:t>
      </w:r>
      <w:r>
        <w:rPr>
          <w:rFonts w:ascii="Times New Roman" w:hAnsi="Times New Roman"/>
          <w:bCs/>
          <w:sz w:val="27"/>
          <w:szCs w:val="27"/>
          <w:lang w:eastAsia="ru-RU"/>
        </w:rPr>
        <w:t>11,1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%,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51,8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CA115A" w:rsidRPr="0014151E" w:rsidRDefault="00CA115A" w:rsidP="00CA11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, производимым на территории Российской Федерации, за 2024 год возросли по сравнению с 2023 годом увеличение налога на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22,3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(на </w:t>
      </w:r>
      <w:r>
        <w:rPr>
          <w:rFonts w:ascii="Times New Roman" w:hAnsi="Times New Roman"/>
          <w:bCs/>
          <w:sz w:val="27"/>
          <w:szCs w:val="27"/>
          <w:lang w:eastAsia="ru-RU"/>
        </w:rPr>
        <w:t>6,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8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%) и составили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348,3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</w:t>
      </w:r>
      <w:r>
        <w:rPr>
          <w:rFonts w:ascii="Times New Roman" w:hAnsi="Times New Roman"/>
          <w:bCs/>
          <w:sz w:val="27"/>
          <w:szCs w:val="27"/>
          <w:lang w:eastAsia="ru-RU"/>
        </w:rPr>
        <w:t>7,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 годового прогноза.</w:t>
      </w:r>
    </w:p>
    <w:p w:rsidR="00CA115A" w:rsidRPr="002C5E59" w:rsidRDefault="00CA115A" w:rsidP="00CA11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2C5E59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по земельному налогу 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147,5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>
        <w:rPr>
          <w:rFonts w:ascii="Times New Roman" w:hAnsi="Times New Roman"/>
          <w:bCs/>
          <w:sz w:val="27"/>
          <w:szCs w:val="27"/>
          <w:lang w:eastAsia="ru-RU"/>
        </w:rPr>
        <w:t>9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5,8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рост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8,2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22,7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CA115A" w:rsidRPr="002C5E59" w:rsidRDefault="00CA115A" w:rsidP="00CA11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>Поступления</w:t>
      </w:r>
      <w:r w:rsidRPr="002C5E59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 физических лиц</w:t>
      </w:r>
      <w:r w:rsidRPr="002C5E59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18,2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>
        <w:rPr>
          <w:rFonts w:ascii="Times New Roman" w:hAnsi="Times New Roman"/>
          <w:bCs/>
          <w:sz w:val="27"/>
          <w:szCs w:val="27"/>
          <w:lang w:eastAsia="ru-RU"/>
        </w:rPr>
        <w:t>9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рост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  на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0,7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CA115A" w:rsidRPr="002C5E59" w:rsidRDefault="00CA115A" w:rsidP="00CA11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DD1F72">
        <w:rPr>
          <w:rFonts w:ascii="Times New Roman" w:hAnsi="Times New Roman"/>
          <w:b/>
          <w:i/>
          <w:iCs/>
          <w:sz w:val="27"/>
          <w:szCs w:val="27"/>
          <w:lang w:eastAsia="ru-RU"/>
        </w:rPr>
        <w:t>Госпошлина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поступила в объеме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9,0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>
        <w:rPr>
          <w:rFonts w:ascii="Times New Roman" w:hAnsi="Times New Roman"/>
          <w:bCs/>
          <w:sz w:val="27"/>
          <w:szCs w:val="27"/>
          <w:lang w:eastAsia="ru-RU"/>
        </w:rPr>
        <w:t>100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>%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>от годового прогноза</w:t>
      </w:r>
      <w:r>
        <w:rPr>
          <w:rFonts w:ascii="Times New Roman" w:hAnsi="Times New Roman"/>
          <w:bCs/>
          <w:sz w:val="27"/>
          <w:szCs w:val="27"/>
          <w:lang w:eastAsia="ru-RU"/>
        </w:rPr>
        <w:t>, п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о сравнению с 2023 годом налога поступило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в 3 раза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6,1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:rsidR="00DD1F72" w:rsidRDefault="00DD1F72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D1F72" w:rsidRDefault="00DD1F72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755FEB" w:rsidRDefault="00755FEB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По итогам 202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E008B3">
        <w:rPr>
          <w:rFonts w:ascii="Times New Roman" w:hAnsi="Times New Roman"/>
          <w:b/>
          <w:i/>
          <w:iCs/>
          <w:sz w:val="27"/>
          <w:szCs w:val="27"/>
          <w:lang w:eastAsia="ru-RU"/>
        </w:rPr>
        <w:t>нен</w:t>
      </w:r>
      <w:r w:rsidRPr="00E008B3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алоговых доходов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DD1F72">
        <w:rPr>
          <w:rFonts w:ascii="Times New Roman" w:hAnsi="Times New Roman"/>
          <w:bCs/>
          <w:sz w:val="27"/>
          <w:szCs w:val="27"/>
          <w:lang w:eastAsia="ru-RU"/>
        </w:rPr>
        <w:t>134,6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Исполнение неналоговых доходов местного бюджета за январь-декабрь 202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p w:rsidR="00E008B3" w:rsidRPr="00727CC3" w:rsidRDefault="00E008B3" w:rsidP="00727CC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276"/>
        <w:gridCol w:w="992"/>
        <w:gridCol w:w="1134"/>
        <w:gridCol w:w="851"/>
        <w:gridCol w:w="1134"/>
        <w:gridCol w:w="992"/>
        <w:gridCol w:w="850"/>
      </w:tblGrid>
      <w:tr w:rsidR="00755FEB" w:rsidRPr="00792861" w:rsidTr="00B0772B">
        <w:trPr>
          <w:tblHeader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</w:t>
            </w:r>
            <w:r w:rsidR="00DD1F7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2" w:type="dxa"/>
            <w:gridSpan w:val="2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DD1F7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DD1F7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755FEB" w:rsidRPr="00792861" w:rsidTr="00B0772B">
        <w:trPr>
          <w:tblHeader/>
        </w:trPr>
        <w:tc>
          <w:tcPr>
            <w:tcW w:w="2410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D1F7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D1F7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2" w:type="dxa"/>
            <w:gridSpan w:val="2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55FEB" w:rsidRPr="00792861" w:rsidTr="00B0772B">
        <w:trPr>
          <w:tblHeader/>
        </w:trPr>
        <w:tc>
          <w:tcPr>
            <w:tcW w:w="2410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55FEB" w:rsidRPr="00792861" w:rsidTr="00B0772B">
        <w:trPr>
          <w:tblHeader/>
        </w:trPr>
        <w:tc>
          <w:tcPr>
            <w:tcW w:w="2410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EA6462" w:rsidRPr="00792861" w:rsidTr="00B0772B">
        <w:tc>
          <w:tcPr>
            <w:tcW w:w="2410" w:type="dxa"/>
            <w:shd w:val="clear" w:color="auto" w:fill="auto"/>
          </w:tcPr>
          <w:p w:rsidR="00EA6462" w:rsidRPr="00792861" w:rsidRDefault="00EA6462" w:rsidP="00EA6462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6462" w:rsidRPr="00792861" w:rsidRDefault="00DD1F72" w:rsidP="00EA646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6462" w:rsidRPr="00792861" w:rsidRDefault="00DD1F72" w:rsidP="00EA646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6462" w:rsidRPr="00792861" w:rsidRDefault="00DD1F72" w:rsidP="00EA646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6462" w:rsidRPr="00792861" w:rsidRDefault="00DD1F72" w:rsidP="00EA646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6462" w:rsidRPr="00792861" w:rsidRDefault="00EA6462" w:rsidP="00EA646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6462" w:rsidRPr="00792861" w:rsidRDefault="00DD1F72" w:rsidP="00EA64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- 138,0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6462" w:rsidRPr="00792861" w:rsidRDefault="00DD1F72" w:rsidP="00EA64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-50,6%</w:t>
            </w:r>
          </w:p>
        </w:tc>
      </w:tr>
      <w:tr w:rsidR="00EA6462" w:rsidRPr="00792861" w:rsidTr="00B0772B">
        <w:tc>
          <w:tcPr>
            <w:tcW w:w="2410" w:type="dxa"/>
            <w:shd w:val="clear" w:color="auto" w:fill="auto"/>
          </w:tcPr>
          <w:p w:rsidR="00EA6462" w:rsidRPr="00792861" w:rsidRDefault="00EA6462" w:rsidP="00EA646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229" w:type="dxa"/>
            <w:gridSpan w:val="7"/>
            <w:shd w:val="clear" w:color="auto" w:fill="auto"/>
            <w:vAlign w:val="center"/>
          </w:tcPr>
          <w:p w:rsidR="00EA6462" w:rsidRPr="00792861" w:rsidRDefault="00EA6462" w:rsidP="00EA64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462" w:rsidRPr="00792861" w:rsidTr="00B0772B">
        <w:tc>
          <w:tcPr>
            <w:tcW w:w="2410" w:type="dxa"/>
            <w:shd w:val="clear" w:color="auto" w:fill="auto"/>
          </w:tcPr>
          <w:p w:rsidR="00EA6462" w:rsidRPr="00792861" w:rsidRDefault="00EA6462" w:rsidP="00EA646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6462" w:rsidRPr="00BB10FB" w:rsidRDefault="00DD1F72" w:rsidP="00EA646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6462" w:rsidRPr="00BB10FB" w:rsidRDefault="00DD1F72" w:rsidP="00EA646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6462" w:rsidRPr="00BB10FB" w:rsidRDefault="00DD1F72" w:rsidP="00EA6462">
            <w:pPr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6462" w:rsidRPr="00BB10FB" w:rsidRDefault="00EA6462" w:rsidP="00EA646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10FB">
              <w:rPr>
                <w:rFonts w:ascii="Times New Roman" w:hAnsi="Times New Roman"/>
                <w:bCs/>
                <w:sz w:val="20"/>
                <w:szCs w:val="20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6462" w:rsidRPr="00BB10FB" w:rsidRDefault="00EA6462" w:rsidP="00EA646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10FB">
              <w:rPr>
                <w:rFonts w:ascii="Times New Roman" w:hAnsi="Times New Roman"/>
                <w:bCs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6462" w:rsidRPr="00BB10FB" w:rsidRDefault="00DD1F72" w:rsidP="00EA646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6462" w:rsidRPr="00BB10FB" w:rsidRDefault="00DD1F72" w:rsidP="00EA646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DD1F72" w:rsidRPr="00792861" w:rsidTr="00B0772B">
        <w:tc>
          <w:tcPr>
            <w:tcW w:w="2410" w:type="dxa"/>
            <w:shd w:val="clear" w:color="auto" w:fill="auto"/>
          </w:tcPr>
          <w:p w:rsidR="00DD1F72" w:rsidRPr="00792861" w:rsidRDefault="00DD1F72" w:rsidP="00DD1F7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(самообложение)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1F72" w:rsidRPr="00792861" w:rsidRDefault="00DD1F72" w:rsidP="00DD1F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1F72" w:rsidRPr="00792861" w:rsidRDefault="00DD1F72" w:rsidP="00DD1F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1F72" w:rsidRPr="00792861" w:rsidRDefault="00DD1F72" w:rsidP="00DD1F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1F72" w:rsidRPr="00792861" w:rsidRDefault="00DD1F72" w:rsidP="00DD1F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1F72" w:rsidRPr="00792861" w:rsidRDefault="00DD1F72" w:rsidP="00DD1F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1F72" w:rsidRPr="00792861" w:rsidRDefault="00DD1F72" w:rsidP="00DD1F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-138,0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D1F72" w:rsidRPr="00792861" w:rsidRDefault="00DD1F72" w:rsidP="00DD1F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50,6</w:t>
            </w:r>
          </w:p>
        </w:tc>
      </w:tr>
    </w:tbl>
    <w:p w:rsidR="0064148C" w:rsidRDefault="0064148C" w:rsidP="00DD1F72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D1F72" w:rsidRDefault="00DD1F72" w:rsidP="0064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F24137">
        <w:rPr>
          <w:rFonts w:ascii="Times New Roman" w:hAnsi="Times New Roman"/>
          <w:b/>
          <w:i/>
          <w:iCs/>
          <w:sz w:val="27"/>
          <w:szCs w:val="27"/>
          <w:lang w:eastAsia="ru-RU"/>
        </w:rPr>
        <w:t>неналоговых доходов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в 2024 году  в сравнении 2023 года поступило 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меньше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138,0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50,6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%. Большую роль в поступлении неналоговых доходов сыграли </w:t>
      </w:r>
      <w:r w:rsidRPr="00F24137">
        <w:rPr>
          <w:rFonts w:ascii="Times New Roman" w:hAnsi="Times New Roman"/>
          <w:b/>
          <w:i/>
          <w:iCs/>
          <w:sz w:val="27"/>
          <w:szCs w:val="27"/>
          <w:lang w:eastAsia="ru-RU"/>
        </w:rPr>
        <w:t>средства самообложения граждан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, поступили в объеме </w:t>
      </w:r>
      <w:r>
        <w:rPr>
          <w:rFonts w:ascii="Times New Roman" w:hAnsi="Times New Roman"/>
          <w:bCs/>
          <w:sz w:val="27"/>
          <w:szCs w:val="27"/>
          <w:lang w:eastAsia="ru-RU"/>
        </w:rPr>
        <w:t>132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100% от годового прогноза, удельный вес от общего объема неналоговых доходов  составил  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98,1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  <w:r w:rsidRPr="00F24137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Доходы от использования имущества 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поступили в сумме 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2,6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100% от годового прогноза, удельный вес составил  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1,9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%, 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поступления остались на уровне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2023 год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Pr="00F24137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  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E008B3" w:rsidRDefault="00E008B3" w:rsidP="0064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184E92" w:rsidRPr="00727CC3" w:rsidRDefault="00B64642" w:rsidP="00727CC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27CC3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    </w:t>
      </w:r>
      <w:r w:rsidR="0064148C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  </w:t>
      </w:r>
      <w:r w:rsidRPr="00727CC3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  <w:r w:rsidR="00184E92"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Исполнение </w:t>
      </w:r>
      <w:r w:rsidR="00184E92" w:rsidRPr="0064148C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безвозмездных поступлений</w:t>
      </w:r>
      <w:r w:rsidR="00184E92" w:rsidRPr="00727CC3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  <w:r w:rsidR="00184E92" w:rsidRPr="00727CC3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64148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184E92" w:rsidRPr="00727CC3">
        <w:rPr>
          <w:rFonts w:ascii="Times New Roman" w:hAnsi="Times New Roman"/>
          <w:bCs/>
          <w:sz w:val="27"/>
          <w:szCs w:val="27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84E92" w:rsidRPr="00E53308" w:rsidTr="00FE7C08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84E92" w:rsidRDefault="00184E92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64148C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64148C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64148C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184E92" w:rsidRPr="00E53308" w:rsidTr="00FE7C08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64148C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64148C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84E92" w:rsidRPr="00E53308" w:rsidTr="00FE7C08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84E92" w:rsidRPr="00E53308" w:rsidTr="00FE7C08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64148C" w:rsidRPr="00E53308" w:rsidTr="00FE7C08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64148C" w:rsidRPr="00E53308" w:rsidRDefault="0064148C" w:rsidP="0064148C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4939,1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4939,1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5165,4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64148C" w:rsidP="0064148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-226,3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64148C" w:rsidP="0064148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4,4%</w:t>
            </w:r>
          </w:p>
        </w:tc>
      </w:tr>
      <w:tr w:rsidR="0064148C" w:rsidRPr="00E53308" w:rsidTr="00FE7C08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64148C" w:rsidRPr="00E53308" w:rsidRDefault="0064148C" w:rsidP="0064148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64148C" w:rsidRPr="00B2709D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4148C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64148C" w:rsidRPr="00E53308" w:rsidRDefault="0064148C" w:rsidP="0064148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="00E008B3" w:rsidRPr="00E008B3">
              <w:rPr>
                <w:rFonts w:ascii="Times New Roman" w:hAnsi="Times New Roman"/>
                <w:sz w:val="18"/>
                <w:szCs w:val="18"/>
                <w:lang w:eastAsia="ru-RU"/>
              </w:rPr>
              <w:t>Дотации на выравнивание  бюджетной обеспеченности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1265,9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1265,9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4148C" w:rsidRPr="006A51C8" w:rsidRDefault="00D2054E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D2054E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D2054E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12,5</w:t>
            </w:r>
          </w:p>
        </w:tc>
      </w:tr>
      <w:tr w:rsidR="00E008B3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008B3" w:rsidRPr="003A042E" w:rsidRDefault="00C6335F" w:rsidP="0064148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="00E008B3" w:rsidRPr="00E008B3">
              <w:rPr>
                <w:rFonts w:ascii="Times New Roman" w:hAnsi="Times New Roman"/>
                <w:sz w:val="18"/>
                <w:szCs w:val="18"/>
                <w:lang w:eastAsia="ru-RU"/>
              </w:rPr>
              <w:t>отации (гранты) за достижение показателей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E008B3" w:rsidRDefault="00C6335F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008B3" w:rsidRDefault="00C6335F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E008B3" w:rsidRDefault="00C6335F" w:rsidP="0064148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008B3" w:rsidRDefault="00D2054E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08B3" w:rsidRDefault="00D2054E" w:rsidP="0064148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08B3" w:rsidRDefault="00D2054E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08B3" w:rsidRDefault="00D2054E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-50,6</w:t>
            </w:r>
          </w:p>
        </w:tc>
      </w:tr>
      <w:tr w:rsidR="0064148C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64148C" w:rsidRPr="003A042E" w:rsidRDefault="0064148C" w:rsidP="0064148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4148C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1419,0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4148C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1419,0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4148C" w:rsidRDefault="0064148C" w:rsidP="0064148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4148C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-549,5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-27,9</w:t>
            </w:r>
          </w:p>
        </w:tc>
      </w:tr>
      <w:tr w:rsidR="0064148C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64148C" w:rsidRPr="00E53308" w:rsidRDefault="0064148C" w:rsidP="0064148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</w:t>
            </w:r>
          </w:p>
        </w:tc>
      </w:tr>
      <w:tr w:rsidR="0064148C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64148C" w:rsidRPr="00E53308" w:rsidRDefault="0064148C" w:rsidP="0064148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2099,5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2099,5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1919,7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148C" w:rsidRPr="006A51C8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148C" w:rsidRPr="00B2709D" w:rsidRDefault="0064148C" w:rsidP="006414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</w:tr>
    </w:tbl>
    <w:p w:rsidR="00E008B3" w:rsidRDefault="00E008B3" w:rsidP="0064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</w:pPr>
    </w:p>
    <w:p w:rsidR="0064148C" w:rsidRPr="007A710B" w:rsidRDefault="0064148C" w:rsidP="0064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E008B3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Безвозмездные поступления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зачислены в местный бюджет в сумме </w:t>
      </w:r>
      <w:r w:rsidR="00E008B3">
        <w:rPr>
          <w:rFonts w:ascii="Times New Roman" w:hAnsi="Times New Roman"/>
          <w:bCs/>
          <w:sz w:val="27"/>
          <w:szCs w:val="27"/>
          <w:lang w:eastAsia="ru-RU"/>
        </w:rPr>
        <w:t>4939,1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</w:t>
      </w:r>
    </w:p>
    <w:p w:rsidR="0064148C" w:rsidRPr="007A710B" w:rsidRDefault="0064148C" w:rsidP="0064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7A710B">
        <w:rPr>
          <w:rFonts w:ascii="Times New Roman" w:hAnsi="Times New Roman"/>
          <w:b/>
          <w:i/>
          <w:sz w:val="27"/>
          <w:szCs w:val="27"/>
          <w:lang w:eastAsia="ru-RU"/>
        </w:rPr>
        <w:t>дотаций  на выравнивание бюджетной обеспеченности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1265,9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составляет 100% годового прогноза, удельный вес в объеме безвозмездных поступлений составляет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25,6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в сравнении с 2023 годом увеличение  на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12,5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140,7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</w:t>
      </w:r>
      <w:r w:rsidRPr="007A710B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дотации за достижение показателей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 поступили в сумме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19,3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100% годового прогноза, удельный вес составил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 xml:space="preserve"> 0,4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в сравнении с 2023 годом уменьшение  на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50,6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19,8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:rsidR="0064148C" w:rsidRPr="007A710B" w:rsidRDefault="0064148C" w:rsidP="0064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7A710B">
        <w:rPr>
          <w:rFonts w:ascii="Times New Roman" w:hAnsi="Times New Roman"/>
          <w:b/>
          <w:i/>
          <w:sz w:val="27"/>
          <w:szCs w:val="27"/>
          <w:lang w:eastAsia="ru-RU"/>
        </w:rPr>
        <w:t>субвенций</w:t>
      </w:r>
      <w:r w:rsidRPr="007A710B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>за 2024 год поступили в сумме 135,4 тыс. рублей, или 100% прогнозного плана, удельный вес составил  3,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>%,  в сравнении с 2023 годом  увеличение на  19,9% или на 22,5 тыс. рублей.</w:t>
      </w:r>
    </w:p>
    <w:p w:rsidR="0064148C" w:rsidRPr="007A710B" w:rsidRDefault="0064148C" w:rsidP="0064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7A710B">
        <w:rPr>
          <w:rFonts w:ascii="Times New Roman" w:hAnsi="Times New Roman"/>
          <w:b/>
          <w:i/>
          <w:sz w:val="27"/>
          <w:szCs w:val="27"/>
          <w:lang w:eastAsia="ru-RU"/>
        </w:rPr>
        <w:t>субсидий</w:t>
      </w:r>
      <w:r w:rsidRPr="007A710B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за 2024 год поступили в сумме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1419,0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 удельный вес составил 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28,7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 в сравнении с 2023 годом 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на 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27,9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549,5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64148C" w:rsidRDefault="0064148C" w:rsidP="0064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Поступление </w:t>
      </w:r>
      <w:r w:rsidRPr="007A710B">
        <w:rPr>
          <w:rFonts w:ascii="Times New Roman" w:hAnsi="Times New Roman"/>
          <w:b/>
          <w:i/>
          <w:iCs/>
          <w:sz w:val="27"/>
          <w:szCs w:val="27"/>
          <w:lang w:eastAsia="ru-RU"/>
        </w:rPr>
        <w:t>иных межбюджетных трансфертов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Pr="007A710B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за 2024 год составили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2099,5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плана,  удельный вес составил  </w:t>
      </w:r>
      <w:r>
        <w:rPr>
          <w:rFonts w:ascii="Times New Roman" w:hAnsi="Times New Roman"/>
          <w:bCs/>
          <w:sz w:val="27"/>
          <w:szCs w:val="27"/>
          <w:lang w:eastAsia="ru-RU"/>
        </w:rPr>
        <w:t>42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,5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 в сравнении с 2023 годом  увеличение на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179,8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D2054E">
        <w:rPr>
          <w:rFonts w:ascii="Times New Roman" w:hAnsi="Times New Roman"/>
          <w:bCs/>
          <w:sz w:val="27"/>
          <w:szCs w:val="27"/>
          <w:lang w:eastAsia="ru-RU"/>
        </w:rPr>
        <w:t>9,4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5538B1" w:rsidRDefault="005538B1" w:rsidP="005538B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2F7ADA" w:rsidRPr="00355180" w:rsidRDefault="002F7ADA" w:rsidP="002F7ADA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i/>
          <w:iCs/>
          <w:sz w:val="27"/>
          <w:szCs w:val="27"/>
        </w:rPr>
      </w:pPr>
      <w:r w:rsidRPr="002F7ADA">
        <w:rPr>
          <w:rFonts w:ascii="Times New Roman" w:hAnsi="Times New Roman"/>
          <w:b/>
          <w:sz w:val="27"/>
          <w:szCs w:val="27"/>
        </w:rPr>
        <w:t xml:space="preserve"> </w:t>
      </w:r>
      <w:r w:rsidRPr="00355180">
        <w:rPr>
          <w:rFonts w:ascii="Times New Roman" w:hAnsi="Times New Roman"/>
          <w:b/>
          <w:i/>
          <w:iCs/>
          <w:sz w:val="27"/>
          <w:szCs w:val="27"/>
        </w:rPr>
        <w:t>Исполнение расходной части  бюджета сельского поселения</w:t>
      </w:r>
    </w:p>
    <w:p w:rsidR="002F7ADA" w:rsidRPr="00355180" w:rsidRDefault="002F7ADA" w:rsidP="002F7ADA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i/>
          <w:iCs/>
          <w:sz w:val="27"/>
          <w:szCs w:val="27"/>
        </w:rPr>
      </w:pPr>
      <w:r w:rsidRPr="00355180">
        <w:rPr>
          <w:rFonts w:ascii="Times New Roman" w:hAnsi="Times New Roman"/>
          <w:b/>
          <w:i/>
          <w:iCs/>
          <w:sz w:val="27"/>
          <w:szCs w:val="27"/>
        </w:rPr>
        <w:t>за  2024 год</w:t>
      </w:r>
    </w:p>
    <w:p w:rsidR="002F7ADA" w:rsidRPr="00F20989" w:rsidRDefault="002F7ADA" w:rsidP="002F7AD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За 2024 год  </w:t>
      </w:r>
      <w:r w:rsidRPr="00F20989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 w:rsidR="00B0772B">
        <w:rPr>
          <w:rFonts w:ascii="Times New Roman" w:hAnsi="Times New Roman"/>
          <w:sz w:val="27"/>
          <w:szCs w:val="27"/>
        </w:rPr>
        <w:t>1075,3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 w:rsidR="00B0772B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0,</w:t>
      </w:r>
      <w:r w:rsidR="00B0772B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%.</w:t>
      </w:r>
    </w:p>
    <w:p w:rsidR="002F7ADA" w:rsidRPr="0047129B" w:rsidRDefault="002F7ADA" w:rsidP="002F7ADA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По итогам 2024 года расходная часть  бюджета поселения исполнена в объеме </w:t>
      </w:r>
      <w:r w:rsidR="00B0772B">
        <w:rPr>
          <w:rFonts w:ascii="Times New Roman" w:hAnsi="Times New Roman"/>
          <w:sz w:val="27"/>
          <w:szCs w:val="27"/>
        </w:rPr>
        <w:t>6072,1</w:t>
      </w:r>
      <w:r w:rsidRPr="00F20989">
        <w:rPr>
          <w:rFonts w:ascii="Times New Roman" w:hAnsi="Times New Roman"/>
          <w:sz w:val="27"/>
          <w:szCs w:val="27"/>
        </w:rPr>
        <w:t> тыс. рублей, или на 9</w:t>
      </w:r>
      <w:r w:rsidR="00B0772B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%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</w:t>
      </w:r>
      <w:r w:rsidR="00B0772B">
        <w:rPr>
          <w:rFonts w:ascii="Times New Roman" w:hAnsi="Times New Roman"/>
          <w:sz w:val="27"/>
          <w:szCs w:val="27"/>
        </w:rPr>
        <w:t>сельского</w:t>
      </w:r>
      <w:r w:rsidRPr="00F20989">
        <w:rPr>
          <w:rFonts w:ascii="Times New Roman" w:hAnsi="Times New Roman"/>
          <w:sz w:val="27"/>
          <w:szCs w:val="27"/>
        </w:rPr>
        <w:t xml:space="preserve"> поселения (по состоянию на 01.01.2025).</w:t>
      </w:r>
      <w:r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области  национальной экономики – </w:t>
      </w:r>
      <w:r w:rsidR="00B0772B">
        <w:rPr>
          <w:rFonts w:ascii="Times New Roman" w:hAnsi="Times New Roman"/>
          <w:sz w:val="27"/>
          <w:szCs w:val="27"/>
          <w:shd w:val="clear" w:color="auto" w:fill="FFFFFF"/>
        </w:rPr>
        <w:t>37,7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%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, </w:t>
      </w:r>
      <w:r w:rsidR="00B0772B">
        <w:rPr>
          <w:rFonts w:ascii="Times New Roman" w:hAnsi="Times New Roman"/>
          <w:sz w:val="27"/>
          <w:szCs w:val="27"/>
          <w:shd w:val="clear" w:color="auto" w:fill="FFFFFF"/>
        </w:rPr>
        <w:t>национальная безопасность –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B0772B">
        <w:rPr>
          <w:rFonts w:ascii="Times New Roman" w:hAnsi="Times New Roman"/>
          <w:sz w:val="27"/>
          <w:szCs w:val="27"/>
          <w:shd w:val="clear" w:color="auto" w:fill="FFFFFF"/>
        </w:rPr>
        <w:t>30,1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%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, 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общегосударственных вопросов – </w:t>
      </w:r>
      <w:r w:rsidR="00B0772B">
        <w:rPr>
          <w:rFonts w:ascii="Times New Roman" w:hAnsi="Times New Roman"/>
          <w:sz w:val="27"/>
          <w:szCs w:val="27"/>
          <w:shd w:val="clear" w:color="auto" w:fill="FFFFFF"/>
        </w:rPr>
        <w:t>26,8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%</w:t>
      </w:r>
      <w:r>
        <w:rPr>
          <w:rFonts w:ascii="Times New Roman" w:hAnsi="Times New Roman"/>
          <w:sz w:val="27"/>
          <w:szCs w:val="27"/>
          <w:shd w:val="clear" w:color="auto" w:fill="FFFFFF"/>
        </w:rPr>
        <w:t>.</w:t>
      </w:r>
    </w:p>
    <w:p w:rsidR="002F7ADA" w:rsidRDefault="002F7ADA" w:rsidP="002F7ADA">
      <w:pPr>
        <w:spacing w:after="0" w:line="240" w:lineRule="auto"/>
        <w:jc w:val="center"/>
        <w:outlineLvl w:val="1"/>
        <w:rPr>
          <w:rFonts w:ascii="Times New Roman" w:hAnsi="Times New Roman"/>
          <w:sz w:val="27"/>
          <w:szCs w:val="27"/>
        </w:rPr>
      </w:pPr>
    </w:p>
    <w:p w:rsidR="002F7ADA" w:rsidRDefault="002F7ADA" w:rsidP="002F7ADA">
      <w:pPr>
        <w:framePr w:wrap="auto" w:hAnchor="text" w:x="-540"/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7"/>
          <w:szCs w:val="27"/>
        </w:rPr>
      </w:pPr>
      <w:r w:rsidRPr="00F20989">
        <w:rPr>
          <w:rFonts w:ascii="Times New Roman" w:hAnsi="Times New Roman"/>
          <w:color w:val="000000"/>
          <w:sz w:val="27"/>
          <w:szCs w:val="27"/>
        </w:rPr>
        <w:t>«Сведения об исполнении расходной части бюджета»</w:t>
      </w:r>
    </w:p>
    <w:p w:rsidR="002F7ADA" w:rsidRPr="001D5937" w:rsidRDefault="002F7ADA" w:rsidP="002F7ADA">
      <w:pPr>
        <w:framePr w:wrap="auto" w:hAnchor="text" w:x="-540"/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  <w:r w:rsidRPr="00F20989">
        <w:rPr>
          <w:rFonts w:ascii="Times New Roman" w:hAnsi="Times New Roman"/>
          <w:color w:val="000000"/>
          <w:sz w:val="24"/>
          <w:szCs w:val="24"/>
        </w:rPr>
        <w:t>(тыс. руб.)</w:t>
      </w:r>
    </w:p>
    <w:tbl>
      <w:tblPr>
        <w:tblpPr w:leftFromText="180" w:rightFromText="180" w:vertAnchor="text"/>
        <w:tblW w:w="9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2F7ADA" w:rsidRPr="00057A9C" w:rsidTr="00577E26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Удельный вес в общем объеме расходов</w:t>
            </w: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110EE3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6260,6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110EE3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6072,1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110EE3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B0772B">
              <w:rPr>
                <w:rFonts w:ascii="Times New Roman" w:hAnsi="Times New Roman"/>
                <w:sz w:val="20"/>
                <w:szCs w:val="20"/>
              </w:rPr>
              <w:t>7</w:t>
            </w:r>
            <w:r w:rsidR="00792C4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110EE3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1657,6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  <w:r w:rsidR="00792C4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503,9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B0772B">
              <w:rPr>
                <w:rFonts w:ascii="Times New Roman" w:hAnsi="Times New Roman"/>
                <w:sz w:val="20"/>
                <w:szCs w:val="20"/>
              </w:rPr>
              <w:t>8</w:t>
            </w:r>
            <w:r w:rsidR="00792C4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1142,3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1105,9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  <w:r w:rsidR="00792C4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  <w:r w:rsidR="00792C4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772B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0772B" w:rsidRPr="00320C48" w:rsidRDefault="00B0772B" w:rsidP="00B0772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0772B" w:rsidRPr="000C1E20" w:rsidRDefault="00B0772B" w:rsidP="00B077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0772B" w:rsidRPr="000C1E20" w:rsidRDefault="00B0772B" w:rsidP="00B077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0772B" w:rsidRPr="000C1E20" w:rsidRDefault="00B0772B" w:rsidP="00B077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0772B" w:rsidRPr="000C1E20" w:rsidRDefault="00B0772B" w:rsidP="00B077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0772B" w:rsidRPr="000C1E20" w:rsidRDefault="00B0772B" w:rsidP="00B077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</w:tr>
      <w:tr w:rsidR="00B0772B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0772B" w:rsidRPr="001D5937" w:rsidRDefault="00B0772B" w:rsidP="00B0772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0772B" w:rsidRPr="000C1E20" w:rsidRDefault="00B0772B" w:rsidP="00B077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0772B" w:rsidRPr="000C1E20" w:rsidRDefault="00B0772B" w:rsidP="00B077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0772B" w:rsidRPr="000C1E20" w:rsidRDefault="00B0772B" w:rsidP="00B077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0772B" w:rsidRPr="000C1E20" w:rsidRDefault="00B0772B" w:rsidP="00B077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0772B" w:rsidRPr="000C1E20" w:rsidRDefault="00B0772B" w:rsidP="00B077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2F7ADA" w:rsidRPr="00057A9C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 xml:space="preserve">Национальная 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1862,1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1826,4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  <w:r w:rsidR="002F7AD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B0772B" w:rsidP="00577E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</w:tr>
      <w:tr w:rsidR="00792C4D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792C4D" w:rsidRPr="007B3897" w:rsidRDefault="00792C4D" w:rsidP="00792C4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1862,1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1826,4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2362,9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2290,8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37,7</w:t>
            </w: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1546,4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</w:t>
            </w:r>
            <w:r w:rsidR="00792C4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816,5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766,5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</w:tr>
      <w:tr w:rsidR="002F7ADA" w:rsidRPr="00057A9C" w:rsidTr="00577E26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7ADA" w:rsidRPr="00057A9C" w:rsidTr="00577E26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18,2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7ADA" w:rsidRPr="00057A9C" w:rsidTr="00577E26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2F7ADA" w:rsidRPr="001D5937" w:rsidRDefault="002F7ADA" w:rsidP="00577E2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2F7ADA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7ADA" w:rsidRPr="000C1E20" w:rsidRDefault="00792C4D" w:rsidP="00577E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2F7ADA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</w:tr>
      <w:tr w:rsidR="00792C4D" w:rsidRPr="00057A9C" w:rsidTr="00577E26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792C4D" w:rsidRPr="001D5937" w:rsidRDefault="00792C4D" w:rsidP="00792C4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92C4D" w:rsidRPr="000C1E20" w:rsidRDefault="00792C4D" w:rsidP="00792C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00CB" w:rsidRDefault="000700CB" w:rsidP="000700C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0700CB" w:rsidRPr="003C5D25" w:rsidRDefault="000700CB" w:rsidP="000700C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юджетные назначения по разделам и подразделам характеризуются следующими показателями:</w:t>
      </w:r>
    </w:p>
    <w:p w:rsidR="000700CB" w:rsidRPr="003C5D25" w:rsidRDefault="000700CB" w:rsidP="000700C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1625,0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98%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26,8%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 в том числе по подразделам:</w:t>
      </w:r>
    </w:p>
    <w:p w:rsidR="000700CB" w:rsidRPr="003C5D25" w:rsidRDefault="000700CB" w:rsidP="000700CB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>
        <w:rPr>
          <w:rFonts w:ascii="Times New Roman" w:hAnsi="Times New Roman"/>
          <w:color w:val="000000"/>
          <w:sz w:val="27"/>
          <w:szCs w:val="27"/>
        </w:rPr>
        <w:t>475,9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98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0700CB" w:rsidRDefault="000700CB" w:rsidP="000700CB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>
        <w:rPr>
          <w:rFonts w:ascii="Times New Roman" w:hAnsi="Times New Roman"/>
          <w:color w:val="000000"/>
          <w:sz w:val="27"/>
          <w:szCs w:val="27"/>
        </w:rPr>
        <w:t>1105,9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 или 9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7%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расходы направлены на функционирование администрации 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</w:t>
      </w:r>
      <w:r w:rsidRPr="00A43F9E">
        <w:rPr>
          <w:rFonts w:ascii="Times New Roman" w:hAnsi="Times New Roman"/>
          <w:sz w:val="27"/>
          <w:szCs w:val="27"/>
          <w:shd w:val="clear" w:color="auto" w:fill="FFFFFF"/>
        </w:rPr>
        <w:t>В 2024 году утверждена штатная численность в </w:t>
      </w:r>
      <w:r w:rsidRPr="00A43F9E">
        <w:rPr>
          <w:rFonts w:ascii="Times New Roman" w:hAnsi="Times New Roman"/>
          <w:sz w:val="27"/>
          <w:szCs w:val="27"/>
        </w:rPr>
        <w:t xml:space="preserve">количестве </w:t>
      </w:r>
      <w:r>
        <w:rPr>
          <w:rFonts w:ascii="Times New Roman" w:hAnsi="Times New Roman"/>
          <w:sz w:val="27"/>
          <w:szCs w:val="27"/>
        </w:rPr>
        <w:t>4</w:t>
      </w:r>
      <w:r w:rsidRPr="00A43F9E">
        <w:rPr>
          <w:rFonts w:ascii="Times New Roman" w:hAnsi="Times New Roman"/>
          <w:sz w:val="27"/>
          <w:szCs w:val="27"/>
        </w:rPr>
        <w:t xml:space="preserve"> единиц, в том числе муниципальных служащих на 01.01.2025 – </w:t>
      </w:r>
      <w:r>
        <w:rPr>
          <w:rFonts w:ascii="Times New Roman" w:hAnsi="Times New Roman"/>
          <w:sz w:val="27"/>
          <w:szCs w:val="27"/>
        </w:rPr>
        <w:t>3</w:t>
      </w:r>
      <w:r w:rsidRPr="00A43F9E">
        <w:rPr>
          <w:rFonts w:ascii="Times New Roman" w:hAnsi="Times New Roman"/>
          <w:sz w:val="27"/>
          <w:szCs w:val="27"/>
        </w:rPr>
        <w:t xml:space="preserve"> чел.</w:t>
      </w:r>
    </w:p>
    <w:p w:rsidR="000700CB" w:rsidRPr="008D7ACA" w:rsidRDefault="000700CB" w:rsidP="000700CB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D7ACA">
        <w:rPr>
          <w:rFonts w:ascii="Times New Roman" w:hAnsi="Times New Roman"/>
          <w:b/>
          <w:bCs/>
          <w:sz w:val="27"/>
          <w:szCs w:val="27"/>
        </w:rPr>
        <w:t>- 0111</w:t>
      </w:r>
      <w:r>
        <w:rPr>
          <w:rFonts w:ascii="Times New Roman" w:hAnsi="Times New Roman"/>
          <w:sz w:val="27"/>
          <w:szCs w:val="27"/>
        </w:rPr>
        <w:t xml:space="preserve"> </w:t>
      </w:r>
      <w:r w:rsidRPr="003C5D25">
        <w:rPr>
          <w:rFonts w:ascii="Times New Roman" w:hAnsi="Times New Roman"/>
          <w:sz w:val="27"/>
          <w:szCs w:val="27"/>
          <w:u w:val="single"/>
        </w:rPr>
        <w:t>Средства резервного фонда</w:t>
      </w:r>
      <w:r w:rsidRPr="007F2290">
        <w:rPr>
          <w:rFonts w:ascii="Times New Roman" w:hAnsi="Times New Roman"/>
          <w:sz w:val="27"/>
          <w:szCs w:val="27"/>
        </w:rPr>
        <w:t xml:space="preserve"> администрации </w:t>
      </w:r>
      <w:r>
        <w:rPr>
          <w:rFonts w:ascii="Times New Roman" w:hAnsi="Times New Roman"/>
          <w:sz w:val="27"/>
          <w:szCs w:val="27"/>
        </w:rPr>
        <w:t>Вихаревского сельского</w:t>
      </w:r>
      <w:r w:rsidRPr="007F2290">
        <w:rPr>
          <w:rFonts w:ascii="Times New Roman" w:hAnsi="Times New Roman"/>
          <w:sz w:val="27"/>
          <w:szCs w:val="27"/>
        </w:rPr>
        <w:t xml:space="preserve"> поселения в 202</w:t>
      </w:r>
      <w:r>
        <w:rPr>
          <w:rFonts w:ascii="Times New Roman" w:hAnsi="Times New Roman"/>
          <w:sz w:val="27"/>
          <w:szCs w:val="27"/>
        </w:rPr>
        <w:t xml:space="preserve">4 </w:t>
      </w:r>
      <w:r w:rsidRPr="007F2290">
        <w:rPr>
          <w:rFonts w:ascii="Times New Roman" w:hAnsi="Times New Roman"/>
          <w:sz w:val="27"/>
          <w:szCs w:val="27"/>
        </w:rPr>
        <w:t xml:space="preserve">году </w:t>
      </w:r>
      <w:r>
        <w:rPr>
          <w:rFonts w:ascii="Times New Roman" w:hAnsi="Times New Roman"/>
          <w:sz w:val="27"/>
          <w:szCs w:val="27"/>
        </w:rPr>
        <w:t>не расходовались</w:t>
      </w:r>
      <w:r w:rsidRPr="007F2290">
        <w:rPr>
          <w:rFonts w:ascii="Times New Roman" w:hAnsi="Times New Roman"/>
          <w:sz w:val="27"/>
          <w:szCs w:val="27"/>
        </w:rPr>
        <w:t>.</w:t>
      </w:r>
    </w:p>
    <w:p w:rsidR="000700CB" w:rsidRDefault="000700CB" w:rsidP="000700CB">
      <w:pPr>
        <w:spacing w:after="0" w:line="240" w:lineRule="auto"/>
        <w:jc w:val="both"/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0113 </w:t>
      </w:r>
      <w:r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>
        <w:rPr>
          <w:rFonts w:ascii="Times New Roman" w:hAnsi="Times New Roman"/>
          <w:sz w:val="27"/>
          <w:szCs w:val="27"/>
        </w:rPr>
        <w:t xml:space="preserve"> 9,7  тыс. рублей,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что составляет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93%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0700CB" w:rsidRPr="003C5D25" w:rsidRDefault="000700CB" w:rsidP="000700CB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135,4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2,2%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2F7ADA" w:rsidRDefault="002F7ADA" w:rsidP="000700C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0700CB" w:rsidRDefault="000700CB" w:rsidP="00E528BB">
      <w:pPr>
        <w:framePr w:h="3856" w:hRule="exact" w:wrap="auto" w:vAnchor="text" w:hAnchor="page" w:x="1756" w:y="184"/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</w:t>
      </w:r>
      <w:r w:rsidR="002B1E3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у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да работника военно-учетного стола;</w:t>
      </w:r>
    </w:p>
    <w:p w:rsidR="002B1E39" w:rsidRDefault="002B1E39" w:rsidP="00E528BB">
      <w:pPr>
        <w:framePr w:h="3856" w:hRule="exact" w:wrap="auto" w:vAnchor="text" w:hAnchor="page" w:x="1756" w:y="184"/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2B1E39" w:rsidRDefault="000700CB" w:rsidP="00E528BB">
      <w:pPr>
        <w:framePr w:h="3856" w:hRule="exact" w:wrap="auto" w:vAnchor="text" w:hAnchor="page" w:x="1756" w:y="184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03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00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D84912">
        <w:rPr>
          <w:rFonts w:ascii="Times New Roman" w:hAnsi="Times New Roman"/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>
        <w:rPr>
          <w:rFonts w:ascii="Times New Roman" w:hAnsi="Times New Roman"/>
          <w:bCs/>
          <w:sz w:val="27"/>
          <w:szCs w:val="27"/>
        </w:rPr>
        <w:t xml:space="preserve"> расходы исполнены  в сумме </w:t>
      </w:r>
      <w:r>
        <w:rPr>
          <w:rFonts w:ascii="Times New Roman" w:hAnsi="Times New Roman"/>
          <w:sz w:val="27"/>
          <w:szCs w:val="27"/>
        </w:rPr>
        <w:t>1826,4</w:t>
      </w:r>
      <w:r w:rsidRPr="005A762B">
        <w:rPr>
          <w:rFonts w:ascii="Times New Roman" w:hAnsi="Times New Roman"/>
          <w:sz w:val="27"/>
          <w:szCs w:val="27"/>
        </w:rPr>
        <w:t xml:space="preserve"> тыс. рублей или </w:t>
      </w:r>
      <w:r>
        <w:rPr>
          <w:rFonts w:ascii="Times New Roman" w:hAnsi="Times New Roman"/>
          <w:sz w:val="27"/>
          <w:szCs w:val="27"/>
        </w:rPr>
        <w:t xml:space="preserve">98%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30,1%, все расходы направлены на подраздел </w:t>
      </w:r>
      <w:r w:rsidRPr="00D84912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Cs/>
          <w:sz w:val="27"/>
          <w:szCs w:val="27"/>
        </w:rPr>
        <w:t>031</w:t>
      </w:r>
      <w:r>
        <w:rPr>
          <w:rFonts w:ascii="Times New Roman" w:hAnsi="Times New Roman"/>
          <w:bCs/>
          <w:sz w:val="27"/>
          <w:szCs w:val="27"/>
        </w:rPr>
        <w:t xml:space="preserve">0 </w:t>
      </w:r>
      <w:r w:rsidR="002B1E39">
        <w:rPr>
          <w:rFonts w:ascii="Times New Roman" w:hAnsi="Times New Roman"/>
          <w:bCs/>
          <w:sz w:val="27"/>
          <w:szCs w:val="27"/>
        </w:rPr>
        <w:t>на</w:t>
      </w:r>
      <w:r w:rsidR="002B1E39" w:rsidRPr="005A762B">
        <w:rPr>
          <w:rFonts w:ascii="Times New Roman" w:hAnsi="Times New Roman"/>
          <w:bCs/>
          <w:sz w:val="27"/>
          <w:szCs w:val="27"/>
        </w:rPr>
        <w:t xml:space="preserve"> обеспечение первичных мер пожарной безопасности, усиление противопожарной безопасности</w:t>
      </w:r>
      <w:r w:rsidR="002B1E39">
        <w:rPr>
          <w:rFonts w:ascii="Times New Roman" w:hAnsi="Times New Roman"/>
          <w:bCs/>
          <w:sz w:val="27"/>
          <w:szCs w:val="27"/>
        </w:rPr>
        <w:t>;</w:t>
      </w:r>
    </w:p>
    <w:p w:rsidR="000700CB" w:rsidRDefault="000700CB" w:rsidP="00E528BB">
      <w:pPr>
        <w:framePr w:h="3856" w:hRule="exact" w:wrap="auto" w:vAnchor="text" w:hAnchor="page" w:x="1756" w:y="184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B1E39" w:rsidRDefault="002B1E39" w:rsidP="00E528BB">
      <w:pPr>
        <w:framePr w:w="9391" w:h="6361" w:hRule="exact" w:wrap="auto" w:vAnchor="text" w:hAnchor="page" w:x="1771" w:y="4249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EFFFE"/>
        </w:rPr>
      </w:pP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          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 xml:space="preserve">400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2290,8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97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37,7%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,  расходы направлены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по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подраздел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ам:</w:t>
      </w:r>
    </w:p>
    <w:p w:rsidR="002B1E39" w:rsidRDefault="002B1E39" w:rsidP="003B68B1">
      <w:pPr>
        <w:framePr w:w="9391" w:h="6361" w:hRule="exact" w:wrap="auto" w:vAnchor="text" w:hAnchor="page" w:x="1771" w:y="4249"/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- 0409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AB5AC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1524,3 тыс. рублей (98,5%)</w:t>
      </w:r>
    </w:p>
    <w:p w:rsidR="002B1E39" w:rsidRDefault="002B1E39" w:rsidP="003B68B1">
      <w:pPr>
        <w:framePr w:w="9391" w:h="6361" w:hRule="exact" w:wrap="auto" w:vAnchor="text" w:hAnchor="page" w:x="1771" w:y="4249"/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 на м</w:t>
      </w:r>
      <w:r w:rsidRPr="0093738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ероприятие </w:t>
      </w:r>
      <w:r w:rsidRPr="00F3496E">
        <w:rPr>
          <w:rFonts w:ascii="Times New Roman" w:hAnsi="Times New Roman"/>
          <w:sz w:val="27"/>
          <w:szCs w:val="27"/>
        </w:rPr>
        <w:t>произведен</w:t>
      </w:r>
      <w:r w:rsidR="007F5D65">
        <w:rPr>
          <w:rFonts w:ascii="Times New Roman" w:hAnsi="Times New Roman"/>
          <w:sz w:val="27"/>
          <w:szCs w:val="27"/>
        </w:rPr>
        <w:t xml:space="preserve"> ремонт дороги ул. Молодежная д.Таутово,</w:t>
      </w:r>
      <w:r w:rsidRPr="00F3496E">
        <w:rPr>
          <w:rFonts w:ascii="Times New Roman" w:hAnsi="Times New Roman"/>
          <w:sz w:val="27"/>
          <w:szCs w:val="27"/>
        </w:rPr>
        <w:t xml:space="preserve"> расход</w:t>
      </w:r>
      <w:r w:rsidR="007F5D65">
        <w:rPr>
          <w:rFonts w:ascii="Times New Roman" w:hAnsi="Times New Roman"/>
          <w:sz w:val="27"/>
          <w:szCs w:val="27"/>
        </w:rPr>
        <w:t xml:space="preserve">ы исполнены в сумме </w:t>
      </w:r>
      <w:r w:rsidRPr="00F3496E">
        <w:rPr>
          <w:rFonts w:ascii="Times New Roman" w:hAnsi="Times New Roman"/>
          <w:sz w:val="27"/>
          <w:szCs w:val="27"/>
        </w:rPr>
        <w:t xml:space="preserve"> </w:t>
      </w:r>
      <w:r w:rsidR="007F5D65">
        <w:rPr>
          <w:rFonts w:ascii="Times New Roman" w:hAnsi="Times New Roman"/>
          <w:sz w:val="27"/>
          <w:szCs w:val="27"/>
        </w:rPr>
        <w:t>997,5</w:t>
      </w:r>
      <w:r>
        <w:rPr>
          <w:rFonts w:ascii="Times New Roman" w:hAnsi="Times New Roman"/>
          <w:sz w:val="27"/>
          <w:szCs w:val="27"/>
        </w:rPr>
        <w:t xml:space="preserve"> тыс. </w:t>
      </w:r>
      <w:r w:rsidRPr="00F3496E">
        <w:rPr>
          <w:rFonts w:ascii="Times New Roman" w:hAnsi="Times New Roman"/>
          <w:sz w:val="27"/>
          <w:szCs w:val="27"/>
        </w:rPr>
        <w:t xml:space="preserve">рублей, что составляет </w:t>
      </w:r>
      <w:r w:rsidR="007F5D65">
        <w:rPr>
          <w:rFonts w:ascii="Times New Roman" w:hAnsi="Times New Roman"/>
          <w:sz w:val="27"/>
          <w:szCs w:val="27"/>
        </w:rPr>
        <w:t>100</w:t>
      </w:r>
      <w:r w:rsidRPr="00F3496E">
        <w:rPr>
          <w:rFonts w:ascii="Times New Roman" w:hAnsi="Times New Roman"/>
          <w:sz w:val="27"/>
          <w:szCs w:val="27"/>
        </w:rPr>
        <w:t>% от плановых назначений</w:t>
      </w:r>
      <w:r w:rsidR="007F5D65">
        <w:rPr>
          <w:rFonts w:ascii="Times New Roman" w:hAnsi="Times New Roman"/>
          <w:sz w:val="27"/>
          <w:szCs w:val="27"/>
        </w:rPr>
        <w:t>, субсидия из областного бюджета составила 698 тыс. рублей, софинансирование  299,5 тыс. рублей;</w:t>
      </w:r>
    </w:p>
    <w:p w:rsidR="007F5D65" w:rsidRDefault="003B68B1" w:rsidP="003B68B1">
      <w:pPr>
        <w:framePr w:w="9391" w:h="6361" w:hRule="exact" w:wrap="auto" w:vAnchor="text" w:hAnchor="page" w:x="1771" w:y="4249"/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</w:t>
      </w:r>
      <w:r w:rsidR="007F5D65">
        <w:rPr>
          <w:rFonts w:ascii="Times New Roman" w:hAnsi="Times New Roman"/>
          <w:sz w:val="27"/>
          <w:szCs w:val="27"/>
        </w:rPr>
        <w:t xml:space="preserve">а </w:t>
      </w:r>
      <w:r>
        <w:rPr>
          <w:rFonts w:ascii="Times New Roman" w:hAnsi="Times New Roman"/>
          <w:sz w:val="27"/>
          <w:szCs w:val="27"/>
        </w:rPr>
        <w:t>мероприятие улучшение  дорожного хозяйства, расходы составили 526,8 тыс. рублей,</w:t>
      </w:r>
      <w:r w:rsidRPr="003B68B1">
        <w:rPr>
          <w:rFonts w:ascii="Times New Roman" w:hAnsi="Times New Roman"/>
          <w:sz w:val="27"/>
          <w:szCs w:val="27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 xml:space="preserve">что составляет </w:t>
      </w:r>
      <w:r>
        <w:rPr>
          <w:rFonts w:ascii="Times New Roman" w:hAnsi="Times New Roman"/>
          <w:sz w:val="27"/>
          <w:szCs w:val="27"/>
        </w:rPr>
        <w:t>96</w:t>
      </w:r>
      <w:r w:rsidRPr="00F3496E">
        <w:rPr>
          <w:rFonts w:ascii="Times New Roman" w:hAnsi="Times New Roman"/>
          <w:sz w:val="27"/>
          <w:szCs w:val="27"/>
        </w:rPr>
        <w:t>% от плановых назначений</w:t>
      </w:r>
      <w:r>
        <w:rPr>
          <w:rFonts w:ascii="Times New Roman" w:hAnsi="Times New Roman"/>
          <w:sz w:val="27"/>
          <w:szCs w:val="27"/>
        </w:rPr>
        <w:t>;</w:t>
      </w:r>
    </w:p>
    <w:p w:rsidR="003B68B1" w:rsidRDefault="003B68B1" w:rsidP="003B68B1">
      <w:pPr>
        <w:framePr w:w="9391" w:h="6361" w:hRule="exact" w:wrap="auto" w:vAnchor="text" w:hAnchor="page" w:x="1771" w:y="4249"/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E72D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0412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</w:t>
      </w:r>
      <w:r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Другие вопросы в области национальной экономики»,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>расход</w:t>
      </w:r>
      <w:r>
        <w:rPr>
          <w:rFonts w:ascii="Times New Roman" w:hAnsi="Times New Roman"/>
          <w:sz w:val="27"/>
          <w:szCs w:val="27"/>
        </w:rPr>
        <w:t xml:space="preserve">ы исполнены в сумме </w:t>
      </w:r>
      <w:r w:rsidRPr="00F3496E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766,5 тыс. </w:t>
      </w:r>
      <w:r w:rsidRPr="00F3496E">
        <w:rPr>
          <w:rFonts w:ascii="Times New Roman" w:hAnsi="Times New Roman"/>
          <w:sz w:val="27"/>
          <w:szCs w:val="27"/>
        </w:rPr>
        <w:t xml:space="preserve">рублей, что составляет </w:t>
      </w:r>
      <w:r>
        <w:rPr>
          <w:rFonts w:ascii="Times New Roman" w:hAnsi="Times New Roman"/>
          <w:sz w:val="27"/>
          <w:szCs w:val="27"/>
        </w:rPr>
        <w:t>94</w:t>
      </w:r>
      <w:r w:rsidRPr="00F3496E">
        <w:rPr>
          <w:rFonts w:ascii="Times New Roman" w:hAnsi="Times New Roman"/>
          <w:sz w:val="27"/>
          <w:szCs w:val="27"/>
        </w:rPr>
        <w:t>% от плановых назначений</w:t>
      </w:r>
      <w:r>
        <w:rPr>
          <w:rFonts w:ascii="Times New Roman" w:hAnsi="Times New Roman"/>
          <w:sz w:val="27"/>
          <w:szCs w:val="27"/>
        </w:rPr>
        <w:t>, расходы направлены на подготовку сведений о границах населенных пунктов, исполнение составило  150 тыс. рублей  или 67,0 от плановых назначений, субсидия из областного бюджета составила 135,0 тыс. рублей, софинансирование  15,0 тыс. рублей;</w:t>
      </w:r>
    </w:p>
    <w:p w:rsidR="00BC0432" w:rsidRDefault="00BC0432" w:rsidP="00BC0432">
      <w:pPr>
        <w:framePr w:w="9316" w:h="2596" w:hRule="exact" w:wrap="auto" w:vAnchor="text" w:hAnchor="page" w:x="1681" w:y="9964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0500 «Жилищно-коммунальное хозяйство»</w:t>
      </w:r>
      <w:r>
        <w:rPr>
          <w:rFonts w:ascii="Times New Roman" w:hAnsi="Times New Roman"/>
          <w:bCs/>
          <w:sz w:val="27"/>
          <w:szCs w:val="27"/>
        </w:rPr>
        <w:t>, 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18,2 </w:t>
      </w:r>
      <w:r w:rsidRPr="005A762B">
        <w:rPr>
          <w:rFonts w:ascii="Times New Roman" w:hAnsi="Times New Roman"/>
          <w:bCs/>
          <w:sz w:val="27"/>
          <w:szCs w:val="27"/>
        </w:rPr>
        <w:t xml:space="preserve">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 xml:space="preserve">61%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0,3%,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расходы направлены на подраздел:</w:t>
      </w:r>
    </w:p>
    <w:p w:rsidR="00BC0432" w:rsidRDefault="00BC0432" w:rsidP="00BC0432">
      <w:pPr>
        <w:framePr w:w="9316" w:h="2596" w:hRule="exact" w:wrap="auto" w:vAnchor="text" w:hAnchor="page" w:x="1681" w:y="9964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- </w:t>
      </w:r>
      <w:r w:rsidRPr="00CE72DA">
        <w:rPr>
          <w:rFonts w:ascii="Times New Roman" w:hAnsi="Times New Roman"/>
          <w:b/>
          <w:sz w:val="27"/>
          <w:szCs w:val="27"/>
        </w:rPr>
        <w:t>0503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u w:val="single"/>
        </w:rPr>
        <w:t xml:space="preserve">«Благоустройство» </w:t>
      </w:r>
    </w:p>
    <w:p w:rsidR="00BC0432" w:rsidRDefault="00BC0432" w:rsidP="00BC0432">
      <w:pPr>
        <w:framePr w:w="9316" w:h="2596" w:hRule="exact" w:wrap="auto" w:vAnchor="text" w:hAnchor="page" w:x="1681" w:y="9964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>ероприятие</w:t>
      </w:r>
      <w:r w:rsidRPr="00F3496E">
        <w:rPr>
          <w:rFonts w:ascii="Times New Roman" w:hAnsi="Times New Roman"/>
          <w:i/>
          <w:sz w:val="27"/>
          <w:szCs w:val="27"/>
        </w:rPr>
        <w:t xml:space="preserve"> «</w:t>
      </w:r>
      <w:r>
        <w:rPr>
          <w:rFonts w:ascii="Times New Roman" w:hAnsi="Times New Roman"/>
          <w:b/>
          <w:i/>
          <w:sz w:val="27"/>
          <w:szCs w:val="27"/>
        </w:rPr>
        <w:t>Обслуживание</w:t>
      </w:r>
      <w:r w:rsidRPr="00F3496E">
        <w:rPr>
          <w:rFonts w:ascii="Times New Roman" w:hAnsi="Times New Roman"/>
          <w:b/>
          <w:i/>
          <w:sz w:val="27"/>
          <w:szCs w:val="27"/>
        </w:rPr>
        <w:t xml:space="preserve"> уличного освещения»</w:t>
      </w:r>
      <w:r w:rsidRPr="00F3496E">
        <w:rPr>
          <w:rFonts w:ascii="Times New Roman" w:hAnsi="Times New Roman"/>
          <w:i/>
          <w:sz w:val="27"/>
          <w:szCs w:val="27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 xml:space="preserve">произведены расходы по обслуживанию уличного освещения в сумме </w:t>
      </w:r>
      <w:r>
        <w:rPr>
          <w:rFonts w:ascii="Times New Roman" w:hAnsi="Times New Roman"/>
          <w:sz w:val="27"/>
          <w:szCs w:val="27"/>
        </w:rPr>
        <w:t>18,2</w:t>
      </w:r>
      <w:r w:rsidRPr="00F3496E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,</w:t>
      </w:r>
      <w:r w:rsidRPr="00F3496E">
        <w:rPr>
          <w:rFonts w:ascii="Times New Roman" w:hAnsi="Times New Roman"/>
          <w:sz w:val="27"/>
          <w:szCs w:val="27"/>
        </w:rPr>
        <w:t xml:space="preserve"> что составляет </w:t>
      </w:r>
      <w:r>
        <w:rPr>
          <w:rFonts w:ascii="Times New Roman" w:hAnsi="Times New Roman"/>
          <w:sz w:val="27"/>
          <w:szCs w:val="27"/>
        </w:rPr>
        <w:t>55,8</w:t>
      </w:r>
      <w:r w:rsidRPr="00F3496E">
        <w:rPr>
          <w:rFonts w:ascii="Times New Roman" w:hAnsi="Times New Roman"/>
          <w:sz w:val="27"/>
          <w:szCs w:val="27"/>
        </w:rPr>
        <w:t>% от уточненных показателей</w:t>
      </w:r>
      <w:r>
        <w:rPr>
          <w:rFonts w:ascii="Times New Roman" w:hAnsi="Times New Roman"/>
          <w:sz w:val="27"/>
          <w:szCs w:val="27"/>
        </w:rPr>
        <w:t>;</w:t>
      </w:r>
    </w:p>
    <w:p w:rsidR="00BC0432" w:rsidRDefault="00BC0432" w:rsidP="00BC0432">
      <w:pPr>
        <w:framePr w:w="9451" w:h="1846" w:hRule="exact" w:wrap="auto" w:vAnchor="text" w:hAnchor="page" w:x="1666" w:y="12559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Pr="00444BD6">
        <w:rPr>
          <w:rFonts w:ascii="Times New Roman" w:hAnsi="Times New Roman"/>
          <w:b/>
          <w:sz w:val="27"/>
          <w:szCs w:val="27"/>
        </w:rPr>
        <w:t xml:space="preserve">  1000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 xml:space="preserve"> «Социальная политика»,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все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sz w:val="27"/>
          <w:szCs w:val="27"/>
        </w:rPr>
        <w:t xml:space="preserve">асходы </w:t>
      </w:r>
      <w:r>
        <w:rPr>
          <w:rFonts w:ascii="Times New Roman" w:hAnsi="Times New Roman"/>
          <w:sz w:val="27"/>
          <w:szCs w:val="27"/>
        </w:rPr>
        <w:t xml:space="preserve">направлены </w:t>
      </w:r>
      <w:r w:rsidRPr="005A762B">
        <w:rPr>
          <w:rFonts w:ascii="Times New Roman" w:hAnsi="Times New Roman"/>
          <w:sz w:val="27"/>
          <w:szCs w:val="27"/>
        </w:rPr>
        <w:t>на</w:t>
      </w:r>
      <w:r>
        <w:rPr>
          <w:rFonts w:ascii="Times New Roman" w:hAnsi="Times New Roman"/>
          <w:sz w:val="27"/>
          <w:szCs w:val="27"/>
        </w:rPr>
        <w:t xml:space="preserve"> подраздел 1001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Pr="00BC0650">
        <w:rPr>
          <w:rFonts w:ascii="Times New Roman" w:hAnsi="Times New Roman"/>
          <w:sz w:val="27"/>
          <w:szCs w:val="27"/>
          <w:u w:val="single"/>
        </w:rPr>
        <w:t>«Дополнительное пенсионное обеспечение пенсионеров, лицам, замещавшим муниципальные должности и должности муниципальной службы</w:t>
      </w:r>
      <w:r>
        <w:rPr>
          <w:rFonts w:ascii="Times New Roman" w:hAnsi="Times New Roman"/>
          <w:sz w:val="27"/>
          <w:szCs w:val="27"/>
          <w:u w:val="single"/>
        </w:rPr>
        <w:t>»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исполнение составило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210,0</w:t>
      </w:r>
      <w:r w:rsidRPr="005A762B">
        <w:rPr>
          <w:rFonts w:ascii="Times New Roman" w:hAnsi="Times New Roman"/>
          <w:sz w:val="27"/>
          <w:szCs w:val="27"/>
        </w:rPr>
        <w:t xml:space="preserve"> тыс. рублей, </w:t>
      </w:r>
      <w:r>
        <w:rPr>
          <w:rFonts w:ascii="Times New Roman" w:hAnsi="Times New Roman"/>
          <w:sz w:val="27"/>
          <w:szCs w:val="27"/>
        </w:rPr>
        <w:t>или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3,5%</w:t>
      </w:r>
      <w:r w:rsidRPr="005A762B">
        <w:rPr>
          <w:rFonts w:ascii="Times New Roman" w:hAnsi="Times New Roman"/>
          <w:sz w:val="27"/>
          <w:szCs w:val="27"/>
        </w:rPr>
        <w:t>.</w:t>
      </w:r>
    </w:p>
    <w:p w:rsidR="002B1E39" w:rsidRDefault="002B1E39" w:rsidP="000700C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0700CB" w:rsidRDefault="000700CB" w:rsidP="00AB67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F7ADA" w:rsidRDefault="002F7ADA" w:rsidP="00AB67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F7ADA" w:rsidRDefault="002F7ADA" w:rsidP="00AB67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F7ADA" w:rsidRDefault="002F7ADA" w:rsidP="00AB67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C0432" w:rsidRPr="00370B5A" w:rsidRDefault="00BC0432" w:rsidP="00BC0432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EFFFE"/>
        </w:rPr>
      </w:pPr>
      <w:r w:rsidRPr="00370B5A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:rsidR="00BC0432" w:rsidRPr="00392A9C" w:rsidRDefault="00BC0432" w:rsidP="00BC0432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</w:t>
      </w:r>
      <w:r>
        <w:rPr>
          <w:rFonts w:ascii="Times New Roman" w:hAnsi="Times New Roman"/>
          <w:sz w:val="27"/>
          <w:szCs w:val="27"/>
        </w:rPr>
        <w:t>Вихаревской сельской</w:t>
      </w:r>
      <w:r w:rsidRPr="00392A9C">
        <w:rPr>
          <w:rFonts w:ascii="Times New Roman" w:hAnsi="Times New Roman"/>
          <w:sz w:val="27"/>
          <w:szCs w:val="27"/>
        </w:rPr>
        <w:t xml:space="preserve"> Думы от </w:t>
      </w:r>
      <w:r>
        <w:rPr>
          <w:rFonts w:ascii="Times New Roman" w:hAnsi="Times New Roman"/>
          <w:sz w:val="27"/>
          <w:szCs w:val="27"/>
        </w:rPr>
        <w:t>19</w:t>
      </w:r>
      <w:r w:rsidRPr="00392A9C">
        <w:rPr>
          <w:rFonts w:ascii="Times New Roman" w:hAnsi="Times New Roman"/>
          <w:sz w:val="27"/>
          <w:szCs w:val="27"/>
        </w:rPr>
        <w:t xml:space="preserve">.12.2023 № </w:t>
      </w:r>
      <w:r>
        <w:rPr>
          <w:rFonts w:ascii="Times New Roman" w:hAnsi="Times New Roman"/>
          <w:sz w:val="27"/>
          <w:szCs w:val="27"/>
        </w:rPr>
        <w:t>8</w:t>
      </w:r>
      <w:r w:rsidRPr="00392A9C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 xml:space="preserve"> «О бюджете </w:t>
      </w:r>
      <w:r>
        <w:rPr>
          <w:rFonts w:ascii="Times New Roman" w:hAnsi="Times New Roman"/>
          <w:sz w:val="27"/>
          <w:szCs w:val="27"/>
        </w:rPr>
        <w:t>Вихаревского сельского</w:t>
      </w:r>
      <w:r w:rsidRPr="00392A9C">
        <w:rPr>
          <w:rFonts w:ascii="Times New Roman" w:hAnsi="Times New Roman"/>
          <w:sz w:val="27"/>
          <w:szCs w:val="27"/>
        </w:rPr>
        <w:t xml:space="preserve"> поселения на 2024 год и на плановый период 2025 и 2026 годы» плановый дефицит утвержден в объеме </w:t>
      </w:r>
      <w:r>
        <w:rPr>
          <w:rFonts w:ascii="Times New Roman" w:hAnsi="Times New Roman"/>
          <w:sz w:val="27"/>
          <w:szCs w:val="27"/>
        </w:rPr>
        <w:t>34,5</w:t>
      </w:r>
      <w:r w:rsidRPr="00392A9C">
        <w:rPr>
          <w:rFonts w:ascii="Times New Roman" w:hAnsi="Times New Roman"/>
          <w:sz w:val="27"/>
          <w:szCs w:val="27"/>
        </w:rPr>
        <w:t xml:space="preserve"> рублей. </w:t>
      </w:r>
    </w:p>
    <w:p w:rsidR="00BC0432" w:rsidRPr="00392A9C" w:rsidRDefault="00BC0432" w:rsidP="00BC043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r>
        <w:rPr>
          <w:rFonts w:ascii="Times New Roman" w:hAnsi="Times New Roman"/>
          <w:sz w:val="27"/>
          <w:szCs w:val="27"/>
        </w:rPr>
        <w:t xml:space="preserve">Вихаревской сельской </w:t>
      </w:r>
      <w:r w:rsidRPr="00392A9C">
        <w:rPr>
          <w:rFonts w:ascii="Times New Roman" w:hAnsi="Times New Roman"/>
          <w:sz w:val="27"/>
          <w:szCs w:val="27"/>
        </w:rPr>
        <w:t xml:space="preserve">Думы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от </w:t>
      </w:r>
      <w:r>
        <w:rPr>
          <w:rFonts w:ascii="Times New Roman" w:hAnsi="Times New Roman"/>
          <w:color w:val="000000"/>
          <w:sz w:val="27"/>
          <w:szCs w:val="27"/>
        </w:rPr>
        <w:t>19.12.2024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</w:rPr>
        <w:t>10/2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>
        <w:rPr>
          <w:rFonts w:ascii="Times New Roman" w:hAnsi="Times New Roman"/>
          <w:color w:val="000000"/>
          <w:sz w:val="27"/>
          <w:szCs w:val="27"/>
        </w:rPr>
        <w:t>172,90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:rsidR="00BC0432" w:rsidRPr="00392A9C" w:rsidRDefault="00BC0432" w:rsidP="00BC043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>
        <w:rPr>
          <w:rFonts w:ascii="Times New Roman" w:hAnsi="Times New Roman"/>
          <w:color w:val="000000"/>
          <w:sz w:val="27"/>
          <w:szCs w:val="27"/>
        </w:rPr>
        <w:t>сложился профицит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>
        <w:rPr>
          <w:rFonts w:ascii="Times New Roman" w:hAnsi="Times New Roman"/>
          <w:color w:val="000000"/>
          <w:sz w:val="27"/>
          <w:szCs w:val="27"/>
        </w:rPr>
        <w:t>в сумме 41,1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BC0432" w:rsidRDefault="00BC0432" w:rsidP="00BC0432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:rsidR="00BC0432" w:rsidRDefault="00BC0432" w:rsidP="00BC0432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:rsidR="00370B5A" w:rsidRPr="00392A9C" w:rsidRDefault="00370B5A" w:rsidP="00BC043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</w:p>
    <w:p w:rsidR="00BC0432" w:rsidRPr="00370B5A" w:rsidRDefault="00BC0432" w:rsidP="00BC0432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</w:pPr>
      <w:r w:rsidRPr="00370B5A"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BC0432" w:rsidRPr="00370B5A" w:rsidRDefault="00BC0432" w:rsidP="00BC0432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i/>
          <w:iCs/>
          <w:color w:val="000000"/>
          <w:sz w:val="27"/>
          <w:szCs w:val="27"/>
        </w:rPr>
      </w:pPr>
      <w:r w:rsidRPr="00370B5A"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  <w:t>Администрации сельского поселения</w:t>
      </w:r>
    </w:p>
    <w:p w:rsidR="00BC0432" w:rsidRPr="00B023DE" w:rsidRDefault="00BC0432" w:rsidP="00BC043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r>
        <w:rPr>
          <w:rFonts w:ascii="Times New Roman" w:hAnsi="Times New Roman"/>
          <w:sz w:val="27"/>
          <w:szCs w:val="27"/>
        </w:rPr>
        <w:t>Вихаревского сельского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 утвержден</w:t>
      </w:r>
      <w:r>
        <w:rPr>
          <w:rFonts w:ascii="Times New Roman" w:hAnsi="Times New Roman"/>
          <w:color w:val="000000"/>
          <w:sz w:val="27"/>
          <w:szCs w:val="27"/>
        </w:rPr>
        <w:t xml:space="preserve"> в объеме 1,0 тыс. рублей</w:t>
      </w:r>
      <w:r w:rsidRPr="00B023DE">
        <w:rPr>
          <w:rFonts w:ascii="Times New Roman" w:hAnsi="Times New Roman"/>
          <w:color w:val="000000"/>
          <w:sz w:val="27"/>
          <w:szCs w:val="27"/>
        </w:rPr>
        <w:t>, что соответствует части 3 статьи 81 бюджетного Кодекса Российской Федерации</w:t>
      </w:r>
      <w:r w:rsidR="00370B5A">
        <w:rPr>
          <w:rFonts w:ascii="Times New Roman" w:hAnsi="Times New Roman"/>
          <w:color w:val="000000"/>
          <w:sz w:val="27"/>
          <w:szCs w:val="27"/>
        </w:rPr>
        <w:t>.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370B5A" w:rsidRPr="005538B1">
        <w:rPr>
          <w:rFonts w:ascii="Times New Roman" w:hAnsi="Times New Roman"/>
          <w:sz w:val="27"/>
          <w:szCs w:val="27"/>
        </w:rPr>
        <w:t>Средства резервного фонда администрации Вихаревского сельского поселения в 202</w:t>
      </w:r>
      <w:r w:rsidR="00370B5A">
        <w:rPr>
          <w:rFonts w:ascii="Times New Roman" w:hAnsi="Times New Roman"/>
          <w:sz w:val="27"/>
          <w:szCs w:val="27"/>
        </w:rPr>
        <w:t>4</w:t>
      </w:r>
      <w:r w:rsidR="00370B5A" w:rsidRPr="005538B1">
        <w:rPr>
          <w:rFonts w:ascii="Times New Roman" w:hAnsi="Times New Roman"/>
          <w:sz w:val="27"/>
          <w:szCs w:val="27"/>
        </w:rPr>
        <w:t xml:space="preserve"> году не расходовались.</w:t>
      </w:r>
    </w:p>
    <w:p w:rsidR="002F7ADA" w:rsidRDefault="002F7ADA" w:rsidP="00AB67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A3D7F" w:rsidRPr="00370B5A" w:rsidRDefault="002A3D7F" w:rsidP="002A3D7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i/>
          <w:iCs/>
          <w:sz w:val="27"/>
          <w:szCs w:val="27"/>
        </w:rPr>
      </w:pPr>
      <w:r w:rsidRPr="00370B5A"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  <w:t>Анализ исполнения муниципальных программ</w:t>
      </w:r>
    </w:p>
    <w:p w:rsidR="002A3D7F" w:rsidRPr="002A3D7F" w:rsidRDefault="002A3D7F" w:rsidP="002A3D7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E5705">
        <w:rPr>
          <w:rFonts w:ascii="Times New Roman" w:hAnsi="Times New Roman"/>
          <w:sz w:val="27"/>
          <w:szCs w:val="27"/>
        </w:rPr>
        <w:t xml:space="preserve">Исполнение бюджета поселения в 2024 году осуществляется в рамках </w:t>
      </w:r>
      <w:r>
        <w:rPr>
          <w:rFonts w:ascii="Times New Roman" w:hAnsi="Times New Roman"/>
          <w:sz w:val="27"/>
          <w:szCs w:val="27"/>
        </w:rPr>
        <w:t>5</w:t>
      </w:r>
      <w:r w:rsidRPr="001E5705">
        <w:rPr>
          <w:rFonts w:ascii="Times New Roman" w:hAnsi="Times New Roman"/>
          <w:sz w:val="27"/>
          <w:szCs w:val="27"/>
        </w:rPr>
        <w:t xml:space="preserve"> </w:t>
      </w:r>
      <w:r w:rsidRPr="00E438D3">
        <w:rPr>
          <w:rFonts w:ascii="Times New Roman" w:hAnsi="Times New Roman"/>
          <w:b/>
          <w:i/>
          <w:iCs/>
          <w:sz w:val="27"/>
          <w:szCs w:val="27"/>
        </w:rPr>
        <w:t>муниципальных программ</w:t>
      </w:r>
      <w:r w:rsidRPr="00E438D3">
        <w:rPr>
          <w:rFonts w:ascii="Times New Roman" w:hAnsi="Times New Roman"/>
          <w:i/>
          <w:iCs/>
          <w:sz w:val="27"/>
          <w:szCs w:val="27"/>
        </w:rPr>
        <w:t>.</w:t>
      </w:r>
      <w:r w:rsidRPr="001E5705">
        <w:rPr>
          <w:rFonts w:ascii="Times New Roman" w:hAnsi="Times New Roman"/>
          <w:sz w:val="27"/>
          <w:szCs w:val="27"/>
        </w:rPr>
        <w:t xml:space="preserve"> Плановый объем расходов бюджета, включенный в муниципальные программы, составил </w:t>
      </w:r>
      <w:r w:rsidRPr="002A3D7F">
        <w:rPr>
          <w:rFonts w:ascii="Times New Roman" w:hAnsi="Times New Roman"/>
          <w:sz w:val="27"/>
          <w:szCs w:val="27"/>
        </w:rPr>
        <w:t>5611,6 тыс. рублей, или 89,6% от общего планируемого объема расходов бюджета поселения.</w:t>
      </w:r>
    </w:p>
    <w:p w:rsidR="002A3D7F" w:rsidRPr="002A3D7F" w:rsidRDefault="002A3D7F" w:rsidP="002A3D7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A3D7F">
        <w:rPr>
          <w:rFonts w:ascii="Times New Roman" w:hAnsi="Times New Roman"/>
          <w:sz w:val="27"/>
          <w:szCs w:val="27"/>
        </w:rPr>
        <w:t>Расходы бюджета за 2024 год в разрезе муниципальных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B6798" w:rsidRPr="00913671" w:rsidTr="002A3D7F">
        <w:trPr>
          <w:trHeight w:val="1990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AB6798" w:rsidRPr="005D3910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муниципальной</w:t>
            </w:r>
            <w:r w:rsidR="00AB6798" w:rsidRPr="005D3910">
              <w:rPr>
                <w:rFonts w:ascii="Times New Roman" w:hAnsi="Times New Roman"/>
                <w:lang w:eastAsia="ru-RU"/>
              </w:rPr>
              <w:t xml:space="preserve">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2A3D7F">
              <w:rPr>
                <w:rFonts w:ascii="Times New Roman" w:hAnsi="Times New Roman"/>
                <w:lang w:eastAsia="ru-RU"/>
              </w:rPr>
              <w:t>5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2A3D7F">
              <w:rPr>
                <w:rFonts w:ascii="Times New Roman" w:hAnsi="Times New Roman"/>
                <w:lang w:eastAsia="ru-RU"/>
              </w:rPr>
              <w:t>5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2A3D7F">
              <w:rPr>
                <w:rFonts w:ascii="Times New Roman" w:hAnsi="Times New Roman"/>
                <w:lang w:eastAsia="ru-RU"/>
              </w:rPr>
              <w:t>5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AB6798" w:rsidRPr="00913671" w:rsidTr="00AB6798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B6798" w:rsidRPr="000A5DBC" w:rsidRDefault="00AB6798" w:rsidP="00FE7C08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5611,6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5451,3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97,1%</w:t>
            </w:r>
          </w:p>
        </w:tc>
      </w:tr>
      <w:tr w:rsidR="00AB6798" w:rsidRPr="00913671" w:rsidTr="002A3D7F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1352,3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1315,9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2A3D7F" w:rsidP="00FE7C08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97%</w:t>
            </w:r>
          </w:p>
        </w:tc>
      </w:tr>
      <w:tr w:rsidR="00AB6798" w:rsidRPr="00913671" w:rsidTr="00AB6798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1863,8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1826,4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98%</w:t>
            </w:r>
          </w:p>
        </w:tc>
      </w:tr>
      <w:tr w:rsidR="00AB6798" w:rsidRPr="00913671" w:rsidTr="002A3D7F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="005A4512">
              <w:rPr>
                <w:rFonts w:ascii="Times New Roman" w:hAnsi="Times New Roman"/>
                <w:lang w:eastAsia="ru-RU"/>
              </w:rPr>
              <w:t>Р</w:t>
            </w:r>
            <w:r w:rsidRPr="000A5DBC">
              <w:rPr>
                <w:rFonts w:ascii="Times New Roman" w:hAnsi="Times New Roman"/>
              </w:rPr>
              <w:t xml:space="preserve">азвитие </w:t>
            </w:r>
            <w:r w:rsidR="005A4512">
              <w:rPr>
                <w:rFonts w:ascii="Times New Roman" w:hAnsi="Times New Roman"/>
              </w:rPr>
              <w:t>общественной</w:t>
            </w:r>
            <w:r w:rsidRPr="000A5DBC">
              <w:rPr>
                <w:rFonts w:ascii="Times New Roman" w:hAnsi="Times New Roman"/>
              </w:rPr>
              <w:t xml:space="preserve">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1549,0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1524,3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622,0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610,2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CE7F49" w:rsidP="00F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«Управление </w:t>
            </w:r>
            <w:r w:rsidR="00210F1E">
              <w:rPr>
                <w:rFonts w:ascii="Times New Roman" w:hAnsi="Times New Roman"/>
              </w:rPr>
              <w:t xml:space="preserve">муниципальным </w:t>
            </w:r>
            <w:r>
              <w:rPr>
                <w:rFonts w:ascii="Times New Roman" w:hAnsi="Times New Roman"/>
              </w:rPr>
              <w:t>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224,5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174,5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Default="002A3D7F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77,7%</w:t>
            </w:r>
          </w:p>
        </w:tc>
      </w:tr>
    </w:tbl>
    <w:p w:rsidR="00370B5A" w:rsidRDefault="00370B5A" w:rsidP="00370B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>По итогам 2024 года уровень исполнения расходов бюджета  поселения в рамках муниципальных программ составил 97,1%, или 5451,3 тыс. рублей.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>По итогам 2024 года в полном объеме (97,1%-100,0%) исполнены расходы по 3 муниципальным программам, на низком уровне (менее 97,1%) осуществлены расходы по 2 муниципальным программам .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 xml:space="preserve">Общий </w:t>
      </w:r>
      <w:r w:rsidRPr="00E438D3">
        <w:rPr>
          <w:rFonts w:ascii="Times New Roman" w:hAnsi="Times New Roman"/>
          <w:b/>
          <w:sz w:val="27"/>
          <w:szCs w:val="27"/>
        </w:rPr>
        <w:t>объем неисполненных бюджетных назначений</w:t>
      </w:r>
      <w:r w:rsidRPr="00E438D3">
        <w:rPr>
          <w:rFonts w:ascii="Times New Roman" w:hAnsi="Times New Roman"/>
          <w:sz w:val="27"/>
          <w:szCs w:val="27"/>
        </w:rPr>
        <w:t xml:space="preserve"> в рамках муниципальных программ в 2024 году составил </w:t>
      </w:r>
      <w:r w:rsidR="00E438D3" w:rsidRPr="00E438D3">
        <w:rPr>
          <w:rFonts w:ascii="Times New Roman" w:hAnsi="Times New Roman"/>
          <w:sz w:val="27"/>
          <w:szCs w:val="27"/>
        </w:rPr>
        <w:t>160,3</w:t>
      </w:r>
      <w:r w:rsidRPr="00E438D3">
        <w:rPr>
          <w:rFonts w:ascii="Times New Roman" w:hAnsi="Times New Roman"/>
          <w:sz w:val="27"/>
          <w:szCs w:val="27"/>
        </w:rPr>
        <w:t xml:space="preserve"> тыс. рублей, или 2,</w:t>
      </w:r>
      <w:r w:rsidR="00E438D3" w:rsidRPr="00E438D3">
        <w:rPr>
          <w:rFonts w:ascii="Times New Roman" w:hAnsi="Times New Roman"/>
          <w:sz w:val="27"/>
          <w:szCs w:val="27"/>
        </w:rPr>
        <w:t>9</w:t>
      </w:r>
      <w:r w:rsidRPr="00E438D3">
        <w:rPr>
          <w:rFonts w:ascii="Times New Roman" w:hAnsi="Times New Roman"/>
          <w:sz w:val="27"/>
          <w:szCs w:val="27"/>
        </w:rPr>
        <w:t>% от сводной бюджетной росписи.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>Наибольший объем неисполненных назначений (в суммовом выражении) сложился по следующим муниципальным  программам: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>«</w:t>
      </w:r>
      <w:r w:rsidR="00E438D3" w:rsidRPr="00E438D3">
        <w:rPr>
          <w:rFonts w:ascii="Times New Roman" w:hAnsi="Times New Roman"/>
          <w:sz w:val="27"/>
          <w:szCs w:val="27"/>
        </w:rPr>
        <w:t>Управление муниципальным имуществом Вихаревского сельского поселения</w:t>
      </w:r>
      <w:r w:rsidRPr="00E438D3">
        <w:rPr>
          <w:rFonts w:ascii="Times New Roman" w:hAnsi="Times New Roman"/>
          <w:sz w:val="27"/>
          <w:szCs w:val="27"/>
        </w:rPr>
        <w:t xml:space="preserve">» - </w:t>
      </w:r>
      <w:r w:rsidR="00E438D3" w:rsidRPr="00E438D3">
        <w:rPr>
          <w:rFonts w:ascii="Times New Roman" w:hAnsi="Times New Roman"/>
          <w:sz w:val="27"/>
          <w:szCs w:val="27"/>
        </w:rPr>
        <w:t>50,0</w:t>
      </w:r>
      <w:r w:rsidRPr="00E438D3">
        <w:rPr>
          <w:rFonts w:ascii="Times New Roman" w:hAnsi="Times New Roman"/>
          <w:sz w:val="27"/>
          <w:szCs w:val="27"/>
        </w:rPr>
        <w:t xml:space="preserve"> тыс. рублей, или </w:t>
      </w:r>
      <w:r w:rsidR="00E438D3" w:rsidRPr="00E438D3">
        <w:rPr>
          <w:rFonts w:ascii="Times New Roman" w:hAnsi="Times New Roman"/>
          <w:sz w:val="27"/>
          <w:szCs w:val="27"/>
        </w:rPr>
        <w:t>31,9</w:t>
      </w:r>
      <w:r w:rsidRPr="00E438D3">
        <w:rPr>
          <w:rFonts w:ascii="Times New Roman" w:hAnsi="Times New Roman"/>
          <w:sz w:val="27"/>
          <w:szCs w:val="27"/>
        </w:rPr>
        <w:t>% от общего объема неисполненных бюджетных назначений;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>«</w:t>
      </w:r>
      <w:r w:rsidR="00E438D3" w:rsidRPr="00E438D3">
        <w:rPr>
          <w:rFonts w:ascii="Times New Roman" w:hAnsi="Times New Roman"/>
          <w:sz w:val="27"/>
          <w:szCs w:val="27"/>
        </w:rPr>
        <w:t>Муниципальная политика Вихаревского сельского поселения</w:t>
      </w:r>
      <w:r w:rsidRPr="00E438D3">
        <w:rPr>
          <w:rFonts w:ascii="Times New Roman" w:hAnsi="Times New Roman"/>
          <w:sz w:val="27"/>
          <w:szCs w:val="27"/>
        </w:rPr>
        <w:t xml:space="preserve">» - </w:t>
      </w:r>
      <w:r w:rsidR="00E438D3" w:rsidRPr="00E438D3">
        <w:rPr>
          <w:rFonts w:ascii="Times New Roman" w:hAnsi="Times New Roman"/>
          <w:sz w:val="27"/>
          <w:szCs w:val="27"/>
        </w:rPr>
        <w:t>36,4</w:t>
      </w:r>
      <w:r w:rsidRPr="00E438D3">
        <w:rPr>
          <w:rFonts w:ascii="Times New Roman" w:hAnsi="Times New Roman"/>
          <w:sz w:val="27"/>
          <w:szCs w:val="27"/>
        </w:rPr>
        <w:t xml:space="preserve"> тыс. рублей (</w:t>
      </w:r>
      <w:r w:rsidR="00E438D3" w:rsidRPr="00E438D3">
        <w:rPr>
          <w:rFonts w:ascii="Times New Roman" w:hAnsi="Times New Roman"/>
          <w:sz w:val="27"/>
          <w:szCs w:val="27"/>
        </w:rPr>
        <w:t>22,7</w:t>
      </w:r>
      <w:r w:rsidRPr="00E438D3">
        <w:rPr>
          <w:rFonts w:ascii="Times New Roman" w:hAnsi="Times New Roman"/>
          <w:sz w:val="27"/>
          <w:szCs w:val="27"/>
        </w:rPr>
        <w:t>%);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u w:val="single"/>
        </w:rPr>
      </w:pPr>
      <w:r w:rsidRPr="00E438D3">
        <w:rPr>
          <w:rFonts w:ascii="Times New Roman" w:hAnsi="Times New Roman"/>
          <w:sz w:val="27"/>
          <w:szCs w:val="27"/>
          <w:u w:val="single"/>
        </w:rPr>
        <w:t>Основные причины низкого исполнения расходов по муниципальным программам: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>несвоевременная подготовка документации для участия в аукционах;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>отсутствие заявок на участие в аукционах;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u w:val="single"/>
        </w:rPr>
      </w:pPr>
      <w:r w:rsidRPr="00E438D3">
        <w:rPr>
          <w:rFonts w:ascii="Times New Roman" w:hAnsi="Times New Roman"/>
          <w:sz w:val="27"/>
          <w:szCs w:val="27"/>
        </w:rPr>
        <w:t>установлены факты отсутствия обоснования начальной (максимальной) цены контракта, произведены факты закупки товаров, работ, услуг посредством закупки у единственного поставщика физического лица без проведения отбора контрагента.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>Наличие существенного количества невыполненных значений целевых показателей свидетельствует, в том числе, о некачественном планировании и несвоевременном внесении соответствующих изменений в муниципальные программы в течение 2024 года.</w:t>
      </w:r>
    </w:p>
    <w:p w:rsidR="00370B5A" w:rsidRPr="00E438D3" w:rsidRDefault="00370B5A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438D3">
        <w:rPr>
          <w:rFonts w:ascii="Times New Roman" w:hAnsi="Times New Roman"/>
          <w:sz w:val="27"/>
          <w:szCs w:val="27"/>
        </w:rPr>
        <w:t>Указанные недостатки при планировании и реализации муниципальных программ свидетельствуют о необходимости повышения качества администрирования  программ.</w:t>
      </w:r>
    </w:p>
    <w:p w:rsidR="00CE7F49" w:rsidRPr="005538B1" w:rsidRDefault="00CE7F49" w:rsidP="005538B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538B1">
        <w:rPr>
          <w:rFonts w:ascii="Times New Roman" w:hAnsi="Times New Roman"/>
          <w:bCs/>
          <w:sz w:val="27"/>
          <w:szCs w:val="27"/>
          <w:lang w:eastAsia="ru-RU"/>
        </w:rPr>
        <w:t xml:space="preserve">             </w:t>
      </w:r>
    </w:p>
    <w:p w:rsidR="00E438D3" w:rsidRPr="00E438D3" w:rsidRDefault="00E438D3" w:rsidP="00E438D3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</w:pPr>
      <w:r w:rsidRPr="00E438D3"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Внутренний финансовый аудит годовой бюджетной отчетности Администрации </w:t>
      </w:r>
      <w:r>
        <w:rPr>
          <w:rFonts w:ascii="Times New Roman" w:hAnsi="Times New Roman"/>
          <w:sz w:val="27"/>
          <w:szCs w:val="27"/>
        </w:rPr>
        <w:t>Вихаревского сельского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</w:t>
      </w: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cs="Arial"/>
          <w:color w:val="000000"/>
          <w:sz w:val="27"/>
          <w:szCs w:val="27"/>
        </w:rPr>
      </w:pP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cs="Arial"/>
          <w:color w:val="000000"/>
          <w:sz w:val="27"/>
          <w:szCs w:val="27"/>
        </w:rPr>
        <w:t>     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                        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     </w:t>
      </w: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</w:pPr>
      <w:r w:rsidRPr="00E438D3"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  <w:t>Анализ дебиторской и кредиторской задолженности</w:t>
      </w: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</w:pP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Arial" w:hAnsi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438D3" w:rsidRPr="001D33F1" w:rsidRDefault="00E438D3" w:rsidP="00E438D3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</w:p>
    <w:tbl>
      <w:tblPr>
        <w:tblW w:w="92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8"/>
        <w:gridCol w:w="1276"/>
        <w:gridCol w:w="1443"/>
        <w:gridCol w:w="1663"/>
        <w:gridCol w:w="1560"/>
        <w:gridCol w:w="1996"/>
      </w:tblGrid>
      <w:tr w:rsidR="00E438D3" w:rsidRPr="001D33F1" w:rsidTr="00E438D3">
        <w:tc>
          <w:tcPr>
            <w:tcW w:w="12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38D3" w:rsidRPr="001D33F1" w:rsidRDefault="00E438D3" w:rsidP="00E438D3">
            <w:pPr>
              <w:framePr w:hSpace="180" w:wrap="around" w:vAnchor="text" w:hAnchor="margin" w:x="39" w:y="-718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01.01.2024 г.</w:t>
            </w:r>
          </w:p>
        </w:tc>
        <w:tc>
          <w:tcPr>
            <w:tcW w:w="14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38D3" w:rsidRPr="001D33F1" w:rsidRDefault="00E438D3" w:rsidP="00E438D3">
            <w:pPr>
              <w:framePr w:hSpace="180" w:wrap="around" w:vAnchor="text" w:hAnchor="margin" w:x="39" w:y="-718"/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01.01.2025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9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E438D3" w:rsidRPr="001D33F1" w:rsidTr="00E438D3">
        <w:tc>
          <w:tcPr>
            <w:tcW w:w="12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E438D3" w:rsidP="00E438D3">
            <w:pPr>
              <w:framePr w:hSpace="180" w:wrap="around" w:vAnchor="text" w:hAnchor="margin" w:x="39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E438D3" w:rsidP="00E438D3">
            <w:pPr>
              <w:framePr w:hSpace="180" w:wrap="around" w:vAnchor="text" w:hAnchor="margin" w:x="39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E438D3" w:rsidRPr="001D33F1" w:rsidTr="00E438D3">
        <w:tc>
          <w:tcPr>
            <w:tcW w:w="128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276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8E7344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11,1</w:t>
            </w:r>
          </w:p>
        </w:tc>
        <w:tc>
          <w:tcPr>
            <w:tcW w:w="144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8E7344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8E7344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1996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438D3" w:rsidRPr="001D33F1" w:rsidRDefault="008E7344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99,1</w:t>
            </w:r>
            <w:r w:rsidR="00E438D3">
              <w:rPr>
                <w:rFonts w:ascii="Times New Roman" w:hAnsi="Times New Roman"/>
              </w:rPr>
              <w:t>%</w:t>
            </w:r>
          </w:p>
        </w:tc>
      </w:tr>
      <w:tr w:rsidR="00E438D3" w:rsidRPr="001D33F1" w:rsidTr="00E438D3">
        <w:tc>
          <w:tcPr>
            <w:tcW w:w="1288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276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8E7344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9,8</w:t>
            </w:r>
          </w:p>
        </w:tc>
        <w:tc>
          <w:tcPr>
            <w:tcW w:w="144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8E7344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0,9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8E7344">
              <w:rPr>
                <w:rFonts w:ascii="Times New Roman" w:hAnsi="Times New Roman"/>
              </w:rPr>
              <w:t>8,9</w:t>
            </w:r>
          </w:p>
        </w:tc>
        <w:tc>
          <w:tcPr>
            <w:tcW w:w="1996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438D3" w:rsidRPr="001D33F1" w:rsidRDefault="00E438D3" w:rsidP="00E438D3">
            <w:pPr>
              <w:framePr w:hSpace="180" w:wrap="around" w:vAnchor="text" w:hAnchor="margin" w:x="39" w:y="-718"/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8E7344">
              <w:rPr>
                <w:rFonts w:ascii="Times New Roman" w:hAnsi="Times New Roman"/>
              </w:rPr>
              <w:t>90,8</w:t>
            </w:r>
            <w:r>
              <w:rPr>
                <w:rFonts w:ascii="Times New Roman" w:hAnsi="Times New Roman"/>
              </w:rPr>
              <w:t>%</w:t>
            </w:r>
          </w:p>
        </w:tc>
      </w:tr>
    </w:tbl>
    <w:p w:rsidR="00E438D3" w:rsidRPr="001D33F1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Дебиторская задолженность</w:t>
      </w:r>
      <w:r w:rsidRPr="001D33F1">
        <w:rPr>
          <w:rFonts w:cs="Arial"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администрации по состоянию на 01.01.2024 года  составляла  </w:t>
      </w:r>
      <w:r w:rsidR="008E7344">
        <w:rPr>
          <w:rFonts w:ascii="Times New Roman" w:hAnsi="Times New Roman"/>
          <w:sz w:val="27"/>
          <w:szCs w:val="27"/>
        </w:rPr>
        <w:t>11,1</w:t>
      </w:r>
      <w:r w:rsidRPr="001D33F1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8E7344">
        <w:rPr>
          <w:rFonts w:ascii="Times New Roman" w:hAnsi="Times New Roman"/>
          <w:sz w:val="27"/>
          <w:szCs w:val="27"/>
        </w:rPr>
        <w:t>22,0</w:t>
      </w:r>
      <w:r w:rsidRPr="001D33F1">
        <w:rPr>
          <w:rFonts w:ascii="Times New Roman" w:hAnsi="Times New Roman"/>
          <w:sz w:val="27"/>
          <w:szCs w:val="27"/>
        </w:rPr>
        <w:t xml:space="preserve"> тыс.  рублей, </w:t>
      </w:r>
      <w:r>
        <w:rPr>
          <w:rFonts w:ascii="Times New Roman" w:hAnsi="Times New Roman"/>
          <w:sz w:val="27"/>
          <w:szCs w:val="27"/>
        </w:rPr>
        <w:t>увеличение</w:t>
      </w:r>
      <w:r w:rsidRPr="001D33F1">
        <w:rPr>
          <w:rFonts w:ascii="Times New Roman" w:hAnsi="Times New Roman"/>
          <w:sz w:val="27"/>
          <w:szCs w:val="27"/>
        </w:rPr>
        <w:t xml:space="preserve"> на </w:t>
      </w:r>
      <w:r w:rsidR="008E7344">
        <w:rPr>
          <w:rFonts w:ascii="Times New Roman" w:hAnsi="Times New Roman"/>
          <w:sz w:val="27"/>
          <w:szCs w:val="27"/>
        </w:rPr>
        <w:t>11,0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8E7344">
        <w:rPr>
          <w:rFonts w:ascii="Times New Roman" w:hAnsi="Times New Roman"/>
          <w:sz w:val="27"/>
          <w:szCs w:val="27"/>
        </w:rPr>
        <w:t>99</w:t>
      </w:r>
      <w:r>
        <w:rPr>
          <w:rFonts w:ascii="Times New Roman" w:hAnsi="Times New Roman"/>
          <w:sz w:val="27"/>
          <w:szCs w:val="27"/>
        </w:rPr>
        <w:t>,1</w:t>
      </w:r>
      <w:r w:rsidRPr="001D33F1">
        <w:rPr>
          <w:rFonts w:ascii="Times New Roman" w:hAnsi="Times New Roman"/>
          <w:sz w:val="27"/>
          <w:szCs w:val="27"/>
        </w:rPr>
        <w:t>%,</w:t>
      </w:r>
      <w:r w:rsidRPr="001D33F1">
        <w:rPr>
          <w:rFonts w:ascii="Times New Roman" w:hAnsi="Times New Roman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E438D3" w:rsidRPr="001D33F1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Кредиторская</w:t>
      </w:r>
      <w:r w:rsidRPr="001D33F1">
        <w:rPr>
          <w:rFonts w:ascii="Times New Roman" w:hAnsi="Times New Roman"/>
          <w:b/>
          <w:bCs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01.01.2024 года составляла  </w:t>
      </w:r>
      <w:r w:rsidR="008E7344">
        <w:rPr>
          <w:rFonts w:ascii="Times New Roman" w:hAnsi="Times New Roman"/>
          <w:sz w:val="27"/>
          <w:szCs w:val="27"/>
        </w:rPr>
        <w:t>9,8</w:t>
      </w:r>
      <w:r w:rsidRPr="001D33F1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8E7344">
        <w:rPr>
          <w:rFonts w:ascii="Times New Roman" w:hAnsi="Times New Roman"/>
          <w:sz w:val="27"/>
          <w:szCs w:val="27"/>
        </w:rPr>
        <w:t>0,9</w:t>
      </w:r>
      <w:r>
        <w:rPr>
          <w:rFonts w:ascii="Times New Roman" w:hAnsi="Times New Roman"/>
          <w:sz w:val="27"/>
          <w:szCs w:val="27"/>
        </w:rPr>
        <w:t xml:space="preserve"> тыс. р</w:t>
      </w:r>
      <w:r w:rsidRPr="001D33F1">
        <w:rPr>
          <w:rFonts w:ascii="Times New Roman" w:hAnsi="Times New Roman"/>
          <w:sz w:val="27"/>
          <w:szCs w:val="27"/>
        </w:rPr>
        <w:t>ублей</w:t>
      </w:r>
      <w:r>
        <w:rPr>
          <w:rFonts w:ascii="Times New Roman" w:hAnsi="Times New Roman"/>
          <w:sz w:val="27"/>
          <w:szCs w:val="27"/>
        </w:rPr>
        <w:t>,</w:t>
      </w:r>
      <w:r w:rsidRPr="00F853CE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уменьшение</w:t>
      </w:r>
      <w:r w:rsidRPr="001D33F1">
        <w:rPr>
          <w:rFonts w:ascii="Times New Roman" w:hAnsi="Times New Roman"/>
          <w:sz w:val="27"/>
          <w:szCs w:val="27"/>
        </w:rPr>
        <w:t xml:space="preserve"> на </w:t>
      </w:r>
      <w:r w:rsidR="008E7344">
        <w:rPr>
          <w:rFonts w:ascii="Times New Roman" w:hAnsi="Times New Roman"/>
          <w:sz w:val="27"/>
          <w:szCs w:val="27"/>
        </w:rPr>
        <w:t>8,9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</w:t>
      </w:r>
      <w:r w:rsidR="008E7344">
        <w:rPr>
          <w:rFonts w:ascii="Times New Roman" w:hAnsi="Times New Roman"/>
          <w:sz w:val="27"/>
          <w:szCs w:val="27"/>
        </w:rPr>
        <w:t>90,8</w:t>
      </w:r>
      <w:r>
        <w:rPr>
          <w:rFonts w:ascii="Times New Roman" w:hAnsi="Times New Roman"/>
          <w:sz w:val="27"/>
          <w:szCs w:val="27"/>
        </w:rPr>
        <w:t>%</w:t>
      </w:r>
      <w:r w:rsidRPr="001D33F1">
        <w:rPr>
          <w:rFonts w:ascii="Times New Roman" w:hAnsi="Times New Roman"/>
          <w:sz w:val="27"/>
          <w:szCs w:val="27"/>
        </w:rPr>
        <w:t>,</w:t>
      </w:r>
      <w:r w:rsidRPr="001D33F1">
        <w:rPr>
          <w:rFonts w:ascii="Times New Roman" w:hAnsi="Times New Roman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 xml:space="preserve">просроченная </w:t>
      </w:r>
      <w:r>
        <w:rPr>
          <w:rFonts w:ascii="Times New Roman" w:hAnsi="Times New Roman"/>
          <w:sz w:val="27"/>
          <w:szCs w:val="27"/>
        </w:rPr>
        <w:t>креди</w:t>
      </w:r>
      <w:r w:rsidRPr="001D33F1">
        <w:rPr>
          <w:rFonts w:ascii="Times New Roman" w:hAnsi="Times New Roman"/>
          <w:sz w:val="27"/>
          <w:szCs w:val="27"/>
        </w:rPr>
        <w:t>торская задолженность отсутствует.</w:t>
      </w: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D66AC">
        <w:rPr>
          <w:rFonts w:ascii="Times New Roman" w:hAnsi="Times New Roman"/>
          <w:color w:val="00000A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</w:t>
      </w:r>
      <w:r>
        <w:rPr>
          <w:rFonts w:ascii="Times New Roman" w:hAnsi="Times New Roman"/>
          <w:color w:val="00000A"/>
          <w:sz w:val="27"/>
          <w:szCs w:val="27"/>
        </w:rPr>
        <w:t>5</w:t>
      </w:r>
      <w:r w:rsidRPr="00ED66AC">
        <w:rPr>
          <w:rFonts w:ascii="Times New Roman" w:hAnsi="Times New Roman"/>
          <w:color w:val="00000A"/>
          <w:sz w:val="27"/>
          <w:szCs w:val="27"/>
        </w:rPr>
        <w:t xml:space="preserve"> года является показателем неэффективного использования бюджетных средств</w:t>
      </w:r>
      <w:r>
        <w:rPr>
          <w:rFonts w:ascii="Times New Roman" w:hAnsi="Times New Roman"/>
          <w:sz w:val="27"/>
          <w:szCs w:val="27"/>
        </w:rPr>
        <w:t>.</w:t>
      </w:r>
    </w:p>
    <w:p w:rsidR="00E438D3" w:rsidRPr="0064395D" w:rsidRDefault="00E438D3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395D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01.01.2025 года </w:t>
      </w:r>
      <w:r w:rsidR="006738C0">
        <w:rPr>
          <w:rFonts w:ascii="Times New Roman" w:hAnsi="Times New Roman"/>
          <w:sz w:val="27"/>
          <w:szCs w:val="27"/>
        </w:rPr>
        <w:t>215,6</w:t>
      </w:r>
      <w:r w:rsidRPr="0064395D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6738C0">
        <w:rPr>
          <w:rFonts w:ascii="Times New Roman" w:hAnsi="Times New Roman"/>
          <w:sz w:val="27"/>
          <w:szCs w:val="27"/>
        </w:rPr>
        <w:t>44,7</w:t>
      </w:r>
      <w:r w:rsidRPr="0064395D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E438D3" w:rsidRPr="005A3322" w:rsidRDefault="00E438D3" w:rsidP="00E438D3">
      <w:pPr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Задолженность</w:t>
      </w:r>
      <w:r w:rsidRPr="005A3322">
        <w:rPr>
          <w:rFonts w:ascii="Times New Roman" w:hAnsi="Times New Roman"/>
          <w:sz w:val="27"/>
          <w:szCs w:val="27"/>
        </w:rPr>
        <w:t xml:space="preserve"> по местным налогам в бюджет </w:t>
      </w:r>
      <w:r w:rsidR="006738C0">
        <w:rPr>
          <w:rFonts w:ascii="Times New Roman" w:hAnsi="Times New Roman"/>
          <w:sz w:val="27"/>
          <w:szCs w:val="27"/>
        </w:rPr>
        <w:t>Вихаревского сельского</w:t>
      </w:r>
      <w:r w:rsidRPr="005A3322">
        <w:rPr>
          <w:rFonts w:ascii="Times New Roman" w:hAnsi="Times New Roman"/>
          <w:sz w:val="27"/>
          <w:szCs w:val="27"/>
        </w:rPr>
        <w:t xml:space="preserve"> поселения  на  01.01.2025 года составляет  </w:t>
      </w:r>
      <w:r w:rsidR="006738C0">
        <w:rPr>
          <w:rFonts w:ascii="Times New Roman" w:hAnsi="Times New Roman"/>
          <w:sz w:val="27"/>
          <w:szCs w:val="27"/>
        </w:rPr>
        <w:t>152,2</w:t>
      </w:r>
      <w:r>
        <w:rPr>
          <w:rFonts w:ascii="Times New Roman" w:hAnsi="Times New Roman"/>
          <w:sz w:val="27"/>
          <w:szCs w:val="27"/>
        </w:rPr>
        <w:t xml:space="preserve"> тыс.</w:t>
      </w:r>
      <w:r w:rsidRPr="005A3322">
        <w:rPr>
          <w:rFonts w:ascii="Times New Roman" w:hAnsi="Times New Roman"/>
          <w:sz w:val="27"/>
          <w:szCs w:val="27"/>
        </w:rPr>
        <w:t xml:space="preserve"> руб</w:t>
      </w:r>
      <w:r>
        <w:rPr>
          <w:rFonts w:ascii="Times New Roman" w:hAnsi="Times New Roman"/>
          <w:sz w:val="27"/>
          <w:szCs w:val="27"/>
        </w:rPr>
        <w:t>лей</w:t>
      </w:r>
      <w:r w:rsidRPr="005A3322">
        <w:rPr>
          <w:rFonts w:ascii="Times New Roman" w:hAnsi="Times New Roman"/>
          <w:sz w:val="27"/>
          <w:szCs w:val="27"/>
        </w:rPr>
        <w:t>, в т.ч.:</w:t>
      </w:r>
    </w:p>
    <w:p w:rsidR="00E438D3" w:rsidRPr="005A3322" w:rsidRDefault="00E438D3" w:rsidP="00E438D3">
      <w:pPr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Задолженность по</w:t>
      </w:r>
      <w:r w:rsidRPr="005A3322">
        <w:rPr>
          <w:rFonts w:ascii="Times New Roman" w:hAnsi="Times New Roman"/>
          <w:sz w:val="27"/>
          <w:szCs w:val="27"/>
        </w:rPr>
        <w:t xml:space="preserve"> налог</w:t>
      </w:r>
      <w:r>
        <w:rPr>
          <w:rFonts w:ascii="Times New Roman" w:hAnsi="Times New Roman"/>
          <w:sz w:val="27"/>
          <w:szCs w:val="27"/>
        </w:rPr>
        <w:t>у</w:t>
      </w:r>
      <w:r w:rsidRPr="005A3322">
        <w:rPr>
          <w:rFonts w:ascii="Times New Roman" w:hAnsi="Times New Roman"/>
          <w:sz w:val="27"/>
          <w:szCs w:val="27"/>
        </w:rPr>
        <w:t xml:space="preserve"> на имущество физических лиц – </w:t>
      </w:r>
      <w:r w:rsidR="006738C0">
        <w:rPr>
          <w:rFonts w:ascii="Times New Roman" w:hAnsi="Times New Roman"/>
          <w:sz w:val="27"/>
          <w:szCs w:val="27"/>
        </w:rPr>
        <w:t>15,2</w:t>
      </w:r>
      <w:r>
        <w:rPr>
          <w:rFonts w:ascii="Times New Roman" w:hAnsi="Times New Roman"/>
          <w:sz w:val="27"/>
          <w:szCs w:val="27"/>
        </w:rPr>
        <w:t xml:space="preserve"> тыс.</w:t>
      </w:r>
      <w:r w:rsidRPr="005A3322">
        <w:rPr>
          <w:rFonts w:ascii="Times New Roman" w:hAnsi="Times New Roman"/>
          <w:sz w:val="27"/>
          <w:szCs w:val="27"/>
        </w:rPr>
        <w:t xml:space="preserve"> рублей;</w:t>
      </w:r>
    </w:p>
    <w:p w:rsidR="00E438D3" w:rsidRPr="005A3322" w:rsidRDefault="00E438D3" w:rsidP="00E438D3">
      <w:pPr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Задолженность по</w:t>
      </w:r>
      <w:r w:rsidRPr="005A3322">
        <w:rPr>
          <w:rFonts w:ascii="Times New Roman" w:hAnsi="Times New Roman"/>
          <w:sz w:val="27"/>
          <w:szCs w:val="27"/>
        </w:rPr>
        <w:t xml:space="preserve"> земельн</w:t>
      </w:r>
      <w:r>
        <w:rPr>
          <w:rFonts w:ascii="Times New Roman" w:hAnsi="Times New Roman"/>
          <w:sz w:val="27"/>
          <w:szCs w:val="27"/>
        </w:rPr>
        <w:t>ому</w:t>
      </w:r>
      <w:r w:rsidRPr="005A3322">
        <w:rPr>
          <w:rFonts w:ascii="Times New Roman" w:hAnsi="Times New Roman"/>
          <w:sz w:val="27"/>
          <w:szCs w:val="27"/>
        </w:rPr>
        <w:t xml:space="preserve"> налог</w:t>
      </w:r>
      <w:r>
        <w:rPr>
          <w:rFonts w:ascii="Times New Roman" w:hAnsi="Times New Roman"/>
          <w:sz w:val="27"/>
          <w:szCs w:val="27"/>
        </w:rPr>
        <w:t>у</w:t>
      </w:r>
      <w:r w:rsidRPr="005A3322">
        <w:rPr>
          <w:rFonts w:ascii="Times New Roman" w:hAnsi="Times New Roman"/>
          <w:sz w:val="27"/>
          <w:szCs w:val="27"/>
        </w:rPr>
        <w:t xml:space="preserve"> с физических лиц -    </w:t>
      </w:r>
      <w:r w:rsidR="006738C0">
        <w:rPr>
          <w:rFonts w:ascii="Times New Roman" w:hAnsi="Times New Roman"/>
          <w:sz w:val="27"/>
          <w:szCs w:val="27"/>
        </w:rPr>
        <w:t>13,7</w:t>
      </w:r>
      <w:r>
        <w:rPr>
          <w:rFonts w:ascii="Times New Roman" w:hAnsi="Times New Roman"/>
          <w:sz w:val="27"/>
          <w:szCs w:val="27"/>
        </w:rPr>
        <w:t xml:space="preserve"> тыс. </w:t>
      </w:r>
      <w:r w:rsidRPr="005A3322">
        <w:rPr>
          <w:rFonts w:ascii="Times New Roman" w:hAnsi="Times New Roman"/>
          <w:sz w:val="27"/>
          <w:szCs w:val="27"/>
        </w:rPr>
        <w:t xml:space="preserve"> рублей;</w:t>
      </w:r>
    </w:p>
    <w:p w:rsidR="006738C0" w:rsidRDefault="00E438D3" w:rsidP="00E438D3">
      <w:pPr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Задолженность по</w:t>
      </w:r>
      <w:r w:rsidRPr="005A3322">
        <w:rPr>
          <w:rFonts w:ascii="Times New Roman" w:hAnsi="Times New Roman"/>
          <w:sz w:val="27"/>
          <w:szCs w:val="27"/>
        </w:rPr>
        <w:t xml:space="preserve"> </w:t>
      </w:r>
      <w:r w:rsidR="006738C0">
        <w:rPr>
          <w:rFonts w:ascii="Times New Roman" w:hAnsi="Times New Roman"/>
          <w:sz w:val="27"/>
          <w:szCs w:val="27"/>
        </w:rPr>
        <w:t>транспортному</w:t>
      </w:r>
      <w:r w:rsidRPr="005A3322">
        <w:rPr>
          <w:rFonts w:ascii="Times New Roman" w:hAnsi="Times New Roman"/>
          <w:sz w:val="27"/>
          <w:szCs w:val="27"/>
        </w:rPr>
        <w:t xml:space="preserve"> налог</w:t>
      </w:r>
      <w:r>
        <w:rPr>
          <w:rFonts w:ascii="Times New Roman" w:hAnsi="Times New Roman"/>
          <w:sz w:val="27"/>
          <w:szCs w:val="27"/>
        </w:rPr>
        <w:t>у</w:t>
      </w:r>
      <w:r w:rsidRPr="005A3322">
        <w:rPr>
          <w:rFonts w:ascii="Times New Roman" w:hAnsi="Times New Roman"/>
          <w:sz w:val="27"/>
          <w:szCs w:val="27"/>
        </w:rPr>
        <w:t xml:space="preserve"> </w:t>
      </w:r>
      <w:r w:rsidR="006738C0">
        <w:rPr>
          <w:rFonts w:ascii="Times New Roman" w:hAnsi="Times New Roman"/>
          <w:sz w:val="27"/>
          <w:szCs w:val="27"/>
        </w:rPr>
        <w:t>–</w:t>
      </w:r>
      <w:r w:rsidRPr="005A3322">
        <w:rPr>
          <w:rFonts w:ascii="Times New Roman" w:hAnsi="Times New Roman"/>
          <w:sz w:val="27"/>
          <w:szCs w:val="27"/>
        </w:rPr>
        <w:t xml:space="preserve"> </w:t>
      </w:r>
      <w:r w:rsidR="006738C0">
        <w:rPr>
          <w:rFonts w:ascii="Times New Roman" w:hAnsi="Times New Roman"/>
          <w:sz w:val="27"/>
          <w:szCs w:val="27"/>
        </w:rPr>
        <w:t>92,5</w:t>
      </w:r>
      <w:r>
        <w:rPr>
          <w:rFonts w:ascii="Times New Roman" w:hAnsi="Times New Roman"/>
          <w:sz w:val="27"/>
          <w:szCs w:val="27"/>
        </w:rPr>
        <w:t xml:space="preserve"> тыс.</w:t>
      </w:r>
      <w:r w:rsidRPr="005A3322">
        <w:rPr>
          <w:rFonts w:ascii="Times New Roman" w:hAnsi="Times New Roman"/>
          <w:sz w:val="27"/>
          <w:szCs w:val="27"/>
        </w:rPr>
        <w:t xml:space="preserve"> рублей</w:t>
      </w:r>
      <w:r w:rsidR="006738C0">
        <w:rPr>
          <w:rFonts w:ascii="Times New Roman" w:hAnsi="Times New Roman"/>
          <w:sz w:val="27"/>
          <w:szCs w:val="27"/>
        </w:rPr>
        <w:t>:</w:t>
      </w:r>
    </w:p>
    <w:p w:rsidR="00E438D3" w:rsidRDefault="006738C0" w:rsidP="00E438D3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          Задолженность</w:t>
      </w:r>
      <w:r w:rsidR="00A71F99">
        <w:rPr>
          <w:rFonts w:ascii="Times New Roman" w:hAnsi="Times New Roman"/>
          <w:sz w:val="27"/>
          <w:szCs w:val="27"/>
        </w:rPr>
        <w:t xml:space="preserve"> </w:t>
      </w:r>
      <w:r w:rsidR="00A71F99" w:rsidRPr="00A71F99">
        <w:rPr>
          <w:rFonts w:ascii="Times New Roman" w:hAnsi="Times New Roman"/>
          <w:sz w:val="27"/>
          <w:szCs w:val="27"/>
        </w:rPr>
        <w:t>по арендной плате за земельные участки</w:t>
      </w:r>
      <w:r>
        <w:rPr>
          <w:rFonts w:ascii="Times New Roman" w:hAnsi="Times New Roman"/>
          <w:sz w:val="27"/>
          <w:szCs w:val="27"/>
        </w:rPr>
        <w:t xml:space="preserve"> </w:t>
      </w:r>
      <w:r w:rsidR="00A71F99">
        <w:rPr>
          <w:rFonts w:ascii="Times New Roman" w:hAnsi="Times New Roman"/>
          <w:sz w:val="27"/>
          <w:szCs w:val="27"/>
        </w:rPr>
        <w:t>– 30,8 тыс.рублей</w:t>
      </w:r>
      <w:r w:rsidR="00E438D3" w:rsidRPr="005A3322">
        <w:rPr>
          <w:rFonts w:ascii="Times New Roman" w:hAnsi="Times New Roman"/>
          <w:sz w:val="27"/>
          <w:szCs w:val="27"/>
        </w:rPr>
        <w:t>.</w:t>
      </w:r>
    </w:p>
    <w:p w:rsidR="00E438D3" w:rsidRPr="00AA1FE6" w:rsidRDefault="00E438D3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438D3" w:rsidRPr="00AA1FE6" w:rsidRDefault="00E438D3" w:rsidP="00E438D3">
      <w:pPr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bookmarkStart w:id="5" w:name="_Hlk129608012"/>
      <w:r>
        <w:rPr>
          <w:rFonts w:ascii="Times New Roman" w:hAnsi="Times New Roman"/>
          <w:b/>
          <w:sz w:val="27"/>
          <w:szCs w:val="27"/>
        </w:rPr>
        <w:t xml:space="preserve">                               </w:t>
      </w:r>
      <w:r w:rsidRPr="00355180">
        <w:rPr>
          <w:rFonts w:ascii="Times New Roman" w:hAnsi="Times New Roman"/>
          <w:b/>
          <w:i/>
          <w:iCs/>
          <w:sz w:val="27"/>
          <w:szCs w:val="27"/>
        </w:rPr>
        <w:t>Выводы и предложения</w:t>
      </w:r>
    </w:p>
    <w:p w:rsidR="00E438D3" w:rsidRPr="00710814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710814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</w:t>
      </w:r>
      <w:r w:rsidR="006A2607">
        <w:rPr>
          <w:rFonts w:ascii="Times New Roman" w:hAnsi="Times New Roman"/>
          <w:sz w:val="27"/>
          <w:szCs w:val="27"/>
        </w:rPr>
        <w:t>Вихаревского сельского</w:t>
      </w:r>
      <w:r>
        <w:rPr>
          <w:rFonts w:ascii="Times New Roman" w:hAnsi="Times New Roman"/>
          <w:sz w:val="27"/>
          <w:szCs w:val="27"/>
        </w:rPr>
        <w:t xml:space="preserve"> </w:t>
      </w:r>
      <w:r w:rsidRPr="00710814">
        <w:rPr>
          <w:rFonts w:ascii="Times New Roman" w:hAnsi="Times New Roman"/>
          <w:sz w:val="27"/>
          <w:szCs w:val="27"/>
        </w:rPr>
        <w:t>поселения за 2024 год представлен Администрацией</w:t>
      </w:r>
      <w:r w:rsidRPr="00C95BBC">
        <w:rPr>
          <w:rFonts w:ascii="Times New Roman" w:hAnsi="Times New Roman"/>
          <w:sz w:val="27"/>
          <w:szCs w:val="27"/>
        </w:rPr>
        <w:t xml:space="preserve"> </w:t>
      </w:r>
      <w:r w:rsidR="006A2607">
        <w:rPr>
          <w:rFonts w:ascii="Times New Roman" w:hAnsi="Times New Roman"/>
          <w:sz w:val="27"/>
          <w:szCs w:val="27"/>
        </w:rPr>
        <w:t xml:space="preserve">Вихаревского сельского </w:t>
      </w:r>
      <w:r w:rsidRPr="00710814">
        <w:rPr>
          <w:rFonts w:ascii="Times New Roman" w:hAnsi="Times New Roman"/>
          <w:sz w:val="27"/>
          <w:szCs w:val="27"/>
        </w:rPr>
        <w:t>поселения в соответствии с частью 3 статьи 264.1 Бюджетного кодекса Российской Федерации.</w:t>
      </w:r>
    </w:p>
    <w:p w:rsidR="00E438D3" w:rsidRPr="00710814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E438D3" w:rsidRPr="00710814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В нарушение Инструкции 191н, не выдержаны правила и требования по формированию ф.0503160 «Пояснительная записка», в которой не в полной мере раскрыта необходимая дополнительная информация об исполнении бюджета.</w:t>
      </w:r>
    </w:p>
    <w:p w:rsidR="00E438D3" w:rsidRPr="00710814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Основные параметры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6A2607">
        <w:rPr>
          <w:rFonts w:ascii="Times New Roman" w:hAnsi="Times New Roman"/>
          <w:sz w:val="27"/>
          <w:szCs w:val="27"/>
        </w:rPr>
        <w:t xml:space="preserve">Вихаревского сельского </w:t>
      </w:r>
      <w:r w:rsidRPr="00710814">
        <w:rPr>
          <w:rFonts w:ascii="Times New Roman" w:hAnsi="Times New Roman"/>
          <w:sz w:val="27"/>
          <w:szCs w:val="27"/>
        </w:rPr>
        <w:t>поселения</w:t>
      </w:r>
      <w:r>
        <w:rPr>
          <w:rFonts w:ascii="Times New Roman" w:hAnsi="Times New Roman"/>
          <w:color w:val="000000"/>
          <w:sz w:val="27"/>
          <w:szCs w:val="27"/>
        </w:rPr>
        <w:t xml:space="preserve">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выполнены.</w:t>
      </w:r>
    </w:p>
    <w:p w:rsidR="00E438D3" w:rsidRPr="00710814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 xml:space="preserve">Администрация 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не осуществляла внутренний финансовый контроль.</w:t>
      </w:r>
    </w:p>
    <w:p w:rsidR="00E438D3" w:rsidRPr="00880DB2" w:rsidRDefault="00E438D3" w:rsidP="00E438D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80DB2">
        <w:rPr>
          <w:rFonts w:ascii="Times New Roman" w:hAnsi="Times New Roman"/>
          <w:color w:val="000000"/>
          <w:sz w:val="27"/>
          <w:szCs w:val="27"/>
        </w:rPr>
        <w:t xml:space="preserve">Не смотря на выявленные нарушения и замечания, внешняя проверка годового отчета об исполнении бюджета МО </w:t>
      </w:r>
      <w:r w:rsidR="006A2607">
        <w:rPr>
          <w:rFonts w:ascii="Times New Roman" w:hAnsi="Times New Roman"/>
          <w:sz w:val="27"/>
          <w:szCs w:val="27"/>
        </w:rPr>
        <w:t xml:space="preserve">Вихаревского сельского </w:t>
      </w:r>
      <w:r w:rsidRPr="00710814">
        <w:rPr>
          <w:rFonts w:ascii="Times New Roman" w:hAnsi="Times New Roman"/>
          <w:sz w:val="27"/>
          <w:szCs w:val="27"/>
        </w:rPr>
        <w:t>поселения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за 2024 год, в целом позволяет сделать вывод о его достоверности. Контрольно-счетная комиссия рекомендует Думе </w:t>
      </w:r>
      <w:r w:rsidR="006A2607">
        <w:rPr>
          <w:rFonts w:ascii="Times New Roman" w:hAnsi="Times New Roman"/>
          <w:sz w:val="27"/>
          <w:szCs w:val="27"/>
        </w:rPr>
        <w:t xml:space="preserve">Вихаревского сельского </w:t>
      </w:r>
      <w:r w:rsidRPr="00710814">
        <w:rPr>
          <w:rFonts w:ascii="Times New Roman" w:hAnsi="Times New Roman"/>
          <w:sz w:val="27"/>
          <w:szCs w:val="27"/>
        </w:rPr>
        <w:t>поселения</w:t>
      </w:r>
      <w:r w:rsidRPr="00880DB2">
        <w:rPr>
          <w:rFonts w:ascii="Times New Roman" w:hAnsi="Times New Roman"/>
          <w:color w:val="000000"/>
          <w:sz w:val="27"/>
          <w:szCs w:val="27"/>
        </w:rPr>
        <w:t>, рассмотреть и принять отчет Администрации </w:t>
      </w:r>
      <w:r w:rsidR="006A2607">
        <w:rPr>
          <w:rFonts w:ascii="Times New Roman" w:hAnsi="Times New Roman"/>
          <w:sz w:val="27"/>
          <w:szCs w:val="27"/>
        </w:rPr>
        <w:t xml:space="preserve">Вихаревского сельского </w:t>
      </w:r>
      <w:r w:rsidRPr="00710814">
        <w:rPr>
          <w:rFonts w:ascii="Times New Roman" w:hAnsi="Times New Roman"/>
          <w:sz w:val="27"/>
          <w:szCs w:val="27"/>
        </w:rPr>
        <w:t>поселения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 «Об исполнении бюджета </w:t>
      </w:r>
      <w:r>
        <w:rPr>
          <w:rFonts w:ascii="Times New Roman" w:hAnsi="Times New Roman"/>
          <w:color w:val="000000"/>
          <w:sz w:val="27"/>
          <w:szCs w:val="27"/>
        </w:rPr>
        <w:t xml:space="preserve"> муниципального образования </w:t>
      </w:r>
      <w:r w:rsidR="006A2607">
        <w:rPr>
          <w:rFonts w:ascii="Times New Roman" w:hAnsi="Times New Roman"/>
          <w:sz w:val="27"/>
          <w:szCs w:val="27"/>
        </w:rPr>
        <w:t xml:space="preserve">Вихаревского сельского </w:t>
      </w:r>
      <w:r w:rsidRPr="00710814">
        <w:rPr>
          <w:rFonts w:ascii="Times New Roman" w:hAnsi="Times New Roman"/>
          <w:sz w:val="27"/>
          <w:szCs w:val="27"/>
        </w:rPr>
        <w:t>поселения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 за 2024 год»</w:t>
      </w:r>
      <w:r w:rsidRPr="00880DB2">
        <w:rPr>
          <w:rFonts w:cs="Arial"/>
          <w:color w:val="000000"/>
          <w:sz w:val="27"/>
          <w:szCs w:val="27"/>
        </w:rPr>
        <w:t> </w:t>
      </w:r>
      <w:r w:rsidRPr="00880DB2">
        <w:rPr>
          <w:rFonts w:ascii="Times New Roman" w:hAnsi="Times New Roman"/>
          <w:color w:val="000000"/>
          <w:sz w:val="27"/>
          <w:szCs w:val="27"/>
        </w:rPr>
        <w:t>принять к рассмотрению с учетом замечаний.</w:t>
      </w:r>
    </w:p>
    <w:bookmarkEnd w:id="5"/>
    <w:p w:rsidR="00E438D3" w:rsidRDefault="00E438D3" w:rsidP="00E438D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438D3" w:rsidRPr="00AA1FE6" w:rsidRDefault="00E438D3" w:rsidP="00E438D3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E438D3" w:rsidRPr="00AA1FE6" w:rsidRDefault="00E438D3" w:rsidP="00E438D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E438D3" w:rsidRPr="00AA1FE6" w:rsidRDefault="007933AD" w:rsidP="00E438D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18</w:t>
      </w:r>
      <w:r w:rsidR="00E438D3" w:rsidRPr="00AA1FE6">
        <w:rPr>
          <w:rFonts w:ascii="Times New Roman" w:hAnsi="Times New Roman"/>
          <w:sz w:val="27"/>
          <w:szCs w:val="27"/>
        </w:rPr>
        <w:t>.0</w:t>
      </w:r>
      <w:r w:rsidR="00E438D3">
        <w:rPr>
          <w:rFonts w:ascii="Times New Roman" w:hAnsi="Times New Roman"/>
          <w:sz w:val="27"/>
          <w:szCs w:val="27"/>
        </w:rPr>
        <w:t>4</w:t>
      </w:r>
      <w:r w:rsidR="00E438D3" w:rsidRPr="00AA1FE6">
        <w:rPr>
          <w:rFonts w:ascii="Times New Roman" w:hAnsi="Times New Roman"/>
          <w:sz w:val="27"/>
          <w:szCs w:val="27"/>
        </w:rPr>
        <w:t>.202</w:t>
      </w:r>
      <w:r w:rsidR="00E438D3">
        <w:rPr>
          <w:rFonts w:ascii="Times New Roman" w:hAnsi="Times New Roman"/>
          <w:sz w:val="27"/>
          <w:szCs w:val="27"/>
        </w:rPr>
        <w:t>5</w:t>
      </w:r>
      <w:r w:rsidR="00E438D3" w:rsidRPr="00AA1FE6">
        <w:rPr>
          <w:rFonts w:ascii="Times New Roman" w:hAnsi="Times New Roman"/>
          <w:sz w:val="27"/>
          <w:szCs w:val="27"/>
        </w:rPr>
        <w:t>г.</w:t>
      </w:r>
    </w:p>
    <w:p w:rsidR="00E438D3" w:rsidRPr="0089387F" w:rsidRDefault="00E438D3" w:rsidP="00E438D3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sectPr w:rsidR="00E438D3" w:rsidRPr="0089387F" w:rsidSect="00B0772B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721F0" w:rsidRDefault="001721F0" w:rsidP="00F01A5E">
      <w:pPr>
        <w:spacing w:after="0" w:line="240" w:lineRule="auto"/>
      </w:pPr>
      <w:r>
        <w:separator/>
      </w:r>
    </w:p>
  </w:endnote>
  <w:endnote w:type="continuationSeparator" w:id="0">
    <w:p w:rsidR="001721F0" w:rsidRDefault="001721F0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721F0" w:rsidRDefault="001721F0" w:rsidP="00F01A5E">
      <w:pPr>
        <w:spacing w:after="0" w:line="240" w:lineRule="auto"/>
      </w:pPr>
      <w:r>
        <w:separator/>
      </w:r>
    </w:p>
  </w:footnote>
  <w:footnote w:type="continuationSeparator" w:id="0">
    <w:p w:rsidR="001721F0" w:rsidRDefault="001721F0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71C1"/>
    <w:rsid w:val="0001216F"/>
    <w:rsid w:val="00012368"/>
    <w:rsid w:val="00013016"/>
    <w:rsid w:val="000141DC"/>
    <w:rsid w:val="000146CD"/>
    <w:rsid w:val="0001532B"/>
    <w:rsid w:val="000166D0"/>
    <w:rsid w:val="00022790"/>
    <w:rsid w:val="00023230"/>
    <w:rsid w:val="000262CC"/>
    <w:rsid w:val="00031A21"/>
    <w:rsid w:val="00031F64"/>
    <w:rsid w:val="0003536D"/>
    <w:rsid w:val="00040034"/>
    <w:rsid w:val="0004007A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00CB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2AAB"/>
    <w:rsid w:val="000B34CB"/>
    <w:rsid w:val="000B5974"/>
    <w:rsid w:val="000C0004"/>
    <w:rsid w:val="000C106A"/>
    <w:rsid w:val="000C3BA3"/>
    <w:rsid w:val="000C540B"/>
    <w:rsid w:val="000C5D8E"/>
    <w:rsid w:val="000D0048"/>
    <w:rsid w:val="000D15A9"/>
    <w:rsid w:val="000D1E6E"/>
    <w:rsid w:val="000D1F5D"/>
    <w:rsid w:val="000E4224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20E0"/>
    <w:rsid w:val="00105C00"/>
    <w:rsid w:val="001061D8"/>
    <w:rsid w:val="00106D7A"/>
    <w:rsid w:val="00114400"/>
    <w:rsid w:val="00115B25"/>
    <w:rsid w:val="00116F45"/>
    <w:rsid w:val="001214CE"/>
    <w:rsid w:val="00121602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433F"/>
    <w:rsid w:val="00151090"/>
    <w:rsid w:val="00156AEA"/>
    <w:rsid w:val="00156DFA"/>
    <w:rsid w:val="00160CFB"/>
    <w:rsid w:val="00161C27"/>
    <w:rsid w:val="00161D7D"/>
    <w:rsid w:val="00162C8E"/>
    <w:rsid w:val="001638C4"/>
    <w:rsid w:val="00163EB0"/>
    <w:rsid w:val="001651B2"/>
    <w:rsid w:val="001654E7"/>
    <w:rsid w:val="00165538"/>
    <w:rsid w:val="00165817"/>
    <w:rsid w:val="00170D8B"/>
    <w:rsid w:val="001721F0"/>
    <w:rsid w:val="00173856"/>
    <w:rsid w:val="00173F9F"/>
    <w:rsid w:val="0017428B"/>
    <w:rsid w:val="00181DBB"/>
    <w:rsid w:val="001844CE"/>
    <w:rsid w:val="001846A9"/>
    <w:rsid w:val="00184E92"/>
    <w:rsid w:val="00191391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D3DE5"/>
    <w:rsid w:val="001D503E"/>
    <w:rsid w:val="001D6483"/>
    <w:rsid w:val="001D66D1"/>
    <w:rsid w:val="001E20D0"/>
    <w:rsid w:val="001E2DD2"/>
    <w:rsid w:val="001E2E1A"/>
    <w:rsid w:val="001E39A2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3E1F"/>
    <w:rsid w:val="00204EF4"/>
    <w:rsid w:val="002061E8"/>
    <w:rsid w:val="002103AD"/>
    <w:rsid w:val="00210F1E"/>
    <w:rsid w:val="002126FF"/>
    <w:rsid w:val="002274D5"/>
    <w:rsid w:val="002323AC"/>
    <w:rsid w:val="00232FB4"/>
    <w:rsid w:val="002377F6"/>
    <w:rsid w:val="00237FE4"/>
    <w:rsid w:val="002420DF"/>
    <w:rsid w:val="00243A0C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5B7D"/>
    <w:rsid w:val="0028675E"/>
    <w:rsid w:val="00291DF2"/>
    <w:rsid w:val="00295AC7"/>
    <w:rsid w:val="002A1EB0"/>
    <w:rsid w:val="002A27F0"/>
    <w:rsid w:val="002A29C7"/>
    <w:rsid w:val="002A3D7F"/>
    <w:rsid w:val="002A454F"/>
    <w:rsid w:val="002A4F68"/>
    <w:rsid w:val="002A79BF"/>
    <w:rsid w:val="002B1E39"/>
    <w:rsid w:val="002B5364"/>
    <w:rsid w:val="002C0C46"/>
    <w:rsid w:val="002C2C4F"/>
    <w:rsid w:val="002C35D6"/>
    <w:rsid w:val="002C71EF"/>
    <w:rsid w:val="002D091C"/>
    <w:rsid w:val="002D0D7A"/>
    <w:rsid w:val="002D1A6B"/>
    <w:rsid w:val="002D7A9F"/>
    <w:rsid w:val="002D7CBE"/>
    <w:rsid w:val="002E69B6"/>
    <w:rsid w:val="002F0DB3"/>
    <w:rsid w:val="002F4F55"/>
    <w:rsid w:val="002F6F70"/>
    <w:rsid w:val="002F7ADA"/>
    <w:rsid w:val="003022DF"/>
    <w:rsid w:val="003025A5"/>
    <w:rsid w:val="00304A0E"/>
    <w:rsid w:val="00307DE7"/>
    <w:rsid w:val="00310974"/>
    <w:rsid w:val="00310F04"/>
    <w:rsid w:val="003119F2"/>
    <w:rsid w:val="00315066"/>
    <w:rsid w:val="0031589A"/>
    <w:rsid w:val="0031606F"/>
    <w:rsid w:val="0031714B"/>
    <w:rsid w:val="00320734"/>
    <w:rsid w:val="003221AF"/>
    <w:rsid w:val="003238CE"/>
    <w:rsid w:val="003241DA"/>
    <w:rsid w:val="00335244"/>
    <w:rsid w:val="0034147F"/>
    <w:rsid w:val="003441BC"/>
    <w:rsid w:val="003468C6"/>
    <w:rsid w:val="0035022B"/>
    <w:rsid w:val="00351A47"/>
    <w:rsid w:val="003525E3"/>
    <w:rsid w:val="00354D77"/>
    <w:rsid w:val="00355180"/>
    <w:rsid w:val="003554F7"/>
    <w:rsid w:val="0035588B"/>
    <w:rsid w:val="003558C0"/>
    <w:rsid w:val="0036026D"/>
    <w:rsid w:val="00362D61"/>
    <w:rsid w:val="003637FB"/>
    <w:rsid w:val="00363877"/>
    <w:rsid w:val="00370B5A"/>
    <w:rsid w:val="00370D3E"/>
    <w:rsid w:val="00373CBD"/>
    <w:rsid w:val="00375806"/>
    <w:rsid w:val="00385C28"/>
    <w:rsid w:val="0039065E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68B1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5DC7"/>
    <w:rsid w:val="003F6CE5"/>
    <w:rsid w:val="003F7C3B"/>
    <w:rsid w:val="004028D2"/>
    <w:rsid w:val="00404E5E"/>
    <w:rsid w:val="00404F87"/>
    <w:rsid w:val="0040576E"/>
    <w:rsid w:val="00413D08"/>
    <w:rsid w:val="004141CD"/>
    <w:rsid w:val="004155DE"/>
    <w:rsid w:val="004158AF"/>
    <w:rsid w:val="00415B54"/>
    <w:rsid w:val="00415B6B"/>
    <w:rsid w:val="00416161"/>
    <w:rsid w:val="00417292"/>
    <w:rsid w:val="00421C25"/>
    <w:rsid w:val="00422DD2"/>
    <w:rsid w:val="00423E22"/>
    <w:rsid w:val="00424809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53814"/>
    <w:rsid w:val="00453F06"/>
    <w:rsid w:val="00460414"/>
    <w:rsid w:val="0046430D"/>
    <w:rsid w:val="00467289"/>
    <w:rsid w:val="00467C33"/>
    <w:rsid w:val="00470868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126C"/>
    <w:rsid w:val="004B3195"/>
    <w:rsid w:val="004B4274"/>
    <w:rsid w:val="004B5C51"/>
    <w:rsid w:val="004C063F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40B80"/>
    <w:rsid w:val="00546594"/>
    <w:rsid w:val="00551DCF"/>
    <w:rsid w:val="005538B1"/>
    <w:rsid w:val="005544DC"/>
    <w:rsid w:val="005555F2"/>
    <w:rsid w:val="00556DC3"/>
    <w:rsid w:val="00563F16"/>
    <w:rsid w:val="00564748"/>
    <w:rsid w:val="00564DF9"/>
    <w:rsid w:val="00570F94"/>
    <w:rsid w:val="005768B3"/>
    <w:rsid w:val="00577E26"/>
    <w:rsid w:val="00583E0B"/>
    <w:rsid w:val="005844DE"/>
    <w:rsid w:val="00591BF2"/>
    <w:rsid w:val="00592409"/>
    <w:rsid w:val="0059685C"/>
    <w:rsid w:val="00597A0B"/>
    <w:rsid w:val="005A0B80"/>
    <w:rsid w:val="005A2576"/>
    <w:rsid w:val="005A25BC"/>
    <w:rsid w:val="005A2DEE"/>
    <w:rsid w:val="005A4512"/>
    <w:rsid w:val="005A504D"/>
    <w:rsid w:val="005B0C38"/>
    <w:rsid w:val="005B15DD"/>
    <w:rsid w:val="005B3DC0"/>
    <w:rsid w:val="005B4903"/>
    <w:rsid w:val="005B4C1C"/>
    <w:rsid w:val="005C403C"/>
    <w:rsid w:val="005C4C1A"/>
    <w:rsid w:val="005C7FF5"/>
    <w:rsid w:val="005D033A"/>
    <w:rsid w:val="005D10D3"/>
    <w:rsid w:val="005D440A"/>
    <w:rsid w:val="005D47DB"/>
    <w:rsid w:val="005D6520"/>
    <w:rsid w:val="005E12D6"/>
    <w:rsid w:val="005E140D"/>
    <w:rsid w:val="005E4A21"/>
    <w:rsid w:val="005F076D"/>
    <w:rsid w:val="005F4B91"/>
    <w:rsid w:val="005F5ABE"/>
    <w:rsid w:val="00601E21"/>
    <w:rsid w:val="00603217"/>
    <w:rsid w:val="006039EA"/>
    <w:rsid w:val="0060702C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4D0C"/>
    <w:rsid w:val="00636DBF"/>
    <w:rsid w:val="00640891"/>
    <w:rsid w:val="00640920"/>
    <w:rsid w:val="0064140B"/>
    <w:rsid w:val="0064148C"/>
    <w:rsid w:val="00644BD3"/>
    <w:rsid w:val="00651F33"/>
    <w:rsid w:val="00656272"/>
    <w:rsid w:val="0065654D"/>
    <w:rsid w:val="00657678"/>
    <w:rsid w:val="00661B89"/>
    <w:rsid w:val="00661DE3"/>
    <w:rsid w:val="00661F33"/>
    <w:rsid w:val="00662161"/>
    <w:rsid w:val="00662B64"/>
    <w:rsid w:val="006727C1"/>
    <w:rsid w:val="006738C0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607"/>
    <w:rsid w:val="006A2E73"/>
    <w:rsid w:val="006A3912"/>
    <w:rsid w:val="006A4C45"/>
    <w:rsid w:val="006A7638"/>
    <w:rsid w:val="006A7B63"/>
    <w:rsid w:val="006B048D"/>
    <w:rsid w:val="006B138A"/>
    <w:rsid w:val="006B262D"/>
    <w:rsid w:val="006B6ED0"/>
    <w:rsid w:val="006C49BE"/>
    <w:rsid w:val="006C5541"/>
    <w:rsid w:val="006C787C"/>
    <w:rsid w:val="006D0138"/>
    <w:rsid w:val="006D147C"/>
    <w:rsid w:val="006D1CD2"/>
    <w:rsid w:val="006D2414"/>
    <w:rsid w:val="006E3B57"/>
    <w:rsid w:val="006E43E6"/>
    <w:rsid w:val="006F31A8"/>
    <w:rsid w:val="006F4D30"/>
    <w:rsid w:val="0071084E"/>
    <w:rsid w:val="00720F9E"/>
    <w:rsid w:val="0072382E"/>
    <w:rsid w:val="00723D92"/>
    <w:rsid w:val="007261C4"/>
    <w:rsid w:val="00727CC3"/>
    <w:rsid w:val="007323AD"/>
    <w:rsid w:val="00734509"/>
    <w:rsid w:val="00737049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2C4D"/>
    <w:rsid w:val="007933AD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C2646"/>
    <w:rsid w:val="007C47AA"/>
    <w:rsid w:val="007C58F7"/>
    <w:rsid w:val="007C5FB5"/>
    <w:rsid w:val="007D14DA"/>
    <w:rsid w:val="007D6C15"/>
    <w:rsid w:val="007F06BA"/>
    <w:rsid w:val="007F4C2B"/>
    <w:rsid w:val="007F4CEE"/>
    <w:rsid w:val="007F5D65"/>
    <w:rsid w:val="007F6EC6"/>
    <w:rsid w:val="00807576"/>
    <w:rsid w:val="00807E47"/>
    <w:rsid w:val="008118E6"/>
    <w:rsid w:val="00811AED"/>
    <w:rsid w:val="00813CB1"/>
    <w:rsid w:val="008154E7"/>
    <w:rsid w:val="008172F2"/>
    <w:rsid w:val="00820FA1"/>
    <w:rsid w:val="00823757"/>
    <w:rsid w:val="0082647B"/>
    <w:rsid w:val="00827399"/>
    <w:rsid w:val="0083171D"/>
    <w:rsid w:val="0083182B"/>
    <w:rsid w:val="00832F11"/>
    <w:rsid w:val="0083430B"/>
    <w:rsid w:val="00837785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5EF4"/>
    <w:rsid w:val="008866EE"/>
    <w:rsid w:val="00887869"/>
    <w:rsid w:val="00893C5D"/>
    <w:rsid w:val="00894C73"/>
    <w:rsid w:val="008956F0"/>
    <w:rsid w:val="00896501"/>
    <w:rsid w:val="00897C49"/>
    <w:rsid w:val="008A0AB8"/>
    <w:rsid w:val="008A2B22"/>
    <w:rsid w:val="008A3E10"/>
    <w:rsid w:val="008A48CA"/>
    <w:rsid w:val="008A69D3"/>
    <w:rsid w:val="008B1259"/>
    <w:rsid w:val="008B3A99"/>
    <w:rsid w:val="008B3EA8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E7344"/>
    <w:rsid w:val="008F21F6"/>
    <w:rsid w:val="008F23E0"/>
    <w:rsid w:val="008F3200"/>
    <w:rsid w:val="008F7870"/>
    <w:rsid w:val="0090081B"/>
    <w:rsid w:val="00902701"/>
    <w:rsid w:val="00903E51"/>
    <w:rsid w:val="00905E97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4F7B"/>
    <w:rsid w:val="009E65E6"/>
    <w:rsid w:val="009F1483"/>
    <w:rsid w:val="009F3B08"/>
    <w:rsid w:val="009F4CBE"/>
    <w:rsid w:val="00A043C8"/>
    <w:rsid w:val="00A04F0B"/>
    <w:rsid w:val="00A14868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1F99"/>
    <w:rsid w:val="00A74A53"/>
    <w:rsid w:val="00A81A95"/>
    <w:rsid w:val="00A8336E"/>
    <w:rsid w:val="00A85379"/>
    <w:rsid w:val="00A92913"/>
    <w:rsid w:val="00AA0284"/>
    <w:rsid w:val="00AA2AD3"/>
    <w:rsid w:val="00AA382B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46D4"/>
    <w:rsid w:val="00AF6F33"/>
    <w:rsid w:val="00AF76BE"/>
    <w:rsid w:val="00B04CAC"/>
    <w:rsid w:val="00B069C0"/>
    <w:rsid w:val="00B0772B"/>
    <w:rsid w:val="00B13FEB"/>
    <w:rsid w:val="00B15DBA"/>
    <w:rsid w:val="00B16635"/>
    <w:rsid w:val="00B21594"/>
    <w:rsid w:val="00B22CCF"/>
    <w:rsid w:val="00B337DA"/>
    <w:rsid w:val="00B36859"/>
    <w:rsid w:val="00B41764"/>
    <w:rsid w:val="00B432E7"/>
    <w:rsid w:val="00B43A31"/>
    <w:rsid w:val="00B45419"/>
    <w:rsid w:val="00B507DE"/>
    <w:rsid w:val="00B51DE3"/>
    <w:rsid w:val="00B53612"/>
    <w:rsid w:val="00B55549"/>
    <w:rsid w:val="00B64642"/>
    <w:rsid w:val="00B6525A"/>
    <w:rsid w:val="00B677DC"/>
    <w:rsid w:val="00B71D8D"/>
    <w:rsid w:val="00B76622"/>
    <w:rsid w:val="00B82ECD"/>
    <w:rsid w:val="00B85598"/>
    <w:rsid w:val="00B8720A"/>
    <w:rsid w:val="00B873D2"/>
    <w:rsid w:val="00B87E9F"/>
    <w:rsid w:val="00B953B4"/>
    <w:rsid w:val="00B97158"/>
    <w:rsid w:val="00B97462"/>
    <w:rsid w:val="00BA1F4B"/>
    <w:rsid w:val="00BA34C9"/>
    <w:rsid w:val="00BA4E3D"/>
    <w:rsid w:val="00BA510A"/>
    <w:rsid w:val="00BB07D3"/>
    <w:rsid w:val="00BB0980"/>
    <w:rsid w:val="00BB10FB"/>
    <w:rsid w:val="00BB4F06"/>
    <w:rsid w:val="00BB78D2"/>
    <w:rsid w:val="00BC0432"/>
    <w:rsid w:val="00BC0EE7"/>
    <w:rsid w:val="00BC109A"/>
    <w:rsid w:val="00BC1AE5"/>
    <w:rsid w:val="00BD0B09"/>
    <w:rsid w:val="00BD42E4"/>
    <w:rsid w:val="00BD4EF3"/>
    <w:rsid w:val="00BD5BDD"/>
    <w:rsid w:val="00BE0586"/>
    <w:rsid w:val="00BE0743"/>
    <w:rsid w:val="00BE1DE0"/>
    <w:rsid w:val="00BE6A1C"/>
    <w:rsid w:val="00BF0448"/>
    <w:rsid w:val="00BF1F3E"/>
    <w:rsid w:val="00BF33FA"/>
    <w:rsid w:val="00BF7B82"/>
    <w:rsid w:val="00C0275C"/>
    <w:rsid w:val="00C041DB"/>
    <w:rsid w:val="00C073FB"/>
    <w:rsid w:val="00C0772E"/>
    <w:rsid w:val="00C07FC4"/>
    <w:rsid w:val="00C10AFD"/>
    <w:rsid w:val="00C118DC"/>
    <w:rsid w:val="00C12DBE"/>
    <w:rsid w:val="00C175B9"/>
    <w:rsid w:val="00C17BBC"/>
    <w:rsid w:val="00C21905"/>
    <w:rsid w:val="00C242BD"/>
    <w:rsid w:val="00C24E00"/>
    <w:rsid w:val="00C25A59"/>
    <w:rsid w:val="00C30410"/>
    <w:rsid w:val="00C30949"/>
    <w:rsid w:val="00C36BEB"/>
    <w:rsid w:val="00C37118"/>
    <w:rsid w:val="00C453C6"/>
    <w:rsid w:val="00C507CB"/>
    <w:rsid w:val="00C522E3"/>
    <w:rsid w:val="00C53838"/>
    <w:rsid w:val="00C55985"/>
    <w:rsid w:val="00C606D8"/>
    <w:rsid w:val="00C616D6"/>
    <w:rsid w:val="00C6335F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68A6"/>
    <w:rsid w:val="00C8726D"/>
    <w:rsid w:val="00C93B5E"/>
    <w:rsid w:val="00C96BA9"/>
    <w:rsid w:val="00C9791F"/>
    <w:rsid w:val="00CA115A"/>
    <w:rsid w:val="00CA4A7E"/>
    <w:rsid w:val="00CA7892"/>
    <w:rsid w:val="00CB2741"/>
    <w:rsid w:val="00CB5701"/>
    <w:rsid w:val="00CB6867"/>
    <w:rsid w:val="00CC1243"/>
    <w:rsid w:val="00CC1314"/>
    <w:rsid w:val="00CC7435"/>
    <w:rsid w:val="00CC7DB8"/>
    <w:rsid w:val="00CD12F6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5077"/>
    <w:rsid w:val="00D16251"/>
    <w:rsid w:val="00D16332"/>
    <w:rsid w:val="00D2054E"/>
    <w:rsid w:val="00D2647D"/>
    <w:rsid w:val="00D27B08"/>
    <w:rsid w:val="00D301AE"/>
    <w:rsid w:val="00D319D2"/>
    <w:rsid w:val="00D32B8B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18BA"/>
    <w:rsid w:val="00D839AF"/>
    <w:rsid w:val="00D83ABE"/>
    <w:rsid w:val="00D84A9C"/>
    <w:rsid w:val="00D86DCA"/>
    <w:rsid w:val="00D94657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9B"/>
    <w:rsid w:val="00DD1F72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8B3"/>
    <w:rsid w:val="00E00915"/>
    <w:rsid w:val="00E012B9"/>
    <w:rsid w:val="00E02640"/>
    <w:rsid w:val="00E02BC7"/>
    <w:rsid w:val="00E07D41"/>
    <w:rsid w:val="00E07F9E"/>
    <w:rsid w:val="00E1266C"/>
    <w:rsid w:val="00E14240"/>
    <w:rsid w:val="00E16513"/>
    <w:rsid w:val="00E1724C"/>
    <w:rsid w:val="00E173BC"/>
    <w:rsid w:val="00E17BEC"/>
    <w:rsid w:val="00E209C4"/>
    <w:rsid w:val="00E21FC8"/>
    <w:rsid w:val="00E27DFC"/>
    <w:rsid w:val="00E32294"/>
    <w:rsid w:val="00E32832"/>
    <w:rsid w:val="00E41BF5"/>
    <w:rsid w:val="00E43878"/>
    <w:rsid w:val="00E438D3"/>
    <w:rsid w:val="00E43A59"/>
    <w:rsid w:val="00E528BB"/>
    <w:rsid w:val="00E53D6F"/>
    <w:rsid w:val="00E60DB2"/>
    <w:rsid w:val="00E63212"/>
    <w:rsid w:val="00E65329"/>
    <w:rsid w:val="00E66384"/>
    <w:rsid w:val="00E67AD2"/>
    <w:rsid w:val="00E732BA"/>
    <w:rsid w:val="00E77924"/>
    <w:rsid w:val="00E831FE"/>
    <w:rsid w:val="00E840A0"/>
    <w:rsid w:val="00E8536E"/>
    <w:rsid w:val="00E85379"/>
    <w:rsid w:val="00E92132"/>
    <w:rsid w:val="00E9412E"/>
    <w:rsid w:val="00E9439B"/>
    <w:rsid w:val="00EA33A7"/>
    <w:rsid w:val="00EA38F4"/>
    <w:rsid w:val="00EA6462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E0"/>
    <w:rsid w:val="00EF3200"/>
    <w:rsid w:val="00F00EC7"/>
    <w:rsid w:val="00F012F7"/>
    <w:rsid w:val="00F01A5E"/>
    <w:rsid w:val="00F020A7"/>
    <w:rsid w:val="00F06874"/>
    <w:rsid w:val="00F1121B"/>
    <w:rsid w:val="00F12A50"/>
    <w:rsid w:val="00F12BD6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70A0"/>
    <w:rsid w:val="00F40075"/>
    <w:rsid w:val="00F40E93"/>
    <w:rsid w:val="00F43243"/>
    <w:rsid w:val="00F43260"/>
    <w:rsid w:val="00F44320"/>
    <w:rsid w:val="00F47B8D"/>
    <w:rsid w:val="00F47C27"/>
    <w:rsid w:val="00F508ED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0FFF"/>
    <w:rsid w:val="00F81BD3"/>
    <w:rsid w:val="00F82850"/>
    <w:rsid w:val="00F84702"/>
    <w:rsid w:val="00F87542"/>
    <w:rsid w:val="00F94EDF"/>
    <w:rsid w:val="00F9594C"/>
    <w:rsid w:val="00F959DE"/>
    <w:rsid w:val="00FA4AE0"/>
    <w:rsid w:val="00FA5C7E"/>
    <w:rsid w:val="00FA5E69"/>
    <w:rsid w:val="00FA5EBE"/>
    <w:rsid w:val="00FA6768"/>
    <w:rsid w:val="00FA7093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32EE"/>
    <w:rsid w:val="00FE386E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B3091F0A-C0EA-4701-A92A-4E454E5EE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  <w:style w:type="character" w:styleId="ad">
    <w:name w:val="Hyperlink"/>
    <w:uiPriority w:val="99"/>
    <w:unhideWhenUsed/>
    <w:rsid w:val="006C787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84B97-A1AB-47F7-9113-A420FA4D7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4430</Words>
  <Characters>25253</Characters>
  <Application>Microsoft Office Word</Application>
  <DocSecurity>4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29624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2023-04-18T09:27:00Z</cp:lastPrinted>
  <dcterms:created xsi:type="dcterms:W3CDTF">2026-11-06T07:13:00Z</dcterms:created>
  <dcterms:modified xsi:type="dcterms:W3CDTF">2026-11-06T07:13:00Z</dcterms:modified>
</cp:coreProperties>
</file>