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441009" w14:textId="55C6B708" w:rsidR="00492A7D" w:rsidRDefault="00492A7D" w:rsidP="009605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ДУМА МУНИЦИПАЛЬНОГО ОБРАЗОВАНИЯ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КИЛЬМЕЗСК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МУНИЦИПАЛЬН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ЫЙ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ОКРУГ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КИРОВСКОЙ ОБЛАСТИ</w:t>
      </w:r>
    </w:p>
    <w:p w14:paraId="436899BA" w14:textId="4FC74141" w:rsidR="003E1974" w:rsidRPr="00A106A4" w:rsidRDefault="00960596" w:rsidP="00960596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                            </w:t>
      </w:r>
      <w:r w:rsidR="003E197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ПЕРВОГО СОЗЫВА</w:t>
      </w:r>
    </w:p>
    <w:p w14:paraId="59E8C30F" w14:textId="389DF5BE" w:rsidR="006073BE" w:rsidRPr="00EF5494" w:rsidRDefault="006073BE" w:rsidP="00492A7D">
      <w:pPr>
        <w:pStyle w:val="ac"/>
        <w:tabs>
          <w:tab w:val="left" w:pos="7740"/>
        </w:tabs>
        <w:spacing w:before="0" w:beforeAutospacing="0" w:after="0" w:afterAutospacing="0" w:line="312" w:lineRule="auto"/>
        <w:jc w:val="both"/>
        <w:rPr>
          <w:b/>
          <w:bCs/>
          <w:sz w:val="28"/>
          <w:szCs w:val="28"/>
        </w:rPr>
      </w:pPr>
      <w:r w:rsidRPr="00EF5494">
        <w:rPr>
          <w:b/>
          <w:bCs/>
          <w:sz w:val="28"/>
          <w:szCs w:val="28"/>
        </w:rPr>
        <w:t xml:space="preserve">  </w:t>
      </w:r>
      <w:r w:rsidR="00492A7D">
        <w:rPr>
          <w:b/>
          <w:bCs/>
          <w:sz w:val="28"/>
          <w:szCs w:val="28"/>
        </w:rPr>
        <w:tab/>
      </w:r>
    </w:p>
    <w:p w14:paraId="5190015F" w14:textId="6F27E895" w:rsidR="006073BE" w:rsidRDefault="006073BE" w:rsidP="006073BE">
      <w:pPr>
        <w:pStyle w:val="ac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 w:rsidRPr="00EF5494">
        <w:rPr>
          <w:b/>
          <w:bCs/>
          <w:sz w:val="28"/>
          <w:szCs w:val="28"/>
        </w:rPr>
        <w:t xml:space="preserve">РЕШЕНИЕ </w:t>
      </w:r>
    </w:p>
    <w:p w14:paraId="6912889F" w14:textId="773ECCE8" w:rsidR="00492A7D" w:rsidRPr="00492A7D" w:rsidRDefault="00960596" w:rsidP="00492A7D">
      <w:pPr>
        <w:pStyle w:val="ac"/>
        <w:tabs>
          <w:tab w:val="left" w:pos="8292"/>
        </w:tabs>
        <w:spacing w:before="0" w:beforeAutospacing="0" w:after="0" w:afterAutospacing="0" w:line="312" w:lineRule="auto"/>
        <w:rPr>
          <w:sz w:val="28"/>
          <w:szCs w:val="28"/>
        </w:rPr>
      </w:pPr>
      <w:r>
        <w:rPr>
          <w:sz w:val="28"/>
          <w:szCs w:val="28"/>
        </w:rPr>
        <w:t>29</w:t>
      </w:r>
      <w:r w:rsidR="00492A7D" w:rsidRPr="00492A7D">
        <w:rPr>
          <w:sz w:val="28"/>
          <w:szCs w:val="28"/>
        </w:rPr>
        <w:t>.0</w:t>
      </w:r>
      <w:r w:rsidR="001D383E">
        <w:rPr>
          <w:sz w:val="28"/>
          <w:szCs w:val="28"/>
        </w:rPr>
        <w:t>9</w:t>
      </w:r>
      <w:r w:rsidR="00492A7D" w:rsidRPr="00492A7D">
        <w:rPr>
          <w:sz w:val="28"/>
          <w:szCs w:val="28"/>
        </w:rPr>
        <w:t>.2026</w:t>
      </w:r>
      <w:r w:rsidR="00492A7D" w:rsidRPr="00492A7D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="00492A7D" w:rsidRPr="00492A7D">
        <w:rPr>
          <w:sz w:val="28"/>
          <w:szCs w:val="28"/>
        </w:rPr>
        <w:t>№</w:t>
      </w:r>
      <w:r>
        <w:rPr>
          <w:sz w:val="28"/>
          <w:szCs w:val="28"/>
        </w:rPr>
        <w:t xml:space="preserve"> 1/5</w:t>
      </w:r>
    </w:p>
    <w:p w14:paraId="14F0435F" w14:textId="7F1D351E" w:rsidR="00492A7D" w:rsidRPr="00492A7D" w:rsidRDefault="00492A7D" w:rsidP="006073BE">
      <w:pPr>
        <w:pStyle w:val="ac"/>
        <w:spacing w:before="0" w:beforeAutospacing="0" w:after="0" w:afterAutospacing="0" w:line="312" w:lineRule="auto"/>
        <w:jc w:val="center"/>
        <w:rPr>
          <w:sz w:val="28"/>
          <w:szCs w:val="28"/>
        </w:rPr>
      </w:pPr>
      <w:r w:rsidRPr="00492A7D">
        <w:rPr>
          <w:sz w:val="28"/>
          <w:szCs w:val="28"/>
        </w:rPr>
        <w:t>пгт Кильмезь</w:t>
      </w:r>
    </w:p>
    <w:p w14:paraId="59A0205F" w14:textId="07D41BA5" w:rsidR="00322260" w:rsidRPr="00322260" w:rsidRDefault="00322260" w:rsidP="00960596">
      <w:pPr>
        <w:pStyle w:val="ac"/>
        <w:spacing w:before="360" w:beforeAutospacing="0" w:after="0" w:afterAutospacing="0"/>
        <w:jc w:val="center"/>
        <w:rPr>
          <w:b/>
          <w:bCs/>
          <w:sz w:val="28"/>
          <w:szCs w:val="28"/>
        </w:rPr>
      </w:pPr>
      <w:r w:rsidRPr="00322260">
        <w:rPr>
          <w:b/>
          <w:bCs/>
          <w:sz w:val="28"/>
          <w:szCs w:val="28"/>
        </w:rPr>
        <w:t>О наделении правами юридического лица Думы муниципального образования Кильмезский муниципальный округ Кировской области</w:t>
      </w:r>
    </w:p>
    <w:p w14:paraId="030AC2B1" w14:textId="7902C6D8" w:rsidR="006073BE" w:rsidRDefault="006073BE" w:rsidP="009E7A83">
      <w:pPr>
        <w:pStyle w:val="ac"/>
        <w:spacing w:before="48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F5494">
        <w:rPr>
          <w:sz w:val="28"/>
          <w:szCs w:val="28"/>
        </w:rPr>
        <w:t xml:space="preserve">В соответствии со </w:t>
      </w:r>
      <w:hyperlink r:id="rId4" w:history="1">
        <w:r w:rsidRPr="000964C0">
          <w:rPr>
            <w:rStyle w:val="ad"/>
            <w:rFonts w:eastAsiaTheme="majorEastAsia"/>
            <w:color w:val="000000" w:themeColor="text1"/>
            <w:sz w:val="28"/>
            <w:szCs w:val="28"/>
            <w:u w:val="none"/>
          </w:rPr>
          <w:t>статьей 13</w:t>
        </w:r>
      </w:hyperlink>
      <w:r w:rsidRPr="00EF5494">
        <w:rPr>
          <w:sz w:val="28"/>
          <w:szCs w:val="28"/>
        </w:rPr>
        <w:t xml:space="preserve"> Федерального закона от 20.03.2025 </w:t>
      </w:r>
      <w:r w:rsidR="00960596">
        <w:rPr>
          <w:sz w:val="28"/>
          <w:szCs w:val="28"/>
        </w:rPr>
        <w:t>№</w:t>
      </w:r>
      <w:r w:rsidRPr="00EF5494">
        <w:rPr>
          <w:sz w:val="28"/>
          <w:szCs w:val="28"/>
        </w:rPr>
        <w:t xml:space="preserve"> 33-ФЗ </w:t>
      </w:r>
      <w:r w:rsidR="00960596">
        <w:rPr>
          <w:sz w:val="28"/>
          <w:szCs w:val="28"/>
        </w:rPr>
        <w:t>«</w:t>
      </w:r>
      <w:r w:rsidRPr="00EF5494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960596">
        <w:rPr>
          <w:sz w:val="28"/>
          <w:szCs w:val="28"/>
        </w:rPr>
        <w:t>»</w:t>
      </w:r>
      <w:r w:rsidR="00322260">
        <w:rPr>
          <w:sz w:val="28"/>
          <w:szCs w:val="28"/>
        </w:rPr>
        <w:t xml:space="preserve">, </w:t>
      </w:r>
      <w:r w:rsidRPr="00EF5494">
        <w:rPr>
          <w:sz w:val="28"/>
          <w:szCs w:val="28"/>
        </w:rPr>
        <w:t xml:space="preserve">Федеральным </w:t>
      </w:r>
      <w:hyperlink r:id="rId5" w:history="1">
        <w:r w:rsidRPr="000964C0">
          <w:rPr>
            <w:rStyle w:val="ad"/>
            <w:rFonts w:eastAsiaTheme="majorEastAsia"/>
            <w:color w:val="000000" w:themeColor="text1"/>
            <w:sz w:val="28"/>
            <w:szCs w:val="28"/>
            <w:u w:val="none"/>
          </w:rPr>
          <w:t>законом</w:t>
        </w:r>
      </w:hyperlink>
      <w:r w:rsidRPr="000964C0">
        <w:rPr>
          <w:color w:val="000000" w:themeColor="text1"/>
          <w:sz w:val="28"/>
          <w:szCs w:val="28"/>
        </w:rPr>
        <w:t xml:space="preserve"> </w:t>
      </w:r>
      <w:r w:rsidRPr="00EF5494">
        <w:rPr>
          <w:sz w:val="28"/>
          <w:szCs w:val="28"/>
        </w:rPr>
        <w:t xml:space="preserve">от 12.01.1996 </w:t>
      </w:r>
      <w:r w:rsidR="00960596">
        <w:rPr>
          <w:sz w:val="28"/>
          <w:szCs w:val="28"/>
        </w:rPr>
        <w:t>№</w:t>
      </w:r>
      <w:r w:rsidRPr="00EF5494">
        <w:rPr>
          <w:sz w:val="28"/>
          <w:szCs w:val="28"/>
        </w:rPr>
        <w:t xml:space="preserve"> 7-ФЗ </w:t>
      </w:r>
      <w:r w:rsidR="00960596">
        <w:rPr>
          <w:sz w:val="28"/>
          <w:szCs w:val="28"/>
        </w:rPr>
        <w:t>«</w:t>
      </w:r>
      <w:r w:rsidRPr="00EF5494">
        <w:rPr>
          <w:sz w:val="28"/>
          <w:szCs w:val="28"/>
        </w:rPr>
        <w:t>О некоммерческих организациях</w:t>
      </w:r>
      <w:r w:rsidR="00960596">
        <w:rPr>
          <w:sz w:val="28"/>
          <w:szCs w:val="28"/>
        </w:rPr>
        <w:t>»</w:t>
      </w:r>
      <w:r w:rsidR="000D15D5">
        <w:rPr>
          <w:sz w:val="28"/>
          <w:szCs w:val="28"/>
        </w:rPr>
        <w:t>,</w:t>
      </w:r>
      <w:r w:rsidRPr="00EF5494">
        <w:rPr>
          <w:sz w:val="28"/>
          <w:szCs w:val="28"/>
        </w:rPr>
        <w:t xml:space="preserve"> Дума Кильмезского муниципального округа </w:t>
      </w:r>
      <w:r w:rsidR="00322260">
        <w:rPr>
          <w:sz w:val="28"/>
          <w:szCs w:val="28"/>
        </w:rPr>
        <w:t>РЕШИЛА</w:t>
      </w:r>
      <w:r w:rsidRPr="00EF5494">
        <w:rPr>
          <w:sz w:val="28"/>
          <w:szCs w:val="28"/>
        </w:rPr>
        <w:t xml:space="preserve">: </w:t>
      </w:r>
    </w:p>
    <w:p w14:paraId="5ADFE390" w14:textId="77777777" w:rsidR="00322260" w:rsidRPr="00EF5494" w:rsidRDefault="00322260" w:rsidP="009E7A83">
      <w:pPr>
        <w:pStyle w:val="ac"/>
        <w:spacing w:before="0" w:beforeAutospacing="0" w:after="0" w:afterAutospacing="0" w:line="360" w:lineRule="auto"/>
        <w:ind w:firstLine="540"/>
        <w:jc w:val="both"/>
        <w:rPr>
          <w:sz w:val="28"/>
          <w:szCs w:val="28"/>
        </w:rPr>
      </w:pPr>
    </w:p>
    <w:p w14:paraId="4EDBBBF1" w14:textId="110C1E73" w:rsidR="006073BE" w:rsidRPr="00322260" w:rsidRDefault="006073BE" w:rsidP="009E7A83">
      <w:pPr>
        <w:pStyle w:val="ac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EF5494">
        <w:rPr>
          <w:sz w:val="28"/>
          <w:szCs w:val="28"/>
        </w:rPr>
        <w:t xml:space="preserve">1. Наделить </w:t>
      </w:r>
      <w:r w:rsidR="00322260" w:rsidRPr="00322260">
        <w:rPr>
          <w:sz w:val="28"/>
          <w:szCs w:val="28"/>
        </w:rPr>
        <w:t>Дум</w:t>
      </w:r>
      <w:r w:rsidR="00322260">
        <w:rPr>
          <w:sz w:val="28"/>
          <w:szCs w:val="28"/>
        </w:rPr>
        <w:t>у</w:t>
      </w:r>
      <w:r w:rsidR="00322260" w:rsidRPr="00322260">
        <w:rPr>
          <w:sz w:val="28"/>
          <w:szCs w:val="28"/>
        </w:rPr>
        <w:t xml:space="preserve"> муниципального образования Кильмезский муниципальный округ Кировской области</w:t>
      </w:r>
      <w:r w:rsidRPr="00EF5494">
        <w:rPr>
          <w:sz w:val="28"/>
          <w:szCs w:val="28"/>
        </w:rPr>
        <w:t xml:space="preserve">, являющуюся представительным органом муниципального образования </w:t>
      </w:r>
      <w:r w:rsidR="00EF5494" w:rsidRPr="00EF5494">
        <w:rPr>
          <w:sz w:val="28"/>
          <w:szCs w:val="28"/>
        </w:rPr>
        <w:t>Кильмез</w:t>
      </w:r>
      <w:r w:rsidRPr="00EF5494">
        <w:rPr>
          <w:sz w:val="28"/>
          <w:szCs w:val="28"/>
        </w:rPr>
        <w:t>ск</w:t>
      </w:r>
      <w:r w:rsidR="00800498">
        <w:rPr>
          <w:sz w:val="28"/>
          <w:szCs w:val="28"/>
        </w:rPr>
        <w:t>ий</w:t>
      </w:r>
      <w:r w:rsidRPr="00EF5494">
        <w:rPr>
          <w:sz w:val="28"/>
          <w:szCs w:val="28"/>
        </w:rPr>
        <w:t xml:space="preserve"> муниципальный округ Кировской области, правами юридического лица. </w:t>
      </w:r>
    </w:p>
    <w:p w14:paraId="5EC5FCDE" w14:textId="6C8EC157" w:rsidR="006073BE" w:rsidRPr="00EF5494" w:rsidRDefault="006073BE" w:rsidP="009E7A83">
      <w:pPr>
        <w:pStyle w:val="ac"/>
        <w:spacing w:before="168" w:beforeAutospacing="0" w:after="0" w:afterAutospacing="0" w:line="360" w:lineRule="auto"/>
        <w:ind w:firstLine="540"/>
        <w:jc w:val="both"/>
        <w:rPr>
          <w:sz w:val="28"/>
          <w:szCs w:val="28"/>
        </w:rPr>
      </w:pPr>
      <w:r w:rsidRPr="00EF5494">
        <w:rPr>
          <w:sz w:val="28"/>
          <w:szCs w:val="28"/>
        </w:rPr>
        <w:t xml:space="preserve">2. Утвердить </w:t>
      </w:r>
      <w:hyperlink w:anchor="p36" w:history="1">
        <w:r w:rsidRPr="00AC03E8">
          <w:rPr>
            <w:rStyle w:val="ad"/>
            <w:rFonts w:eastAsiaTheme="majorEastAsia"/>
            <w:color w:val="000000" w:themeColor="text1"/>
            <w:sz w:val="28"/>
            <w:szCs w:val="28"/>
            <w:u w:val="none"/>
          </w:rPr>
          <w:t>Положение</w:t>
        </w:r>
      </w:hyperlink>
      <w:r w:rsidRPr="00EF5494">
        <w:rPr>
          <w:sz w:val="28"/>
          <w:szCs w:val="28"/>
        </w:rPr>
        <w:t xml:space="preserve"> о Думе </w:t>
      </w:r>
      <w:r w:rsidR="00A41ADC" w:rsidRPr="00800498">
        <w:rPr>
          <w:sz w:val="28"/>
          <w:szCs w:val="28"/>
        </w:rPr>
        <w:t>муниципального образования Кильмезский муниципальный округ Кировской области</w:t>
      </w:r>
      <w:r w:rsidR="00A41ADC" w:rsidRPr="00322260">
        <w:rPr>
          <w:b/>
          <w:bCs/>
          <w:sz w:val="28"/>
          <w:szCs w:val="28"/>
        </w:rPr>
        <w:t xml:space="preserve"> </w:t>
      </w:r>
      <w:r w:rsidRPr="00EF5494">
        <w:rPr>
          <w:sz w:val="28"/>
          <w:szCs w:val="28"/>
        </w:rPr>
        <w:t xml:space="preserve">согласно приложению. </w:t>
      </w:r>
    </w:p>
    <w:p w14:paraId="6C82CC34" w14:textId="019C8ADE" w:rsidR="006073BE" w:rsidRPr="00EF5494" w:rsidRDefault="006073BE" w:rsidP="009E7A83">
      <w:pPr>
        <w:pStyle w:val="ac"/>
        <w:spacing w:before="168" w:beforeAutospacing="0" w:after="0" w:afterAutospacing="0" w:line="360" w:lineRule="auto"/>
        <w:ind w:firstLine="540"/>
        <w:jc w:val="both"/>
        <w:rPr>
          <w:sz w:val="28"/>
          <w:szCs w:val="28"/>
        </w:rPr>
      </w:pPr>
      <w:r w:rsidRPr="00EF5494">
        <w:rPr>
          <w:sz w:val="28"/>
          <w:szCs w:val="28"/>
        </w:rPr>
        <w:t xml:space="preserve">3. Поручить председателю Думы </w:t>
      </w:r>
      <w:r w:rsidR="00EF5494" w:rsidRPr="00EF5494">
        <w:rPr>
          <w:sz w:val="28"/>
          <w:szCs w:val="28"/>
        </w:rPr>
        <w:t>Кильмез</w:t>
      </w:r>
      <w:r w:rsidRPr="00EF5494">
        <w:rPr>
          <w:sz w:val="28"/>
          <w:szCs w:val="28"/>
        </w:rPr>
        <w:t xml:space="preserve">ского муниципального округа направить в трехдневный срок документы, необходимые для государственной регистрации Думы </w:t>
      </w:r>
      <w:r w:rsidR="00A41ADC" w:rsidRPr="00800498">
        <w:rPr>
          <w:sz w:val="28"/>
          <w:szCs w:val="28"/>
        </w:rPr>
        <w:t>муниципального образования Кильмезский муниципальный округ Кировской области</w:t>
      </w:r>
      <w:r w:rsidR="00A41ADC" w:rsidRPr="00322260">
        <w:rPr>
          <w:b/>
          <w:bCs/>
          <w:sz w:val="28"/>
          <w:szCs w:val="28"/>
        </w:rPr>
        <w:t xml:space="preserve"> </w:t>
      </w:r>
      <w:r w:rsidRPr="00EF5494">
        <w:rPr>
          <w:sz w:val="28"/>
          <w:szCs w:val="28"/>
        </w:rPr>
        <w:t xml:space="preserve">в качестве юридического лица в организационно-правовой форме муниципального казенного учреждения, в регистрирующий орган в соответствии с действующим законодательством. </w:t>
      </w:r>
    </w:p>
    <w:p w14:paraId="70E0D4E2" w14:textId="53CFDD08" w:rsidR="006073BE" w:rsidRPr="00EF5494" w:rsidRDefault="006073BE" w:rsidP="009E7A83">
      <w:pPr>
        <w:pStyle w:val="ac"/>
        <w:spacing w:before="168" w:beforeAutospacing="0" w:after="0" w:afterAutospacing="0" w:line="360" w:lineRule="auto"/>
        <w:ind w:firstLine="540"/>
        <w:jc w:val="both"/>
        <w:rPr>
          <w:sz w:val="28"/>
          <w:szCs w:val="28"/>
        </w:rPr>
      </w:pPr>
      <w:r w:rsidRPr="00EF5494">
        <w:rPr>
          <w:sz w:val="28"/>
          <w:szCs w:val="28"/>
        </w:rPr>
        <w:lastRenderedPageBreak/>
        <w:t xml:space="preserve">4. Настоящее решение вступает в силу </w:t>
      </w:r>
      <w:r w:rsidR="00B03A88">
        <w:rPr>
          <w:sz w:val="28"/>
          <w:szCs w:val="28"/>
        </w:rPr>
        <w:t>в соответствии с действующим законодательством.</w:t>
      </w:r>
    </w:p>
    <w:p w14:paraId="15420488" w14:textId="30D046EA" w:rsidR="009B0B63" w:rsidRPr="00EF5494" w:rsidRDefault="006073BE" w:rsidP="009E7A83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F5494">
        <w:rPr>
          <w:sz w:val="28"/>
          <w:szCs w:val="28"/>
        </w:rPr>
        <w:t xml:space="preserve">  </w:t>
      </w:r>
    </w:p>
    <w:p w14:paraId="521A323E" w14:textId="77777777" w:rsidR="00322260" w:rsidRDefault="006073BE" w:rsidP="00EB6A3E">
      <w:pPr>
        <w:pStyle w:val="ac"/>
        <w:spacing w:before="0" w:beforeAutospacing="0" w:after="0" w:afterAutospacing="0"/>
        <w:rPr>
          <w:sz w:val="28"/>
          <w:szCs w:val="28"/>
        </w:rPr>
      </w:pPr>
      <w:r w:rsidRPr="00EF5494">
        <w:rPr>
          <w:sz w:val="28"/>
          <w:szCs w:val="28"/>
        </w:rPr>
        <w:t xml:space="preserve">Председатель Думы </w:t>
      </w:r>
    </w:p>
    <w:p w14:paraId="36773DBE" w14:textId="45BA6C32" w:rsidR="006073BE" w:rsidRDefault="00EF5494" w:rsidP="00EB6A3E">
      <w:pPr>
        <w:pStyle w:val="ac"/>
        <w:tabs>
          <w:tab w:val="left" w:pos="6960"/>
        </w:tabs>
        <w:spacing w:before="0" w:beforeAutospacing="0" w:after="0" w:afterAutospacing="0"/>
        <w:rPr>
          <w:sz w:val="28"/>
          <w:szCs w:val="28"/>
        </w:rPr>
      </w:pPr>
      <w:r w:rsidRPr="00EF5494">
        <w:rPr>
          <w:sz w:val="28"/>
          <w:szCs w:val="28"/>
        </w:rPr>
        <w:t>Кильмез</w:t>
      </w:r>
      <w:r w:rsidR="006073BE" w:rsidRPr="00EF5494">
        <w:rPr>
          <w:sz w:val="28"/>
          <w:szCs w:val="28"/>
        </w:rPr>
        <w:t xml:space="preserve">ского муниципального округа </w:t>
      </w:r>
      <w:r w:rsidR="00960596">
        <w:rPr>
          <w:sz w:val="28"/>
          <w:szCs w:val="28"/>
        </w:rPr>
        <w:tab/>
        <w:t xml:space="preserve"> Д. Т. </w:t>
      </w:r>
      <w:proofErr w:type="spellStart"/>
      <w:r w:rsidR="00960596">
        <w:rPr>
          <w:sz w:val="28"/>
          <w:szCs w:val="28"/>
        </w:rPr>
        <w:t>Фатыхов</w:t>
      </w:r>
      <w:proofErr w:type="spellEnd"/>
    </w:p>
    <w:p w14:paraId="1B412DBB" w14:textId="2E842FC9" w:rsidR="003E1974" w:rsidRDefault="003E1974" w:rsidP="00EB6A3E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720EB6ED" w14:textId="77777777" w:rsidR="009E7A83" w:rsidRDefault="009E7A83" w:rsidP="00EB6A3E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CD559" w14:textId="55532712" w:rsidR="00960596" w:rsidRDefault="00960596" w:rsidP="00EB6A3E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главы администрации </w:t>
      </w:r>
    </w:p>
    <w:p w14:paraId="5C6FAB8E" w14:textId="732A3FCA" w:rsidR="00960596" w:rsidRDefault="00960596" w:rsidP="00EB6A3E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Кильмезского района                                                                Т.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Чучалина</w:t>
      </w:r>
      <w:proofErr w:type="spellEnd"/>
    </w:p>
    <w:p w14:paraId="36DE19D3" w14:textId="01918DCC" w:rsidR="009E7A83" w:rsidRDefault="009E7A83" w:rsidP="00EB6A3E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F96BEE" w14:textId="46AE525E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89ABB57" w14:textId="5311AE41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856CF8C" w14:textId="65652930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4EA15E3" w14:textId="5356A48B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DF344BC" w14:textId="38A0AAC7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6C45CE7" w14:textId="362CBDC5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D78FCB7" w14:textId="5583E3A0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FC067BD" w14:textId="535885BE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60F99D3" w14:textId="1F8CF84A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E1DF10B" w14:textId="5DB51BBF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7F645D5" w14:textId="0DE1AEE2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5FED7EA" w14:textId="3CADEE3F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799B03D" w14:textId="5E0B0DB1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919311D" w14:textId="067E225F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FF93B27" w14:textId="075F1A31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67C872A" w14:textId="525A4D65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D57EE2F" w14:textId="615980C0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1AD335F" w14:textId="2C989363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45B0891" w14:textId="5C47682A" w:rsidR="009E7A83" w:rsidRDefault="009E7A83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A73E8FA" w14:textId="0BBD90DF" w:rsidR="00D864B2" w:rsidRDefault="00D864B2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26B6A85" w14:textId="6DE229EF" w:rsidR="00D864B2" w:rsidRDefault="00D864B2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86FA9D1" w14:textId="77777777" w:rsidR="00D864B2" w:rsidRPr="009E7A83" w:rsidRDefault="00D864B2" w:rsidP="009E7A83">
      <w:pPr>
        <w:tabs>
          <w:tab w:val="left" w:pos="709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FBF6D25" w14:textId="7B06E218" w:rsidR="006073BE" w:rsidRPr="00EF5494" w:rsidRDefault="00960596" w:rsidP="00960596">
      <w:pPr>
        <w:pStyle w:val="ac"/>
        <w:spacing w:before="0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</w:t>
      </w:r>
      <w:r w:rsidR="00D864B2">
        <w:rPr>
          <w:sz w:val="28"/>
          <w:szCs w:val="28"/>
        </w:rPr>
        <w:t xml:space="preserve">        </w:t>
      </w:r>
      <w:r w:rsidR="006073BE" w:rsidRPr="00EF5494">
        <w:rPr>
          <w:sz w:val="28"/>
          <w:szCs w:val="28"/>
        </w:rPr>
        <w:t xml:space="preserve">Приложение   </w:t>
      </w:r>
    </w:p>
    <w:p w14:paraId="10C7E630" w14:textId="77777777" w:rsidR="00414166" w:rsidRDefault="006073BE" w:rsidP="00414166">
      <w:pPr>
        <w:pStyle w:val="ac"/>
        <w:spacing w:before="0" w:beforeAutospacing="0" w:after="0" w:afterAutospacing="0" w:line="288" w:lineRule="atLeast"/>
        <w:jc w:val="right"/>
        <w:rPr>
          <w:sz w:val="28"/>
          <w:szCs w:val="28"/>
        </w:rPr>
      </w:pPr>
      <w:r w:rsidRPr="00EF5494">
        <w:rPr>
          <w:sz w:val="28"/>
          <w:szCs w:val="28"/>
        </w:rPr>
        <w:t xml:space="preserve">Утверждено </w:t>
      </w:r>
    </w:p>
    <w:p w14:paraId="63D5635A" w14:textId="77777777" w:rsidR="00414166" w:rsidRDefault="006073BE" w:rsidP="00414166">
      <w:pPr>
        <w:pStyle w:val="ac"/>
        <w:spacing w:before="0" w:beforeAutospacing="0" w:after="0" w:afterAutospacing="0" w:line="288" w:lineRule="atLeast"/>
        <w:jc w:val="right"/>
        <w:rPr>
          <w:sz w:val="28"/>
          <w:szCs w:val="28"/>
        </w:rPr>
      </w:pPr>
      <w:r w:rsidRPr="00EF5494">
        <w:rPr>
          <w:sz w:val="28"/>
          <w:szCs w:val="28"/>
        </w:rPr>
        <w:t xml:space="preserve">решением Думы </w:t>
      </w:r>
    </w:p>
    <w:p w14:paraId="6CEDA9A2" w14:textId="418D4679" w:rsidR="00414166" w:rsidRDefault="00EF5494" w:rsidP="00414166">
      <w:pPr>
        <w:pStyle w:val="ac"/>
        <w:spacing w:before="0" w:beforeAutospacing="0" w:after="0" w:afterAutospacing="0" w:line="288" w:lineRule="atLeast"/>
        <w:jc w:val="right"/>
        <w:rPr>
          <w:sz w:val="28"/>
          <w:szCs w:val="28"/>
        </w:rPr>
      </w:pPr>
      <w:r w:rsidRPr="00EF5494">
        <w:rPr>
          <w:sz w:val="28"/>
          <w:szCs w:val="28"/>
        </w:rPr>
        <w:t>Кильмез</w:t>
      </w:r>
      <w:r w:rsidR="006073BE" w:rsidRPr="00EF5494">
        <w:rPr>
          <w:sz w:val="28"/>
          <w:szCs w:val="28"/>
        </w:rPr>
        <w:t xml:space="preserve">ского </w:t>
      </w:r>
    </w:p>
    <w:p w14:paraId="41D5DB1A" w14:textId="4DE1DD25" w:rsidR="006073BE" w:rsidRPr="00EF5494" w:rsidRDefault="006073BE" w:rsidP="00414166">
      <w:pPr>
        <w:pStyle w:val="ac"/>
        <w:spacing w:before="0" w:beforeAutospacing="0" w:after="0" w:afterAutospacing="0" w:line="288" w:lineRule="atLeast"/>
        <w:jc w:val="right"/>
        <w:rPr>
          <w:sz w:val="28"/>
          <w:szCs w:val="28"/>
        </w:rPr>
      </w:pPr>
      <w:r w:rsidRPr="00EF5494">
        <w:rPr>
          <w:sz w:val="28"/>
          <w:szCs w:val="28"/>
        </w:rPr>
        <w:t xml:space="preserve">муниципального округа </w:t>
      </w:r>
    </w:p>
    <w:p w14:paraId="623C596D" w14:textId="7AC8011E" w:rsidR="006073BE" w:rsidRPr="00EF5494" w:rsidRDefault="00322260" w:rsidP="00322260">
      <w:pPr>
        <w:pStyle w:val="ac"/>
        <w:spacing w:before="0" w:beforeAutospacing="0" w:after="0" w:afterAutospacing="0" w:line="288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960596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 w:rsidR="006073BE" w:rsidRPr="00EF5494">
        <w:rPr>
          <w:sz w:val="28"/>
          <w:szCs w:val="28"/>
        </w:rPr>
        <w:t>от</w:t>
      </w:r>
      <w:r w:rsidR="00960596">
        <w:rPr>
          <w:sz w:val="28"/>
          <w:szCs w:val="28"/>
        </w:rPr>
        <w:t xml:space="preserve"> 29.09.2026</w:t>
      </w:r>
      <w:r w:rsidR="006073BE" w:rsidRPr="00EF549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6073BE" w:rsidRPr="00EF5494">
        <w:rPr>
          <w:sz w:val="28"/>
          <w:szCs w:val="28"/>
        </w:rPr>
        <w:t xml:space="preserve"> </w:t>
      </w:r>
      <w:r w:rsidR="00960596">
        <w:rPr>
          <w:sz w:val="28"/>
          <w:szCs w:val="28"/>
        </w:rPr>
        <w:t>1/5</w:t>
      </w:r>
    </w:p>
    <w:p w14:paraId="5258E2EC" w14:textId="77777777" w:rsidR="0069749E" w:rsidRDefault="0069749E" w:rsidP="00322260">
      <w:pPr>
        <w:pStyle w:val="ac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14:paraId="403F9B4A" w14:textId="745DECF8" w:rsidR="006073BE" w:rsidRPr="00EF5494" w:rsidRDefault="006073BE" w:rsidP="00322260">
      <w:pPr>
        <w:pStyle w:val="ac"/>
        <w:spacing w:before="0" w:beforeAutospacing="0" w:after="0" w:afterAutospacing="0" w:line="288" w:lineRule="atLeast"/>
        <w:jc w:val="right"/>
        <w:rPr>
          <w:sz w:val="28"/>
          <w:szCs w:val="28"/>
        </w:rPr>
      </w:pPr>
      <w:r w:rsidRPr="00EF5494">
        <w:rPr>
          <w:sz w:val="28"/>
          <w:szCs w:val="28"/>
        </w:rPr>
        <w:t xml:space="preserve">  </w:t>
      </w:r>
    </w:p>
    <w:p w14:paraId="633546EA" w14:textId="77777777" w:rsidR="006073BE" w:rsidRPr="00EF5494" w:rsidRDefault="006073BE" w:rsidP="00960596">
      <w:pPr>
        <w:pStyle w:val="ac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p36"/>
      <w:bookmarkStart w:id="1" w:name="_Hlk240553137"/>
      <w:bookmarkEnd w:id="0"/>
      <w:r w:rsidRPr="00EF5494">
        <w:rPr>
          <w:b/>
          <w:bCs/>
          <w:sz w:val="28"/>
          <w:szCs w:val="28"/>
        </w:rPr>
        <w:t xml:space="preserve">ПОЛОЖЕНИЕ </w:t>
      </w:r>
    </w:p>
    <w:p w14:paraId="0D1DDFA3" w14:textId="74CDB72E" w:rsidR="006073BE" w:rsidRDefault="00A41ADC" w:rsidP="00960596">
      <w:pPr>
        <w:pStyle w:val="ac"/>
        <w:spacing w:before="0" w:beforeAutospacing="0" w:after="0" w:afterAutospacing="0"/>
        <w:jc w:val="center"/>
        <w:rPr>
          <w:sz w:val="28"/>
          <w:szCs w:val="28"/>
        </w:rPr>
      </w:pPr>
      <w:r w:rsidRPr="00EF5494">
        <w:rPr>
          <w:b/>
          <w:bCs/>
          <w:sz w:val="28"/>
          <w:szCs w:val="28"/>
        </w:rPr>
        <w:t xml:space="preserve">О ДУМЕ </w:t>
      </w:r>
      <w:bookmarkEnd w:id="1"/>
      <w:r w:rsidRPr="00322260">
        <w:rPr>
          <w:b/>
          <w:bCs/>
          <w:sz w:val="28"/>
          <w:szCs w:val="28"/>
        </w:rPr>
        <w:t>МУНИЦИПАЛЬНОГО ОБРАЗОВАНИЯ КИЛЬМЕЗСКИЙ МУНИЦИПАЛЬНЫЙ ОКРУГ КИРОВСКОЙ ОБЛАСТИ</w:t>
      </w:r>
      <w:r w:rsidRPr="00EF5494">
        <w:rPr>
          <w:sz w:val="28"/>
          <w:szCs w:val="28"/>
        </w:rPr>
        <w:t xml:space="preserve">  </w:t>
      </w:r>
    </w:p>
    <w:p w14:paraId="12F9526E" w14:textId="77777777" w:rsidR="00414166" w:rsidRPr="00EF5494" w:rsidRDefault="00414166" w:rsidP="00960596">
      <w:pPr>
        <w:pStyle w:val="ac"/>
        <w:spacing w:before="0" w:beforeAutospacing="0" w:after="0" w:afterAutospacing="0"/>
        <w:jc w:val="center"/>
        <w:rPr>
          <w:sz w:val="28"/>
          <w:szCs w:val="28"/>
        </w:rPr>
      </w:pPr>
    </w:p>
    <w:p w14:paraId="4E1915AE" w14:textId="1979E549" w:rsidR="006073BE" w:rsidRPr="00EF5494" w:rsidRDefault="006073BE" w:rsidP="006073BE">
      <w:pPr>
        <w:pStyle w:val="ac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F5494">
        <w:rPr>
          <w:b/>
          <w:bCs/>
          <w:sz w:val="28"/>
          <w:szCs w:val="28"/>
        </w:rPr>
        <w:t>1. Общие положения</w:t>
      </w:r>
      <w:r w:rsidRPr="00EF5494">
        <w:rPr>
          <w:sz w:val="28"/>
          <w:szCs w:val="28"/>
        </w:rPr>
        <w:t xml:space="preserve"> </w:t>
      </w:r>
    </w:p>
    <w:p w14:paraId="33618728" w14:textId="6EC6EA10" w:rsidR="006073BE" w:rsidRPr="00EF5494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F5494">
        <w:rPr>
          <w:sz w:val="28"/>
          <w:szCs w:val="28"/>
        </w:rPr>
        <w:t xml:space="preserve">1.1. Дума </w:t>
      </w:r>
      <w:r w:rsidR="00A41ADC" w:rsidRPr="00414166">
        <w:rPr>
          <w:sz w:val="28"/>
          <w:szCs w:val="28"/>
        </w:rPr>
        <w:t>муниципального образования Кильмезский муниципальный округ Кировской области</w:t>
      </w:r>
      <w:r w:rsidR="00A41ADC" w:rsidRPr="00322260">
        <w:rPr>
          <w:b/>
          <w:bCs/>
          <w:sz w:val="28"/>
          <w:szCs w:val="28"/>
        </w:rPr>
        <w:t xml:space="preserve"> </w:t>
      </w:r>
      <w:r w:rsidRPr="00EF5494">
        <w:rPr>
          <w:sz w:val="28"/>
          <w:szCs w:val="28"/>
        </w:rPr>
        <w:t xml:space="preserve">(далее - Дума) - выборный представительный орган местного самоуправления муниципального образования </w:t>
      </w:r>
      <w:r w:rsidR="00EF5494" w:rsidRPr="00EF5494">
        <w:rPr>
          <w:sz w:val="28"/>
          <w:szCs w:val="28"/>
        </w:rPr>
        <w:t>Кильмез</w:t>
      </w:r>
      <w:r w:rsidRPr="00EF5494">
        <w:rPr>
          <w:sz w:val="28"/>
          <w:szCs w:val="28"/>
        </w:rPr>
        <w:t>ск</w:t>
      </w:r>
      <w:r w:rsidR="00AC03E8">
        <w:rPr>
          <w:sz w:val="28"/>
          <w:szCs w:val="28"/>
        </w:rPr>
        <w:t xml:space="preserve">ий </w:t>
      </w:r>
      <w:r w:rsidRPr="00EF5494">
        <w:rPr>
          <w:sz w:val="28"/>
          <w:szCs w:val="28"/>
        </w:rPr>
        <w:t xml:space="preserve">муниципальный округ Кировской области (далее - </w:t>
      </w:r>
      <w:r w:rsidR="00EF5494" w:rsidRPr="00EF5494">
        <w:rPr>
          <w:sz w:val="28"/>
          <w:szCs w:val="28"/>
        </w:rPr>
        <w:t>Кильмез</w:t>
      </w:r>
      <w:r w:rsidRPr="00EF5494">
        <w:rPr>
          <w:sz w:val="28"/>
          <w:szCs w:val="28"/>
        </w:rPr>
        <w:t>ск</w:t>
      </w:r>
      <w:r w:rsidR="00EF5494" w:rsidRPr="00EF5494">
        <w:rPr>
          <w:sz w:val="28"/>
          <w:szCs w:val="28"/>
        </w:rPr>
        <w:t>и</w:t>
      </w:r>
      <w:r w:rsidRPr="00EF5494">
        <w:rPr>
          <w:sz w:val="28"/>
          <w:szCs w:val="28"/>
        </w:rPr>
        <w:t xml:space="preserve">й муниципальный округ). </w:t>
      </w:r>
    </w:p>
    <w:p w14:paraId="3F8AE64B" w14:textId="27FC9533" w:rsidR="006073BE" w:rsidRPr="00EF5494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F5494">
        <w:rPr>
          <w:sz w:val="28"/>
          <w:szCs w:val="28"/>
        </w:rPr>
        <w:t xml:space="preserve">Дума избирается на основе всеобщего равного и прямого избирательного права при тайном голосовании в соответствии с федеральными и областными законами сроком на 5 лет и руководствуется в своей деятельности </w:t>
      </w:r>
      <w:bookmarkStart w:id="2" w:name="_GoBack"/>
      <w:r w:rsidR="00073D99" w:rsidRPr="00073D99">
        <w:fldChar w:fldCharType="begin"/>
      </w:r>
      <w:r w:rsidR="00073D99" w:rsidRPr="00073D99">
        <w:instrText xml:space="preserve"> HYPERLINK "https://logi</w:instrText>
      </w:r>
      <w:r w:rsidR="00073D99" w:rsidRPr="00073D99">
        <w:instrText xml:space="preserve">n.consultant.ru/link/?req=doc&amp;base=LAW&amp;n=2875&amp;date=26.03.2026" </w:instrText>
      </w:r>
      <w:r w:rsidR="00073D99" w:rsidRPr="00073D99">
        <w:fldChar w:fldCharType="separate"/>
      </w:r>
      <w:r w:rsidRPr="00073D99">
        <w:rPr>
          <w:rStyle w:val="ad"/>
          <w:rFonts w:eastAsiaTheme="majorEastAsia"/>
          <w:color w:val="000000" w:themeColor="text1"/>
          <w:sz w:val="28"/>
          <w:szCs w:val="28"/>
          <w:u w:val="none"/>
        </w:rPr>
        <w:t>Конституцией</w:t>
      </w:r>
      <w:r w:rsidR="00073D99" w:rsidRPr="00073D99">
        <w:rPr>
          <w:rStyle w:val="ad"/>
          <w:rFonts w:eastAsiaTheme="majorEastAsia"/>
          <w:color w:val="000000" w:themeColor="text1"/>
          <w:sz w:val="28"/>
          <w:szCs w:val="28"/>
          <w:u w:val="none"/>
        </w:rPr>
        <w:fldChar w:fldCharType="end"/>
      </w:r>
      <w:bookmarkEnd w:id="2"/>
      <w:r w:rsidRPr="00EF5494">
        <w:rPr>
          <w:sz w:val="28"/>
          <w:szCs w:val="28"/>
        </w:rPr>
        <w:t xml:space="preserve"> Российской Федерации, федеральными конституционными законами, федеральным законодательством, законодательством Кировской области, Уставом</w:t>
      </w:r>
      <w:r w:rsidR="00EF5494" w:rsidRPr="00EF5494">
        <w:rPr>
          <w:sz w:val="28"/>
          <w:szCs w:val="28"/>
        </w:rPr>
        <w:t xml:space="preserve"> </w:t>
      </w:r>
      <w:r w:rsidR="00A41ADC" w:rsidRPr="00414166">
        <w:rPr>
          <w:sz w:val="28"/>
          <w:szCs w:val="28"/>
        </w:rPr>
        <w:t>муниципального образования Кильмезский муниципальный округ Кировской области</w:t>
      </w:r>
      <w:r w:rsidR="00A41ADC" w:rsidRPr="00322260">
        <w:rPr>
          <w:b/>
          <w:bCs/>
          <w:sz w:val="28"/>
          <w:szCs w:val="28"/>
        </w:rPr>
        <w:t xml:space="preserve"> </w:t>
      </w:r>
      <w:r w:rsidRPr="00EF5494">
        <w:rPr>
          <w:sz w:val="28"/>
          <w:szCs w:val="28"/>
        </w:rPr>
        <w:t xml:space="preserve">(далее - Устав), муниципальными правовыми актами </w:t>
      </w:r>
      <w:r w:rsidR="00EF5494" w:rsidRPr="00EF5494">
        <w:rPr>
          <w:sz w:val="28"/>
          <w:szCs w:val="28"/>
        </w:rPr>
        <w:t>Кильмез</w:t>
      </w:r>
      <w:r w:rsidRPr="00EF5494">
        <w:rPr>
          <w:sz w:val="28"/>
          <w:szCs w:val="28"/>
        </w:rPr>
        <w:t xml:space="preserve">ского муниципального округа </w:t>
      </w:r>
      <w:r w:rsidR="00A41ADC">
        <w:rPr>
          <w:sz w:val="28"/>
          <w:szCs w:val="28"/>
        </w:rPr>
        <w:t xml:space="preserve">Кировской области </w:t>
      </w:r>
      <w:r w:rsidRPr="00EF5494">
        <w:rPr>
          <w:sz w:val="28"/>
          <w:szCs w:val="28"/>
        </w:rPr>
        <w:t xml:space="preserve">и настоящим Положением. </w:t>
      </w:r>
    </w:p>
    <w:p w14:paraId="4EB1A024" w14:textId="77777777" w:rsidR="006073BE" w:rsidRPr="00EF5494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F5494">
        <w:rPr>
          <w:sz w:val="28"/>
          <w:szCs w:val="28"/>
        </w:rPr>
        <w:t xml:space="preserve">Дума не входит в систему органов государственной власти. </w:t>
      </w:r>
    </w:p>
    <w:p w14:paraId="0F595734" w14:textId="77777777" w:rsidR="006073BE" w:rsidRPr="00EF5494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F5494">
        <w:rPr>
          <w:sz w:val="28"/>
          <w:szCs w:val="28"/>
        </w:rPr>
        <w:t xml:space="preserve">1.2. Деятельность Думы строится на основах законности, гласности, коллективного обсуждения и принятия решений. </w:t>
      </w:r>
    </w:p>
    <w:p w14:paraId="71731C5C" w14:textId="77777777" w:rsidR="006073BE" w:rsidRPr="00EF5494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F5494">
        <w:rPr>
          <w:sz w:val="28"/>
          <w:szCs w:val="28"/>
        </w:rPr>
        <w:t xml:space="preserve">1.3. Дума обладает правами юридического лица. </w:t>
      </w:r>
    </w:p>
    <w:p w14:paraId="6813F7A5" w14:textId="1FF47B07" w:rsidR="006073BE" w:rsidRPr="00EF5494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F5494">
        <w:rPr>
          <w:sz w:val="28"/>
          <w:szCs w:val="28"/>
        </w:rPr>
        <w:t xml:space="preserve">Дума имеет обособленное имущество, от своего имени приобретает и осуществляет имущественные и неимущественные права и обязанности, может быть истцом и ответчиком в суде, имеет печать, расчетные и иные счета в банковских учреждениях. Дума отвечает по своим обязательствам в пределах находящихся в ее распоряжении финансовых средств. </w:t>
      </w:r>
    </w:p>
    <w:p w14:paraId="61106974" w14:textId="77777777" w:rsidR="006073BE" w:rsidRPr="00EF5494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F5494">
        <w:rPr>
          <w:sz w:val="28"/>
          <w:szCs w:val="28"/>
        </w:rPr>
        <w:t xml:space="preserve">Организационно-правовая форма - муниципальное казенное учреждение. </w:t>
      </w:r>
    </w:p>
    <w:p w14:paraId="4DAA724A" w14:textId="6B336C48" w:rsidR="006073BE" w:rsidRPr="00EF5494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F5494">
        <w:rPr>
          <w:sz w:val="28"/>
          <w:szCs w:val="28"/>
        </w:rPr>
        <w:t xml:space="preserve">Учредителем Думы является муниципальное образование </w:t>
      </w:r>
      <w:r w:rsidR="00EF5494" w:rsidRPr="00EF5494">
        <w:rPr>
          <w:sz w:val="28"/>
          <w:szCs w:val="28"/>
        </w:rPr>
        <w:t>Кильмез</w:t>
      </w:r>
      <w:r w:rsidRPr="00EF5494">
        <w:rPr>
          <w:sz w:val="28"/>
          <w:szCs w:val="28"/>
        </w:rPr>
        <w:t>ск</w:t>
      </w:r>
      <w:r w:rsidR="00EF5494" w:rsidRPr="00EF5494">
        <w:rPr>
          <w:sz w:val="28"/>
          <w:szCs w:val="28"/>
        </w:rPr>
        <w:t>и</w:t>
      </w:r>
      <w:r w:rsidRPr="00EF5494">
        <w:rPr>
          <w:sz w:val="28"/>
          <w:szCs w:val="28"/>
        </w:rPr>
        <w:t xml:space="preserve">й муниципальный округ Кировской области. </w:t>
      </w:r>
    </w:p>
    <w:p w14:paraId="1EEF50FC" w14:textId="09A46251" w:rsidR="006073BE" w:rsidRPr="00EF5494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F5494">
        <w:rPr>
          <w:sz w:val="28"/>
          <w:szCs w:val="28"/>
        </w:rPr>
        <w:lastRenderedPageBreak/>
        <w:t>1.4. Юридический адрес и местонахождение Думы: 61</w:t>
      </w:r>
      <w:r w:rsidR="00EF5494" w:rsidRPr="00EF5494">
        <w:rPr>
          <w:sz w:val="28"/>
          <w:szCs w:val="28"/>
        </w:rPr>
        <w:t>3570</w:t>
      </w:r>
      <w:r w:rsidRPr="00EF5494">
        <w:rPr>
          <w:sz w:val="28"/>
          <w:szCs w:val="28"/>
        </w:rPr>
        <w:t xml:space="preserve">, Кировская область, </w:t>
      </w:r>
      <w:r w:rsidR="00EF5494" w:rsidRPr="00EF5494">
        <w:rPr>
          <w:sz w:val="28"/>
          <w:szCs w:val="28"/>
        </w:rPr>
        <w:t>Кильмезский</w:t>
      </w:r>
      <w:r w:rsidRPr="00EF5494">
        <w:rPr>
          <w:sz w:val="28"/>
          <w:szCs w:val="28"/>
        </w:rPr>
        <w:t xml:space="preserve"> </w:t>
      </w:r>
      <w:r w:rsidR="00AC03E8">
        <w:rPr>
          <w:sz w:val="28"/>
          <w:szCs w:val="28"/>
        </w:rPr>
        <w:t xml:space="preserve">муниципальный </w:t>
      </w:r>
      <w:r w:rsidR="00A41ADC">
        <w:rPr>
          <w:sz w:val="28"/>
          <w:szCs w:val="28"/>
        </w:rPr>
        <w:t>округ</w:t>
      </w:r>
      <w:r w:rsidRPr="00EF5494">
        <w:rPr>
          <w:sz w:val="28"/>
          <w:szCs w:val="28"/>
        </w:rPr>
        <w:t xml:space="preserve">, пгт </w:t>
      </w:r>
      <w:r w:rsidR="00EF5494" w:rsidRPr="00EF5494">
        <w:rPr>
          <w:sz w:val="28"/>
          <w:szCs w:val="28"/>
        </w:rPr>
        <w:t>Кильмезь</w:t>
      </w:r>
      <w:r w:rsidRPr="00EF5494">
        <w:rPr>
          <w:sz w:val="28"/>
          <w:szCs w:val="28"/>
        </w:rPr>
        <w:t xml:space="preserve">, ул. </w:t>
      </w:r>
      <w:r w:rsidR="00EF5494" w:rsidRPr="00EF5494">
        <w:rPr>
          <w:sz w:val="28"/>
          <w:szCs w:val="28"/>
        </w:rPr>
        <w:t>Советская</w:t>
      </w:r>
      <w:r w:rsidRPr="00EF5494">
        <w:rPr>
          <w:sz w:val="28"/>
          <w:szCs w:val="28"/>
        </w:rPr>
        <w:t xml:space="preserve">, д. </w:t>
      </w:r>
      <w:r w:rsidR="00EF5494" w:rsidRPr="00EF5494">
        <w:rPr>
          <w:sz w:val="28"/>
          <w:szCs w:val="28"/>
        </w:rPr>
        <w:t>79</w:t>
      </w:r>
      <w:r w:rsidRPr="00EF5494">
        <w:rPr>
          <w:sz w:val="28"/>
          <w:szCs w:val="28"/>
        </w:rPr>
        <w:t xml:space="preserve">. </w:t>
      </w:r>
    </w:p>
    <w:p w14:paraId="5E028DB1" w14:textId="31559068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F5494">
        <w:rPr>
          <w:sz w:val="28"/>
          <w:szCs w:val="28"/>
        </w:rPr>
        <w:t xml:space="preserve">1.5. Полное наименование - </w:t>
      </w:r>
      <w:r w:rsidR="00A41ADC" w:rsidRPr="005B3614">
        <w:rPr>
          <w:sz w:val="28"/>
          <w:szCs w:val="28"/>
        </w:rPr>
        <w:t xml:space="preserve">Дума муниципального образования </w:t>
      </w:r>
      <w:r w:rsidR="00A41ADC">
        <w:rPr>
          <w:sz w:val="28"/>
          <w:szCs w:val="28"/>
        </w:rPr>
        <w:t xml:space="preserve">Кильмезский </w:t>
      </w:r>
      <w:r w:rsidR="00A41ADC" w:rsidRPr="005B3614">
        <w:rPr>
          <w:sz w:val="28"/>
          <w:szCs w:val="28"/>
        </w:rPr>
        <w:t>муниципальный округ Кировской области</w:t>
      </w:r>
      <w:r w:rsidR="00A41ADC">
        <w:rPr>
          <w:sz w:val="28"/>
          <w:szCs w:val="28"/>
        </w:rPr>
        <w:t>.</w:t>
      </w:r>
    </w:p>
    <w:p w14:paraId="23029758" w14:textId="5C7FE6BC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Сокращенное наименование - Дума </w:t>
      </w:r>
      <w:r w:rsidR="00EF5494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округа. </w:t>
      </w:r>
    </w:p>
    <w:p w14:paraId="3574CEDB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Использование полного и сокращенного наименования в актах и документах имеет равную юридическую силу. </w:t>
      </w:r>
    </w:p>
    <w:p w14:paraId="5D3070C3" w14:textId="3555C3E9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1.6. Правовое, информационное, организационное, материально-техническое обеспечение деятельности Думы осуществляет администрация </w:t>
      </w:r>
      <w:r w:rsidR="00EF5494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округа. </w:t>
      </w:r>
    </w:p>
    <w:p w14:paraId="2662D470" w14:textId="79825EC0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b/>
          <w:bCs/>
          <w:sz w:val="28"/>
          <w:szCs w:val="28"/>
        </w:rPr>
        <w:t>2. Компетенция Думы</w:t>
      </w:r>
      <w:r w:rsidRPr="00CB292E">
        <w:rPr>
          <w:sz w:val="28"/>
          <w:szCs w:val="28"/>
        </w:rPr>
        <w:t xml:space="preserve"> </w:t>
      </w:r>
    </w:p>
    <w:p w14:paraId="387CA03C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2.1. В исключительной компетенции Думы находятся: </w:t>
      </w:r>
    </w:p>
    <w:p w14:paraId="201BE595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2.1.1. Принятие Устава и внесение в него изменений и дополнений. </w:t>
      </w:r>
    </w:p>
    <w:p w14:paraId="6943390D" w14:textId="69F6F15B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2.1.2. Утверждение бюджета </w:t>
      </w:r>
      <w:r w:rsidR="00EF5494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 и отчета о его исполнении. </w:t>
      </w:r>
    </w:p>
    <w:p w14:paraId="52F0A334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2.1.3. Установление,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сборах. </w:t>
      </w:r>
    </w:p>
    <w:p w14:paraId="74B1E8EA" w14:textId="724BF68C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2.1.4. Утверждение стратегии социально-экономического развития </w:t>
      </w:r>
      <w:r w:rsidR="00EF5494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округа. </w:t>
      </w:r>
    </w:p>
    <w:p w14:paraId="68414FD8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2.1.5. Определение порядка управления и распоряжения имуществом, находящимся в муниципальной собственности. </w:t>
      </w:r>
    </w:p>
    <w:p w14:paraId="2CA0EE9B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2.1.6.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законами. </w:t>
      </w:r>
    </w:p>
    <w:p w14:paraId="34EE81AF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2.1.7. Определение порядка материально-технического и организационного обеспечения деятельности органов местного самоуправления. </w:t>
      </w:r>
    </w:p>
    <w:p w14:paraId="3CF1D417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2.1.8.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населения. </w:t>
      </w:r>
    </w:p>
    <w:p w14:paraId="24625511" w14:textId="2198C04C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2.1.9. Принятие решения об удалении главы </w:t>
      </w:r>
      <w:r w:rsidR="00EF5494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 в отставку в предусмотренных федеральным законом случаях. </w:t>
      </w:r>
    </w:p>
    <w:p w14:paraId="6B66376D" w14:textId="34BD7E0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lastRenderedPageBreak/>
        <w:t xml:space="preserve">2.1.10. Утверждение правил благоустройства территории </w:t>
      </w:r>
      <w:r w:rsidR="00EF5494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округа. </w:t>
      </w:r>
    </w:p>
    <w:p w14:paraId="4B695106" w14:textId="11F34DC8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2.1.11. Заслушивание ежегодных отчетов главы </w:t>
      </w:r>
      <w:r w:rsidR="00EF5494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 о результатах своей деятельности и деятельности администрации </w:t>
      </w:r>
      <w:r w:rsidR="00EF5494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 и иных подведомственных главе </w:t>
      </w:r>
      <w:r w:rsidR="00EF5494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 органов местного самоуправления, в том числе о решении вопросов, поставленных Думой. </w:t>
      </w:r>
    </w:p>
    <w:p w14:paraId="225639E9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2.2. К компетенции Думы относится: </w:t>
      </w:r>
    </w:p>
    <w:p w14:paraId="60F8543E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2.2.1. Издание муниципальных правовых актов. </w:t>
      </w:r>
    </w:p>
    <w:p w14:paraId="31C4BBFF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2.2.2. Принятие решения о проведении местного референдума. </w:t>
      </w:r>
    </w:p>
    <w:p w14:paraId="636CE792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2.2.3. Определение порядка назначения и проведения публичных слушаний, опросов и собраний граждан. </w:t>
      </w:r>
    </w:p>
    <w:p w14:paraId="63FCC63F" w14:textId="32EF637D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2.2.4. Принятие предусмотренных Федеральным </w:t>
      </w:r>
      <w:hyperlink r:id="rId6" w:history="1">
        <w:r w:rsidRPr="00CB292E">
          <w:rPr>
            <w:rStyle w:val="ad"/>
            <w:rFonts w:eastAsiaTheme="majorEastAsia"/>
            <w:color w:val="000000" w:themeColor="text1"/>
            <w:sz w:val="28"/>
            <w:szCs w:val="28"/>
          </w:rPr>
          <w:t>законом</w:t>
        </w:r>
      </w:hyperlink>
      <w:r w:rsidRPr="00CB292E">
        <w:rPr>
          <w:sz w:val="28"/>
          <w:szCs w:val="28"/>
        </w:rPr>
        <w:t xml:space="preserve"> "Об общих принципах организации местного самоуправления в единой системе публичной власти" решений, связанных с изменением границ </w:t>
      </w:r>
      <w:r w:rsidR="00EF5494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округа, а также с его преобразованием. </w:t>
      </w:r>
    </w:p>
    <w:p w14:paraId="734E428A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2.2.5. Обеспечение исполнения принятого на местном референдуме решения в пределах своей компетенции. </w:t>
      </w:r>
    </w:p>
    <w:p w14:paraId="1C5B984E" w14:textId="023BFF65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2.2.6. Установление официальных символов </w:t>
      </w:r>
      <w:r w:rsidR="00EF5494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округа. </w:t>
      </w:r>
    </w:p>
    <w:p w14:paraId="00EE98AB" w14:textId="4F070C09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2.2.7. Утверждение структуры администрации по представлению главы администрации, принятие положения об администрации </w:t>
      </w:r>
      <w:r w:rsidR="00EF5494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округа. </w:t>
      </w:r>
    </w:p>
    <w:p w14:paraId="5C6391AA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2.2.8. Осуществление права законодательной инициативы в Законодательном Собрании Кировской области. </w:t>
      </w:r>
    </w:p>
    <w:p w14:paraId="72D813C7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2.2.9. Утверждение списка и определение порядка приватизации муниципального имущества в соответствии с федеральным законодательством. </w:t>
      </w:r>
    </w:p>
    <w:p w14:paraId="667BA99C" w14:textId="69137603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2.2.10. Утверждение генеральных планов </w:t>
      </w:r>
      <w:r w:rsidR="00EF5494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округа. </w:t>
      </w:r>
    </w:p>
    <w:p w14:paraId="3126AA4D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2.2.11. Принятие решений о целях, формах, суммах муниципальных заимствований. </w:t>
      </w:r>
    </w:p>
    <w:p w14:paraId="336023A4" w14:textId="014BF561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2.2.12.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</w:t>
      </w:r>
      <w:r w:rsidR="00CB292E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 официальной информации. </w:t>
      </w:r>
    </w:p>
    <w:p w14:paraId="0A4411FD" w14:textId="2B501048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lastRenderedPageBreak/>
        <w:t xml:space="preserve">2.2.13. Создание условий для развития местного традиционного народного художественного творчества в </w:t>
      </w:r>
      <w:proofErr w:type="spellStart"/>
      <w:r w:rsidR="00CB292E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>ском</w:t>
      </w:r>
      <w:proofErr w:type="spellEnd"/>
      <w:r w:rsidRPr="00CB292E">
        <w:rPr>
          <w:sz w:val="28"/>
          <w:szCs w:val="28"/>
        </w:rPr>
        <w:t xml:space="preserve"> муниципальном округе. </w:t>
      </w:r>
    </w:p>
    <w:p w14:paraId="7072CE5B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2.2.14. Содействие в развитии сельскохозяйственного производства, создание условий для развития малого и среднего предпринимательства. </w:t>
      </w:r>
    </w:p>
    <w:p w14:paraId="7F6362C7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2.2.15. Осуществление иных полномочий, отнесенных к ведению Думы федеральным законодательством, законодательством Кировской области, Уставом. </w:t>
      </w:r>
    </w:p>
    <w:p w14:paraId="22D177E3" w14:textId="4927089E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b/>
          <w:bCs/>
          <w:sz w:val="28"/>
          <w:szCs w:val="28"/>
        </w:rPr>
        <w:t>3. Виды актов, принимаемых Думой</w:t>
      </w:r>
      <w:r w:rsidRPr="00CB292E">
        <w:rPr>
          <w:sz w:val="28"/>
          <w:szCs w:val="28"/>
        </w:rPr>
        <w:t xml:space="preserve"> </w:t>
      </w:r>
    </w:p>
    <w:p w14:paraId="58F1023A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3.1. В пределах своих полномочий Дума принимает правовые акты в форме решений. </w:t>
      </w:r>
    </w:p>
    <w:p w14:paraId="30EF3ED7" w14:textId="796708CD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Решения Думы, принятые в пределах ее полномочий, обязательны для исполнения органами и должностными лицами органов местного самоуправления, а также организациями и гражданами, находящимися на территории </w:t>
      </w:r>
      <w:r w:rsidR="00CB292E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округа. </w:t>
      </w:r>
    </w:p>
    <w:p w14:paraId="654A9ACA" w14:textId="78C1C2D8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3.2. Нормативные правовые акты Думы, устанавливающие правила, обязательные для исполнения на территории </w:t>
      </w:r>
      <w:r w:rsidR="00CB292E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округа, принимаются большинством голосов от установленной Уставом численности депутатов Думы, если иное не установлено федеральным законодательством, и подписываются главой </w:t>
      </w:r>
      <w:r w:rsidR="00CB292E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 xml:space="preserve">ского муниципального округа и председателем Думы. Остальные нормативные правовые акты принимаются простым большинством присутствующих на заседании депутатов, если принятие решения не требует квалифицированного большинства (2/3 от установленной численности депутатов), что определяется правовыми актами или депутатами на данном заседании, и подписываются главой </w:t>
      </w:r>
      <w:r w:rsidR="00CB292E" w:rsidRPr="00CB292E">
        <w:rPr>
          <w:sz w:val="28"/>
          <w:szCs w:val="28"/>
        </w:rPr>
        <w:t>Кильмез</w:t>
      </w:r>
      <w:r w:rsidRPr="00CB292E">
        <w:rPr>
          <w:sz w:val="28"/>
          <w:szCs w:val="28"/>
        </w:rPr>
        <w:t>ского муниципального округа и председателем Думы</w:t>
      </w:r>
      <w:r w:rsidR="00A1344D" w:rsidRPr="00A1344D">
        <w:rPr>
          <w:sz w:val="28"/>
          <w:szCs w:val="28"/>
        </w:rPr>
        <w:t xml:space="preserve"> </w:t>
      </w:r>
      <w:r w:rsidR="00A1344D" w:rsidRPr="00CB292E">
        <w:rPr>
          <w:sz w:val="28"/>
          <w:szCs w:val="28"/>
        </w:rPr>
        <w:t>Кильмезского муниципального округа</w:t>
      </w:r>
      <w:r w:rsidRPr="00CB292E">
        <w:rPr>
          <w:sz w:val="28"/>
          <w:szCs w:val="28"/>
        </w:rPr>
        <w:t xml:space="preserve">. </w:t>
      </w:r>
    </w:p>
    <w:p w14:paraId="7A212BAB" w14:textId="529A7D1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>Акты ненормативного характера принимаются простым большинством голосов присутствующих на заседании депутатов и подписываются председателем Думы</w:t>
      </w:r>
      <w:r w:rsidR="00A1344D" w:rsidRPr="00A1344D">
        <w:rPr>
          <w:sz w:val="28"/>
          <w:szCs w:val="28"/>
        </w:rPr>
        <w:t xml:space="preserve"> </w:t>
      </w:r>
      <w:r w:rsidR="00A1344D" w:rsidRPr="00CB292E">
        <w:rPr>
          <w:sz w:val="28"/>
          <w:szCs w:val="28"/>
        </w:rPr>
        <w:t>Кильмезского муниципального округа</w:t>
      </w:r>
      <w:r w:rsidRPr="00CB292E">
        <w:rPr>
          <w:sz w:val="28"/>
          <w:szCs w:val="28"/>
        </w:rPr>
        <w:t xml:space="preserve">. </w:t>
      </w:r>
    </w:p>
    <w:p w14:paraId="65953BBA" w14:textId="096C9EDD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3.3. По вопросам организации деятельности Думы председатель Думы </w:t>
      </w:r>
      <w:r w:rsidR="00A1344D" w:rsidRPr="00CB292E">
        <w:rPr>
          <w:sz w:val="28"/>
          <w:szCs w:val="28"/>
        </w:rPr>
        <w:t xml:space="preserve">Кильмезского муниципального округа </w:t>
      </w:r>
      <w:r w:rsidRPr="00CB292E">
        <w:rPr>
          <w:sz w:val="28"/>
          <w:szCs w:val="28"/>
        </w:rPr>
        <w:t xml:space="preserve">издает постановления и распоряжения. </w:t>
      </w:r>
    </w:p>
    <w:p w14:paraId="29212B1C" w14:textId="1C2817D5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b/>
          <w:bCs/>
          <w:sz w:val="28"/>
          <w:szCs w:val="28"/>
        </w:rPr>
        <w:t>4. Структура и организационные основы деятельности Думы</w:t>
      </w:r>
      <w:r w:rsidRPr="00CB292E">
        <w:rPr>
          <w:sz w:val="28"/>
          <w:szCs w:val="28"/>
        </w:rPr>
        <w:t xml:space="preserve"> </w:t>
      </w:r>
    </w:p>
    <w:p w14:paraId="787F9128" w14:textId="6AA830DD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4.1. Дума состоит из </w:t>
      </w:r>
      <w:r w:rsidR="00CB292E" w:rsidRPr="00CB292E">
        <w:rPr>
          <w:sz w:val="28"/>
          <w:szCs w:val="28"/>
        </w:rPr>
        <w:t>20</w:t>
      </w:r>
      <w:r w:rsidRPr="00CB292E">
        <w:rPr>
          <w:sz w:val="28"/>
          <w:szCs w:val="28"/>
        </w:rPr>
        <w:t xml:space="preserve"> депутатов, избираемых населением муниципального округа на муниципальных выборах на основе всеобщего, равного и прямого избирательного права при тайном голосовании по мажоритарной избирательной системе. </w:t>
      </w:r>
    </w:p>
    <w:p w14:paraId="50F0B061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Дума может осуществлять свои полномочия в случае избрания не менее двух третей от установленной Уставом численности депутатов. </w:t>
      </w:r>
    </w:p>
    <w:p w14:paraId="3CAB5507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lastRenderedPageBreak/>
        <w:t>4.2. Основной формой работы Думы является заседание. Заседание Думы не может считаться правомочным, если на нем присутствует менее 50 процентов от числа избранных депутатов</w:t>
      </w:r>
      <w:r w:rsidRPr="00CB292E">
        <w:rPr>
          <w:i/>
          <w:iCs/>
          <w:sz w:val="28"/>
          <w:szCs w:val="28"/>
        </w:rPr>
        <w:t>.</w:t>
      </w:r>
      <w:r w:rsidRPr="00CB292E">
        <w:rPr>
          <w:sz w:val="28"/>
          <w:szCs w:val="28"/>
        </w:rPr>
        <w:t xml:space="preserve"> </w:t>
      </w:r>
    </w:p>
    <w:p w14:paraId="13E9B494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Заседания Думы проводятся не реже одного раза в три месяца. </w:t>
      </w:r>
    </w:p>
    <w:p w14:paraId="07C14CBD" w14:textId="365EFAF1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>Порядок созыва заседаний Думы, формирование повестки дня, порядок проведения и принятия решений устанавливаются Регламентом Думы</w:t>
      </w:r>
      <w:r w:rsidR="00414166" w:rsidRPr="00414166">
        <w:rPr>
          <w:sz w:val="28"/>
          <w:szCs w:val="28"/>
        </w:rPr>
        <w:t xml:space="preserve"> </w:t>
      </w:r>
      <w:r w:rsidR="00414166" w:rsidRPr="00953F62">
        <w:rPr>
          <w:sz w:val="28"/>
          <w:szCs w:val="28"/>
        </w:rPr>
        <w:t>Кильмезского муниципального округа Кировской области</w:t>
      </w:r>
      <w:r w:rsidRPr="00CB292E">
        <w:rPr>
          <w:sz w:val="28"/>
          <w:szCs w:val="28"/>
        </w:rPr>
        <w:t xml:space="preserve">. </w:t>
      </w:r>
    </w:p>
    <w:p w14:paraId="1DA9A044" w14:textId="2534FE3F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4.3. Для подготовки и предварительного рассмотрения вопросов, относящихся к ведению Думы, а также для содействия в реализации ее решений в Думе создаются Совет Думы, постоянные и временные </w:t>
      </w:r>
      <w:r w:rsidR="00A1344D">
        <w:rPr>
          <w:sz w:val="28"/>
          <w:szCs w:val="28"/>
        </w:rPr>
        <w:t xml:space="preserve">депутатские </w:t>
      </w:r>
      <w:r w:rsidRPr="00CB292E">
        <w:rPr>
          <w:sz w:val="28"/>
          <w:szCs w:val="28"/>
        </w:rPr>
        <w:t>комиссии (рабочие группы), порядок деятельности и полномочия которых определяются Регламентом Думы</w:t>
      </w:r>
      <w:r w:rsidR="00A1344D" w:rsidRPr="00A1344D">
        <w:rPr>
          <w:sz w:val="28"/>
          <w:szCs w:val="28"/>
        </w:rPr>
        <w:t xml:space="preserve"> </w:t>
      </w:r>
      <w:r w:rsidR="00A1344D" w:rsidRPr="00953F62">
        <w:rPr>
          <w:sz w:val="28"/>
          <w:szCs w:val="28"/>
        </w:rPr>
        <w:t>Кильмезского муниципального округа Кировской области</w:t>
      </w:r>
      <w:r w:rsidRPr="00CB292E">
        <w:rPr>
          <w:sz w:val="28"/>
          <w:szCs w:val="28"/>
        </w:rPr>
        <w:t xml:space="preserve">, Положением о Совете Думы и Положением о постоянных </w:t>
      </w:r>
      <w:r w:rsidR="00A1344D">
        <w:rPr>
          <w:sz w:val="28"/>
          <w:szCs w:val="28"/>
        </w:rPr>
        <w:t xml:space="preserve">депутатских </w:t>
      </w:r>
      <w:r w:rsidRPr="00CB292E">
        <w:rPr>
          <w:sz w:val="28"/>
          <w:szCs w:val="28"/>
        </w:rPr>
        <w:t xml:space="preserve">комиссиях. </w:t>
      </w:r>
    </w:p>
    <w:p w14:paraId="0F760DA0" w14:textId="1E14B9C9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b/>
          <w:bCs/>
          <w:sz w:val="28"/>
          <w:szCs w:val="28"/>
        </w:rPr>
        <w:t>5. Председатель Думы</w:t>
      </w:r>
      <w:r w:rsidRPr="00CB292E">
        <w:rPr>
          <w:sz w:val="28"/>
          <w:szCs w:val="28"/>
        </w:rPr>
        <w:t xml:space="preserve"> </w:t>
      </w:r>
    </w:p>
    <w:p w14:paraId="3EF55A17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5.1. Организацию деятельности Думы осуществляет председатель Думы, избираемый Думой из своего состава. </w:t>
      </w:r>
    </w:p>
    <w:p w14:paraId="658DE936" w14:textId="71C5A691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>Председатель Думы избирается тайным или открытым голосованием. Порядок проведения голосования устанавливается Регламентом Думы</w:t>
      </w:r>
      <w:r w:rsidR="00C21680" w:rsidRPr="00C21680">
        <w:rPr>
          <w:sz w:val="28"/>
          <w:szCs w:val="28"/>
        </w:rPr>
        <w:t xml:space="preserve"> </w:t>
      </w:r>
      <w:r w:rsidR="00C21680" w:rsidRPr="00953F62">
        <w:rPr>
          <w:sz w:val="28"/>
          <w:szCs w:val="28"/>
        </w:rPr>
        <w:t>Кильмезского муниципального округа Кировской области</w:t>
      </w:r>
      <w:r w:rsidRPr="00CB292E">
        <w:rPr>
          <w:sz w:val="28"/>
          <w:szCs w:val="28"/>
        </w:rPr>
        <w:t xml:space="preserve">. Кандидат считается избранным на должность председателя Думы, если в результате голосования он получил более половины голосов от установленной Уставом численности депутатов. </w:t>
      </w:r>
    </w:p>
    <w:p w14:paraId="1038BA0D" w14:textId="6725338C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>Решение об освобождении председателя Думы от должности принимается в соответствии с Регламентом Думы</w:t>
      </w:r>
      <w:r w:rsidR="00C21680" w:rsidRPr="00C21680">
        <w:rPr>
          <w:sz w:val="28"/>
          <w:szCs w:val="28"/>
        </w:rPr>
        <w:t xml:space="preserve"> </w:t>
      </w:r>
      <w:r w:rsidR="00C21680" w:rsidRPr="00953F62">
        <w:rPr>
          <w:sz w:val="28"/>
          <w:szCs w:val="28"/>
        </w:rPr>
        <w:t>Кильмезского муниципального округа Кировской области</w:t>
      </w:r>
      <w:r w:rsidRPr="00CB292E">
        <w:rPr>
          <w:sz w:val="28"/>
          <w:szCs w:val="28"/>
        </w:rPr>
        <w:t xml:space="preserve">. </w:t>
      </w:r>
    </w:p>
    <w:p w14:paraId="6B463ABE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Председатель Думы осуществляет свои полномочия на непостоянной основе. </w:t>
      </w:r>
    </w:p>
    <w:p w14:paraId="004889CE" w14:textId="00B0D210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>5.2. Полномочия председателя Думы начинаются со дня его избрания и прекращаются со дня начала работы Думы нового созыва или досрочно в случаях, установленных действующим законодательством и Регламентом Думы</w:t>
      </w:r>
      <w:r w:rsidR="00C21680" w:rsidRPr="00C21680">
        <w:rPr>
          <w:sz w:val="28"/>
          <w:szCs w:val="28"/>
        </w:rPr>
        <w:t xml:space="preserve"> </w:t>
      </w:r>
      <w:r w:rsidR="00C21680" w:rsidRPr="00953F62">
        <w:rPr>
          <w:sz w:val="28"/>
          <w:szCs w:val="28"/>
        </w:rPr>
        <w:t>Кильмезского муниципального округа Кировской области</w:t>
      </w:r>
      <w:r w:rsidRPr="00CB292E">
        <w:rPr>
          <w:sz w:val="28"/>
          <w:szCs w:val="28"/>
        </w:rPr>
        <w:t xml:space="preserve">. </w:t>
      </w:r>
    </w:p>
    <w:p w14:paraId="79DB6432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5.3. Первое заседание вновь избранного состава Думы открывает и ведет старейший по возрасту депутат и подписывает решение Думы об избрании председателя Думы. </w:t>
      </w:r>
    </w:p>
    <w:p w14:paraId="709FD37D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5.4. Председатель Думы: </w:t>
      </w:r>
    </w:p>
    <w:p w14:paraId="3E815E44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5.4.1. Осуществляет общее руководство Думой. </w:t>
      </w:r>
    </w:p>
    <w:p w14:paraId="040A3A49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5.4.2. Председательствует на заседаниях Думы. </w:t>
      </w:r>
    </w:p>
    <w:p w14:paraId="176AC55C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lastRenderedPageBreak/>
        <w:t xml:space="preserve">5.4.3. Подписывает решения Думы и протоколы заседаний. </w:t>
      </w:r>
    </w:p>
    <w:p w14:paraId="76220ECB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5.4.4. Издает постановления и распоряжения по вопросам организации деятельности Думы. </w:t>
      </w:r>
    </w:p>
    <w:p w14:paraId="139E80AD" w14:textId="77777777" w:rsidR="006073BE" w:rsidRPr="00CB292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5.4.5. Координирует деятельность постоянных депутатских комиссий. </w:t>
      </w:r>
    </w:p>
    <w:p w14:paraId="42BB3B4C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B292E">
        <w:rPr>
          <w:sz w:val="28"/>
          <w:szCs w:val="28"/>
        </w:rPr>
        <w:t xml:space="preserve">5.4.6. Возглавляет Совет Думы. </w:t>
      </w:r>
    </w:p>
    <w:p w14:paraId="23DEB345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5.4.7. Организует работу с обращениями граждан. </w:t>
      </w:r>
    </w:p>
    <w:p w14:paraId="31901DAF" w14:textId="56CB0A74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5.4.8. Распоряжается средствами бюджета </w:t>
      </w:r>
      <w:r w:rsidR="00CB292E" w:rsidRPr="002A371D">
        <w:rPr>
          <w:sz w:val="28"/>
          <w:szCs w:val="28"/>
        </w:rPr>
        <w:t>Кильмез</w:t>
      </w:r>
      <w:r w:rsidRPr="002A371D">
        <w:rPr>
          <w:sz w:val="28"/>
          <w:szCs w:val="28"/>
        </w:rPr>
        <w:t xml:space="preserve">ского муниципального округа, предусмотренными на обеспечение деятельности Думы и депутатов. </w:t>
      </w:r>
    </w:p>
    <w:p w14:paraId="00CF7E39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5.4.9. Представляет Думу в отношениях с органами местного самоуправления, в том числе других муниципальных образований, органами государственной власти, гражданами и организациями, без доверенности действует от имени Думы. </w:t>
      </w:r>
    </w:p>
    <w:p w14:paraId="3329F44D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5.4.10. Обладает правом внесения на рассмотрение Думы проектов решений. </w:t>
      </w:r>
    </w:p>
    <w:p w14:paraId="6B8DEC29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5.4.11. Осуществляет иные полномочия, предусмотренные федеральным и областным законодательством, Уставом и иными муниципальными правовыми актами. </w:t>
      </w:r>
    </w:p>
    <w:p w14:paraId="3EA9E375" w14:textId="70162EF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b/>
          <w:bCs/>
          <w:sz w:val="28"/>
          <w:szCs w:val="28"/>
        </w:rPr>
        <w:t>6. Заместитель председателя Думы</w:t>
      </w:r>
      <w:r w:rsidRPr="002A371D">
        <w:rPr>
          <w:sz w:val="28"/>
          <w:szCs w:val="28"/>
        </w:rPr>
        <w:t xml:space="preserve"> </w:t>
      </w:r>
    </w:p>
    <w:p w14:paraId="1687D9CC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6.1. Заместитель председателя Думы избирается на первом заседании Думы из числа депутатов Думы и исполняет свои полномочия на непостоянной основе. </w:t>
      </w:r>
    </w:p>
    <w:p w14:paraId="74BB15DD" w14:textId="76107E2E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Заместитель председателя Думы избирается тайным или открытым голосованием. Порядок проведения голосования устанавливается Регламентом Думы. Кандидат считается избранным на должность заместителя председателя Думы, если в результате голосования он получил более половины голосов от установленной Уставом численности депутатов. </w:t>
      </w:r>
    </w:p>
    <w:p w14:paraId="4842A650" w14:textId="079F6F6D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>6.2. Решение об освобождении заместителя председателя Думы от должности принимается в соответствии с Регламентом Думы</w:t>
      </w:r>
      <w:r w:rsidR="005552E4" w:rsidRPr="005552E4">
        <w:rPr>
          <w:sz w:val="28"/>
          <w:szCs w:val="28"/>
        </w:rPr>
        <w:t xml:space="preserve"> </w:t>
      </w:r>
      <w:r w:rsidR="005552E4" w:rsidRPr="00953F62">
        <w:rPr>
          <w:sz w:val="28"/>
          <w:szCs w:val="28"/>
        </w:rPr>
        <w:t>Кильмезского муниципального округа Кировской области</w:t>
      </w:r>
      <w:r w:rsidRPr="002A371D">
        <w:rPr>
          <w:sz w:val="28"/>
          <w:szCs w:val="28"/>
        </w:rPr>
        <w:t xml:space="preserve">. </w:t>
      </w:r>
    </w:p>
    <w:p w14:paraId="3FF31B9C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6.3. Заместитель председателя Думы выполняет по поручению председателя Думы отдельные его функции и замещает его в случае временного отсутствия или невозможности осуществления им своих полномочий. </w:t>
      </w:r>
    </w:p>
    <w:p w14:paraId="6C7713A0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6.4. Заместитель председателя Думы подотчетен и подконтролен председателю Думы и Думе в своей работе. </w:t>
      </w:r>
    </w:p>
    <w:p w14:paraId="2F38C6CE" w14:textId="6F71135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6.5. Полномочия заместителя председателя Думы начинаются со дня его избрания и прекращаются со дня начала работы Думы нового созыва или </w:t>
      </w:r>
      <w:r w:rsidRPr="002A371D">
        <w:rPr>
          <w:sz w:val="28"/>
          <w:szCs w:val="28"/>
        </w:rPr>
        <w:lastRenderedPageBreak/>
        <w:t>досрочно в случаях, установленных действующим законодательством и Регламентом Думы</w:t>
      </w:r>
      <w:r w:rsidR="00C21680" w:rsidRPr="00C21680">
        <w:rPr>
          <w:sz w:val="28"/>
          <w:szCs w:val="28"/>
        </w:rPr>
        <w:t xml:space="preserve"> </w:t>
      </w:r>
      <w:r w:rsidR="00C21680" w:rsidRPr="00953F62">
        <w:rPr>
          <w:sz w:val="28"/>
          <w:szCs w:val="28"/>
        </w:rPr>
        <w:t>Кильмезского муниципального округа Кировской области</w:t>
      </w:r>
      <w:r w:rsidRPr="002A371D">
        <w:rPr>
          <w:sz w:val="28"/>
          <w:szCs w:val="28"/>
        </w:rPr>
        <w:t xml:space="preserve">. </w:t>
      </w:r>
    </w:p>
    <w:p w14:paraId="302F930C" w14:textId="27F4A978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b/>
          <w:bCs/>
          <w:sz w:val="28"/>
          <w:szCs w:val="28"/>
        </w:rPr>
        <w:t>7. Депутат Думы</w:t>
      </w:r>
      <w:r w:rsidRPr="002A371D">
        <w:rPr>
          <w:sz w:val="28"/>
          <w:szCs w:val="28"/>
        </w:rPr>
        <w:t xml:space="preserve"> </w:t>
      </w:r>
    </w:p>
    <w:p w14:paraId="2C28EE68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7.1. Депутаты Думы избираются на муниципальных выборах на основе всеобщего, равного и прямого избирательного права при тайном голосовании по мажоритарной избирательной системе сроком на 5 лет. </w:t>
      </w:r>
    </w:p>
    <w:p w14:paraId="394EC45A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7.2. Депутатом Думы может быть избран гражданин Российской Федерации, достигший возраста 18 лет на день голосования, а также постоянно проживающий на территории муниципального округа гражданин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 муниципального округа. </w:t>
      </w:r>
    </w:p>
    <w:p w14:paraId="1DCF8FDB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7.3. Полномочия депутата начинаются со дня его избрания и прекращаются со дня проведения первого заседания Думы нового созыва в правомочном составе. </w:t>
      </w:r>
    </w:p>
    <w:p w14:paraId="3ECE9242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7.4. Депутат Думы осуществляет свои полномочия на непостоянной основе. </w:t>
      </w:r>
    </w:p>
    <w:p w14:paraId="15CDD5AE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7.5. Формами депутатской деятельности являются: </w:t>
      </w:r>
    </w:p>
    <w:p w14:paraId="148B36AD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7.5.1. Участие в заседаниях Думы. </w:t>
      </w:r>
    </w:p>
    <w:p w14:paraId="3BBD42BF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7.5.2. Участие в работе комиссий Думы. </w:t>
      </w:r>
    </w:p>
    <w:p w14:paraId="66B66031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7.5.3. Подготовка и внесение проектов решений на рассмотрение Думы. </w:t>
      </w:r>
    </w:p>
    <w:p w14:paraId="7D952A96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7.5.4. Участие в выполнении поручений Думы. </w:t>
      </w:r>
    </w:p>
    <w:p w14:paraId="5E8FC72F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7.5.5. Обращение с депутатским запросом. </w:t>
      </w:r>
    </w:p>
    <w:p w14:paraId="4CD9384E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7.5.6. Работа с избирателями. </w:t>
      </w:r>
    </w:p>
    <w:p w14:paraId="4451E732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7.5.7. Участие в работе депутатских объединений в Думе. </w:t>
      </w:r>
    </w:p>
    <w:p w14:paraId="151F415C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7.5.8. Иные формы, не запрещенные действующим законодательством. </w:t>
      </w:r>
    </w:p>
    <w:p w14:paraId="6B1B11E1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7.6. Депутат Думы имеет право: </w:t>
      </w:r>
    </w:p>
    <w:p w14:paraId="0889CC11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7.6.1. Предлагать вопросы для рассмотрения на заседании Думы. </w:t>
      </w:r>
    </w:p>
    <w:p w14:paraId="29666E3C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7.6.2. Вносить предложения и замечания по повестке дня, по порядку рассмотрения и существу обсуждаемых вопросов. </w:t>
      </w:r>
    </w:p>
    <w:p w14:paraId="599FC744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7.6.3. Вносить предложения о заслушивании на заседании отчета или информации должностных лиц, возглавляющих органы, подконтрольные Думе. </w:t>
      </w:r>
    </w:p>
    <w:p w14:paraId="61AC62E1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7.6.4. Ставить вопросы о необходимости разработки новых решений. </w:t>
      </w:r>
    </w:p>
    <w:p w14:paraId="2D5A3026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lastRenderedPageBreak/>
        <w:t xml:space="preserve">7.6.5. Выступать с обоснованием своих предложений и по мотивам голосования. </w:t>
      </w:r>
    </w:p>
    <w:p w14:paraId="77F5F68C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7.6.6. Вносить поправки к проектам решений Думы. </w:t>
      </w:r>
    </w:p>
    <w:p w14:paraId="32004369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7.6.7. Оглашать на заседаниях Думы обращения граждан, имеющие общественное значение. </w:t>
      </w:r>
    </w:p>
    <w:p w14:paraId="4F26D202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7.6.8. Знакомиться с текстами выступлений в протоколах заседаний Думы. </w:t>
      </w:r>
    </w:p>
    <w:p w14:paraId="1F537FC7" w14:textId="51F0CAD1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7.6.9. Обращаться с запросом к главе </w:t>
      </w:r>
      <w:r w:rsidR="002A371D" w:rsidRPr="002A371D">
        <w:rPr>
          <w:sz w:val="28"/>
          <w:szCs w:val="28"/>
        </w:rPr>
        <w:t>Кильмез</w:t>
      </w:r>
      <w:r w:rsidRPr="002A371D">
        <w:rPr>
          <w:sz w:val="28"/>
          <w:szCs w:val="28"/>
        </w:rPr>
        <w:t xml:space="preserve">ского муниципального округа, иным должностным лицам органов местного самоуправления округа, а также к руководителям предприятий, учреждений, организаций, расположенных на территории муниципального округа, по вопросам, входящим в компетенцию Думы. </w:t>
      </w:r>
    </w:p>
    <w:p w14:paraId="6159C218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7.6.10. На обеспечение документами, принятыми Думой, а также документами, иными информационными и справочными материалами, официально распространяемыми другими органами местного самоуправления и органами государственной власти. </w:t>
      </w:r>
    </w:p>
    <w:p w14:paraId="4B77F387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7.6.11. На пользование всеми видами связи, которыми располагают органы местного самоуправления. </w:t>
      </w:r>
    </w:p>
    <w:p w14:paraId="53C64F98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7.7. Депутат Думы ежегодно отчитывается о своей деятельности перед избирателями с представлением отчета в Думу. </w:t>
      </w:r>
    </w:p>
    <w:p w14:paraId="79E853FB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7.8. Депутат Думы досрочно прекращает свои полномочия в случае: </w:t>
      </w:r>
    </w:p>
    <w:p w14:paraId="60EAB540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7.8.1. Смерти. </w:t>
      </w:r>
    </w:p>
    <w:p w14:paraId="273835D6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7.8.2. Отставки по собственному желанию. </w:t>
      </w:r>
    </w:p>
    <w:p w14:paraId="32762790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7.8.3. Признания судом недееспособным или ограниченно дееспособным. </w:t>
      </w:r>
    </w:p>
    <w:p w14:paraId="79D88A76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7.8.4. Признания судом безвестно отсутствующим или объявления умершим. </w:t>
      </w:r>
    </w:p>
    <w:p w14:paraId="0344D831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7.8.5. Вступления в отношении его в законную силу обвинительного приговора суда. </w:t>
      </w:r>
    </w:p>
    <w:p w14:paraId="03268514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7.8.6. Выезда за пределы Российской Федерации на постоянное место жительства. </w:t>
      </w:r>
    </w:p>
    <w:p w14:paraId="77CC095C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7.8.7.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Федерации. </w:t>
      </w:r>
    </w:p>
    <w:p w14:paraId="69900EFE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7.8.8. Досрочного прекращения полномочий Думы. </w:t>
      </w:r>
    </w:p>
    <w:p w14:paraId="569C134B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lastRenderedPageBreak/>
        <w:t xml:space="preserve">7.8.9. Призыва на военную службу или направления на заменяющую ее альтернативную гражданскую службу. </w:t>
      </w:r>
    </w:p>
    <w:p w14:paraId="3C9D091A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7.8.10. Приобретения статуса иностранного агента. </w:t>
      </w:r>
    </w:p>
    <w:p w14:paraId="6F72F0A7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7.8.11. В иных случаях, установленных федеральным законодательством. </w:t>
      </w:r>
    </w:p>
    <w:p w14:paraId="27871814" w14:textId="77777777" w:rsidR="006073B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</w:pPr>
      <w:r w:rsidRPr="002A371D">
        <w:rPr>
          <w:sz w:val="28"/>
          <w:szCs w:val="28"/>
        </w:rPr>
        <w:t xml:space="preserve">7.9. Полномочия депутата прекращаются досрочно в случае несоблюдения ограничений, запретов, неисполнения обязанностей, установленных законодательством Российской Федерации о противодействии коррупции, если иное не предусмотрено Федеральным </w:t>
      </w:r>
      <w:hyperlink r:id="rId7" w:history="1">
        <w:r w:rsidRPr="002A371D">
          <w:rPr>
            <w:rStyle w:val="ad"/>
            <w:rFonts w:eastAsiaTheme="majorEastAsia"/>
            <w:color w:val="000000" w:themeColor="text1"/>
            <w:sz w:val="28"/>
            <w:szCs w:val="28"/>
          </w:rPr>
          <w:t>законом</w:t>
        </w:r>
      </w:hyperlink>
      <w:r w:rsidRPr="002A371D">
        <w:rPr>
          <w:color w:val="000000" w:themeColor="text1"/>
          <w:sz w:val="28"/>
          <w:szCs w:val="28"/>
        </w:rPr>
        <w:t xml:space="preserve"> </w:t>
      </w:r>
      <w:r w:rsidRPr="002A371D">
        <w:rPr>
          <w:sz w:val="28"/>
          <w:szCs w:val="28"/>
        </w:rPr>
        <w:t>от 20.03.2025 N 33-ФЗ "Об общих принципах организации местного самоуправления в единой системе публичной власти".</w:t>
      </w:r>
      <w:r>
        <w:t xml:space="preserve"> </w:t>
      </w:r>
    </w:p>
    <w:p w14:paraId="04B36FD7" w14:textId="1C634903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b/>
          <w:bCs/>
          <w:sz w:val="28"/>
          <w:szCs w:val="28"/>
        </w:rPr>
        <w:t>8. Досрочное прекращение полномочий Думы</w:t>
      </w:r>
      <w:r w:rsidRPr="002A371D">
        <w:rPr>
          <w:sz w:val="28"/>
          <w:szCs w:val="28"/>
        </w:rPr>
        <w:t xml:space="preserve"> </w:t>
      </w:r>
    </w:p>
    <w:p w14:paraId="72D643E6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8.1. Полномочия Думы могут быть досрочно прекращены в случае: </w:t>
      </w:r>
    </w:p>
    <w:p w14:paraId="20F7C29F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8.1.1. Вступления в силу закона Кировской области о ее роспуске. </w:t>
      </w:r>
    </w:p>
    <w:p w14:paraId="5BF20F2C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8.1.2. Принятия Думой решения о самороспуске. Решение о самороспуске принимается не менее чем двумя третями голосов от установленной численности депутатов Думы. </w:t>
      </w:r>
    </w:p>
    <w:p w14:paraId="703CFAC6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8.1.3. Вступления в силу решения областного суда о неправомочности данного состава депутатов Думы, в том числе в связи со сложением депутатами своих полномочий. </w:t>
      </w:r>
    </w:p>
    <w:p w14:paraId="6E6D7E6E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8.1.4. Преобразования муниципального округа, осуществляемого в соответствии с </w:t>
      </w:r>
      <w:hyperlink r:id="rId8" w:history="1">
        <w:r w:rsidRPr="002A371D">
          <w:rPr>
            <w:rStyle w:val="ad"/>
            <w:rFonts w:eastAsiaTheme="majorEastAsia"/>
            <w:color w:val="000000" w:themeColor="text1"/>
            <w:sz w:val="28"/>
            <w:szCs w:val="28"/>
          </w:rPr>
          <w:t>частями 6</w:t>
        </w:r>
      </w:hyperlink>
      <w:r w:rsidRPr="002A371D">
        <w:rPr>
          <w:color w:val="000000" w:themeColor="text1"/>
          <w:sz w:val="28"/>
          <w:szCs w:val="28"/>
        </w:rPr>
        <w:t xml:space="preserve"> и </w:t>
      </w:r>
      <w:hyperlink r:id="rId9" w:history="1">
        <w:r w:rsidRPr="002A371D">
          <w:rPr>
            <w:rStyle w:val="ad"/>
            <w:rFonts w:eastAsiaTheme="majorEastAsia"/>
            <w:color w:val="000000" w:themeColor="text1"/>
            <w:sz w:val="28"/>
            <w:szCs w:val="28"/>
          </w:rPr>
          <w:t>7 статьи 12</w:t>
        </w:r>
      </w:hyperlink>
      <w:r w:rsidRPr="002A371D">
        <w:rPr>
          <w:color w:val="000000" w:themeColor="text1"/>
          <w:sz w:val="28"/>
          <w:szCs w:val="28"/>
        </w:rPr>
        <w:t xml:space="preserve"> </w:t>
      </w:r>
      <w:r w:rsidRPr="002A371D">
        <w:rPr>
          <w:sz w:val="28"/>
          <w:szCs w:val="28"/>
        </w:rPr>
        <w:t xml:space="preserve">Федерального закона "Об общих принципах организации местного самоуправления в единой системе публичной власти". </w:t>
      </w:r>
    </w:p>
    <w:p w14:paraId="79982F94" w14:textId="4B84DC24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8.1.5. Увеличения численности избирателей </w:t>
      </w:r>
      <w:r w:rsidR="002A371D" w:rsidRPr="002A371D">
        <w:rPr>
          <w:sz w:val="28"/>
          <w:szCs w:val="28"/>
        </w:rPr>
        <w:t>Кильмез</w:t>
      </w:r>
      <w:r w:rsidRPr="002A371D">
        <w:rPr>
          <w:sz w:val="28"/>
          <w:szCs w:val="28"/>
        </w:rPr>
        <w:t xml:space="preserve">ского муниципального округа более чем на 25 процентов. </w:t>
      </w:r>
    </w:p>
    <w:p w14:paraId="5E663713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8.1.6. Нарушения срока издания муниципального правового акта, необходимого для реализации решения, принятого путем прямого волеизъявления населения. </w:t>
      </w:r>
    </w:p>
    <w:p w14:paraId="125BCCEA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8.2. Досрочное прекращение полномочий Думы влечет досрочное прекращение полномочий ее депутатов. </w:t>
      </w:r>
    </w:p>
    <w:p w14:paraId="66D0EDE5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8.3. В случае досрочного прекращения полномочий Думы досрочные выборы в Думу проводятся в сроки, установленные федеральным законом. </w:t>
      </w:r>
    </w:p>
    <w:p w14:paraId="78434F91" w14:textId="2BC0BEC5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b/>
          <w:bCs/>
          <w:sz w:val="28"/>
          <w:szCs w:val="28"/>
        </w:rPr>
        <w:t>9. Осуществление Думой контрольных функций</w:t>
      </w:r>
      <w:r w:rsidRPr="002A371D">
        <w:rPr>
          <w:sz w:val="28"/>
          <w:szCs w:val="28"/>
        </w:rPr>
        <w:t xml:space="preserve"> </w:t>
      </w:r>
    </w:p>
    <w:p w14:paraId="495064A9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9.1. Дума осуществляет контроль за: </w:t>
      </w:r>
    </w:p>
    <w:p w14:paraId="2C329252" w14:textId="30A9663B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lastRenderedPageBreak/>
        <w:t xml:space="preserve">9.1.1. Соответствием деятельности органов местного самоуправления </w:t>
      </w:r>
      <w:r w:rsidR="002A371D" w:rsidRPr="002A371D">
        <w:rPr>
          <w:sz w:val="28"/>
          <w:szCs w:val="28"/>
        </w:rPr>
        <w:t>Кильмез</w:t>
      </w:r>
      <w:r w:rsidRPr="002A371D">
        <w:rPr>
          <w:sz w:val="28"/>
          <w:szCs w:val="28"/>
        </w:rPr>
        <w:t xml:space="preserve">ского муниципального округа Уставу и принятым в соответствии с ним решениям Думы. </w:t>
      </w:r>
    </w:p>
    <w:p w14:paraId="2B240EFC" w14:textId="606FB965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9.1.2. Исполнением органами местного самоуправления </w:t>
      </w:r>
      <w:r w:rsidR="002A371D" w:rsidRPr="002A371D">
        <w:rPr>
          <w:sz w:val="28"/>
          <w:szCs w:val="28"/>
        </w:rPr>
        <w:t>Кильмез</w:t>
      </w:r>
      <w:r w:rsidRPr="002A371D">
        <w:rPr>
          <w:sz w:val="28"/>
          <w:szCs w:val="28"/>
        </w:rPr>
        <w:t xml:space="preserve">ского муниципального округа полномочий по решению вопросов местного значения. </w:t>
      </w:r>
    </w:p>
    <w:p w14:paraId="215FA00E" w14:textId="17C86B56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9.1.3. Исполнением бюджета </w:t>
      </w:r>
      <w:r w:rsidR="002A371D" w:rsidRPr="002A371D">
        <w:rPr>
          <w:sz w:val="28"/>
          <w:szCs w:val="28"/>
        </w:rPr>
        <w:t>Кильмез</w:t>
      </w:r>
      <w:r w:rsidRPr="002A371D">
        <w:rPr>
          <w:sz w:val="28"/>
          <w:szCs w:val="28"/>
        </w:rPr>
        <w:t xml:space="preserve">ского муниципального округа, соблюдением установленного порядка его подготовки, рассмотрения представления отчетов об его исполнении. </w:t>
      </w:r>
    </w:p>
    <w:p w14:paraId="6C8C1000" w14:textId="08DAE8E1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9.1.4. Выполнением стратегии социально-экономического развития </w:t>
      </w:r>
      <w:r w:rsidR="002A371D" w:rsidRPr="002A371D">
        <w:rPr>
          <w:sz w:val="28"/>
          <w:szCs w:val="28"/>
        </w:rPr>
        <w:t>Кильмез</w:t>
      </w:r>
      <w:r w:rsidRPr="002A371D">
        <w:rPr>
          <w:sz w:val="28"/>
          <w:szCs w:val="28"/>
        </w:rPr>
        <w:t xml:space="preserve">ского муниципального округа. </w:t>
      </w:r>
    </w:p>
    <w:p w14:paraId="544EC4D0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9.2. Контрольная деятельность осуществляется непосредственно Думой, а также через постоянные депутатские комиссии. </w:t>
      </w:r>
    </w:p>
    <w:p w14:paraId="6CE1404B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9.3. Контрольная деятельность осуществляется путем: </w:t>
      </w:r>
    </w:p>
    <w:p w14:paraId="186C6A32" w14:textId="47458359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9.3.1. Заслушивания на заседаниях Думы отчетов должностных лиц органов местного самоуправления </w:t>
      </w:r>
      <w:r w:rsidR="0083509C">
        <w:rPr>
          <w:sz w:val="28"/>
          <w:szCs w:val="28"/>
        </w:rPr>
        <w:t xml:space="preserve">Кильмезского </w:t>
      </w:r>
      <w:r w:rsidRPr="002A371D">
        <w:rPr>
          <w:sz w:val="28"/>
          <w:szCs w:val="28"/>
        </w:rPr>
        <w:t xml:space="preserve">муниципального округа. </w:t>
      </w:r>
    </w:p>
    <w:p w14:paraId="1232B7D7" w14:textId="0679D755" w:rsidR="006073BE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</w:pPr>
      <w:r w:rsidRPr="002A371D">
        <w:rPr>
          <w:sz w:val="28"/>
          <w:szCs w:val="28"/>
        </w:rPr>
        <w:t xml:space="preserve">9.3.2. Заслушивания ежегодного отчета главы </w:t>
      </w:r>
      <w:r w:rsidR="002A371D" w:rsidRPr="002A371D">
        <w:rPr>
          <w:sz w:val="28"/>
          <w:szCs w:val="28"/>
        </w:rPr>
        <w:t>Кильмез</w:t>
      </w:r>
      <w:r w:rsidRPr="002A371D">
        <w:rPr>
          <w:sz w:val="28"/>
          <w:szCs w:val="28"/>
        </w:rPr>
        <w:t xml:space="preserve">ского муниципального округа о результатах его деятельности, деятельности администрации </w:t>
      </w:r>
      <w:r w:rsidR="002A371D" w:rsidRPr="002A371D">
        <w:rPr>
          <w:sz w:val="28"/>
          <w:szCs w:val="28"/>
        </w:rPr>
        <w:t>Кильмез</w:t>
      </w:r>
      <w:r w:rsidRPr="002A371D">
        <w:rPr>
          <w:sz w:val="28"/>
          <w:szCs w:val="28"/>
        </w:rPr>
        <w:t>ского муниципального округа, в том числе о решении вопросов, поставленных Думой</w:t>
      </w:r>
      <w:r>
        <w:t xml:space="preserve">. </w:t>
      </w:r>
    </w:p>
    <w:p w14:paraId="3EC36502" w14:textId="11BD71BB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b/>
          <w:bCs/>
          <w:sz w:val="28"/>
          <w:szCs w:val="28"/>
        </w:rPr>
        <w:t>10. Ответственность Думы</w:t>
      </w:r>
      <w:r w:rsidRPr="002A371D">
        <w:rPr>
          <w:sz w:val="28"/>
          <w:szCs w:val="28"/>
        </w:rPr>
        <w:t xml:space="preserve"> </w:t>
      </w:r>
    </w:p>
    <w:p w14:paraId="6906D684" w14:textId="77777777" w:rsidR="006073BE" w:rsidRPr="002A371D" w:rsidRDefault="006073BE" w:rsidP="006073BE">
      <w:pPr>
        <w:pStyle w:val="ac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A371D">
        <w:rPr>
          <w:sz w:val="28"/>
          <w:szCs w:val="28"/>
        </w:rPr>
        <w:t xml:space="preserve">Дума несет ответственность перед населением и государством в соответствии с действующим законодательством. </w:t>
      </w:r>
    </w:p>
    <w:p w14:paraId="46606928" w14:textId="77777777" w:rsidR="006073BE" w:rsidRDefault="006073BE" w:rsidP="006073BE">
      <w:pPr>
        <w:pStyle w:val="ac"/>
        <w:spacing w:before="0" w:beforeAutospacing="0" w:after="0" w:afterAutospacing="0" w:line="288" w:lineRule="atLeast"/>
        <w:jc w:val="both"/>
      </w:pPr>
      <w:r>
        <w:t xml:space="preserve">  </w:t>
      </w:r>
    </w:p>
    <w:p w14:paraId="7BAF1040" w14:textId="77777777" w:rsidR="006073BE" w:rsidRDefault="006073BE" w:rsidP="006073BE">
      <w:pPr>
        <w:pStyle w:val="ac"/>
        <w:spacing w:before="0" w:beforeAutospacing="0" w:after="0" w:afterAutospacing="0" w:line="288" w:lineRule="atLeast"/>
        <w:jc w:val="both"/>
      </w:pPr>
      <w:r>
        <w:t xml:space="preserve">  </w:t>
      </w:r>
    </w:p>
    <w:p w14:paraId="2887C8CA" w14:textId="77777777" w:rsidR="00384526" w:rsidRDefault="00384526"/>
    <w:sectPr w:rsidR="00384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3BE"/>
    <w:rsid w:val="00073D99"/>
    <w:rsid w:val="000964C0"/>
    <w:rsid w:val="000C576D"/>
    <w:rsid w:val="000D15D5"/>
    <w:rsid w:val="00103F31"/>
    <w:rsid w:val="001D383E"/>
    <w:rsid w:val="002142F5"/>
    <w:rsid w:val="002447B2"/>
    <w:rsid w:val="0024564E"/>
    <w:rsid w:val="002A371D"/>
    <w:rsid w:val="00322260"/>
    <w:rsid w:val="00384526"/>
    <w:rsid w:val="003E1974"/>
    <w:rsid w:val="00414166"/>
    <w:rsid w:val="00492A7D"/>
    <w:rsid w:val="004F4931"/>
    <w:rsid w:val="005552E4"/>
    <w:rsid w:val="006073BE"/>
    <w:rsid w:val="0069749E"/>
    <w:rsid w:val="00800498"/>
    <w:rsid w:val="0083509C"/>
    <w:rsid w:val="00883A0E"/>
    <w:rsid w:val="00960596"/>
    <w:rsid w:val="009B0B63"/>
    <w:rsid w:val="009E7A83"/>
    <w:rsid w:val="00A1344D"/>
    <w:rsid w:val="00A41ADC"/>
    <w:rsid w:val="00AC03E8"/>
    <w:rsid w:val="00B03A88"/>
    <w:rsid w:val="00BD3761"/>
    <w:rsid w:val="00C21680"/>
    <w:rsid w:val="00CB292E"/>
    <w:rsid w:val="00D864B2"/>
    <w:rsid w:val="00E54983"/>
    <w:rsid w:val="00EB61A4"/>
    <w:rsid w:val="00EB6A3E"/>
    <w:rsid w:val="00EF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D3D7E"/>
  <w15:chartTrackingRefBased/>
  <w15:docId w15:val="{4C5ED669-ED3D-4A96-ADA5-698DB238D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7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7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7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7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7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7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7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7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7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7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7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7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73B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73B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73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73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73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73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7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7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7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7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7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73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73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73B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7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73B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073BE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607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6073BE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1D3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D38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83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098&amp;field=134&amp;date=26.03.20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&amp;date=26.03.20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319&amp;date=26.03.202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27104&amp;date=26.03.202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01319&amp;dst=100104&amp;field=134&amp;date=26.03.2026" TargetMode="External"/><Relationship Id="rId9" Type="http://schemas.openxmlformats.org/officeDocument/2006/relationships/hyperlink" Target="https://login.consultant.ru/link/?req=doc&amp;base=LAW&amp;n=501319&amp;dst=100099&amp;field=134&amp;date=26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12</Pages>
  <Words>3157</Words>
  <Characters>17996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Марина Шампорова</cp:lastModifiedBy>
  <cp:revision>25</cp:revision>
  <cp:lastPrinted>2026-09-29T14:33:00Z</cp:lastPrinted>
  <dcterms:created xsi:type="dcterms:W3CDTF">2026-03-26T07:17:00Z</dcterms:created>
  <dcterms:modified xsi:type="dcterms:W3CDTF">2026-10-01T12:59:00Z</dcterms:modified>
</cp:coreProperties>
</file>