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CA4392" w14:textId="77777777" w:rsidR="008567B8" w:rsidRPr="00A106A4" w:rsidRDefault="008567B8" w:rsidP="008567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ДУМА МУНИЦИПАЛЬНОГО ОБРАЗОВАНИЯ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КИЛЬМЕЗСК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ИЙ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МУНИЦИПАЛЬН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ЫЙ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ОКРУГ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КИРОВСКОЙ ОБЛАСТИ</w:t>
      </w:r>
    </w:p>
    <w:p w14:paraId="15339A20" w14:textId="0C6EEC60" w:rsidR="00C022F7" w:rsidRDefault="00C022F7" w:rsidP="009030EB">
      <w:pPr>
        <w:suppressAutoHyphens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</w:pPr>
      <w:r w:rsidRPr="00C022F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  <w:t>ПЕРВОГО СОЗЫВА</w:t>
      </w:r>
    </w:p>
    <w:p w14:paraId="166ECB76" w14:textId="0258ECE4" w:rsidR="009030EB" w:rsidRPr="009030EB" w:rsidRDefault="009030EB" w:rsidP="009030EB">
      <w:pPr>
        <w:tabs>
          <w:tab w:val="left" w:pos="7152"/>
        </w:tabs>
        <w:suppressAutoHyphens/>
        <w:spacing w:after="60" w:line="240" w:lineRule="auto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  <w:tab/>
      </w:r>
    </w:p>
    <w:p w14:paraId="2D258800" w14:textId="4FF5F0A3" w:rsidR="00C022F7" w:rsidRPr="00352353" w:rsidRDefault="00C022F7" w:rsidP="0035235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</w:pPr>
      <w:r w:rsidRPr="00C022F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  <w:t>РЕШЕНИЕ</w:t>
      </w:r>
    </w:p>
    <w:p w14:paraId="13DF2392" w14:textId="508CECAC" w:rsidR="00C022F7" w:rsidRPr="00C022F7" w:rsidRDefault="00352353" w:rsidP="00352353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29</w:t>
      </w:r>
      <w:r w:rsidR="008567B8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.09.2026</w:t>
      </w:r>
      <w:r w:rsidR="00C022F7" w:rsidRPr="00C022F7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ab/>
      </w:r>
      <w:r w:rsidR="00C022F7" w:rsidRPr="00C022F7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ab/>
      </w:r>
      <w:r w:rsidR="00C022F7" w:rsidRPr="00C022F7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ab/>
      </w:r>
      <w:r w:rsidR="00C022F7" w:rsidRPr="00C022F7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ab/>
      </w:r>
      <w:r w:rsidR="00C022F7" w:rsidRPr="00C022F7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ab/>
      </w:r>
      <w:r w:rsidR="00C022F7" w:rsidRPr="00C022F7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ab/>
      </w:r>
      <w:r w:rsidR="00C022F7" w:rsidRPr="00C022F7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ab/>
      </w:r>
      <w:r w:rsidR="00C022F7" w:rsidRPr="00C022F7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ab/>
      </w:r>
      <w:r w:rsidR="00C022F7" w:rsidRPr="00C022F7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ab/>
      </w:r>
      <w:r w:rsidR="000F548A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             </w:t>
      </w:r>
      <w:r w:rsidR="000F548A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</w:t>
      </w:r>
      <w:r w:rsidR="003F5B81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 </w:t>
      </w:r>
      <w:bookmarkStart w:id="0" w:name="_GoBack"/>
      <w:bookmarkEnd w:id="0"/>
      <w:r w:rsidR="008567B8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1/12</w:t>
      </w:r>
    </w:p>
    <w:p w14:paraId="0F04DDDC" w14:textId="1F77BF63" w:rsidR="00C022F7" w:rsidRDefault="00352353" w:rsidP="00352353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                        </w:t>
      </w:r>
      <w:r w:rsidR="008567B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</w:t>
      </w:r>
      <w:r w:rsidR="008567B8" w:rsidRPr="008567B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гт Кильмезь</w:t>
      </w:r>
    </w:p>
    <w:p w14:paraId="48BFEAF5" w14:textId="69BEEFF5" w:rsidR="00C022F7" w:rsidRPr="00C022F7" w:rsidRDefault="00862C0A" w:rsidP="00352353">
      <w:pPr>
        <w:spacing w:before="480" w:after="0" w:line="240" w:lineRule="auto"/>
        <w:ind w:right="1133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   </w:t>
      </w:r>
      <w:r w:rsidR="00C022F7" w:rsidRPr="00C022F7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О подписании и обнародовании нормативных правовых актов представительного органа </w:t>
      </w:r>
      <w:r w:rsidR="00C022F7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Кильмезского</w:t>
      </w:r>
      <w:r w:rsidR="00C022F7" w:rsidRPr="00C022F7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муниципального округа Кировской области</w:t>
      </w:r>
    </w:p>
    <w:p w14:paraId="5BEF31F1" w14:textId="1A22157D" w:rsidR="00707DF3" w:rsidRPr="00C022F7" w:rsidRDefault="00C022F7" w:rsidP="00854855">
      <w:pPr>
        <w:widowControl w:val="0"/>
        <w:spacing w:before="480"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022F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соответствии </w:t>
      </w:r>
      <w:r w:rsidRPr="00C022F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 частью 5 статьи 19 Закона Кировской области от 25.11.2025 № 437-ЗО «О м</w:t>
      </w:r>
      <w:r w:rsidRPr="00C022F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естном самоуправлении в Кировской области», </w:t>
      </w:r>
      <w:r w:rsidRPr="00C022F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в целях обеспечения непрерывности принятия нормативных правовых актов представительного органа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Кильмезского </w:t>
      </w:r>
      <w:r w:rsidRPr="00C022F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округа Кировской области</w:t>
      </w:r>
      <w:r w:rsidR="004460B8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C022F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Дума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Кильмезского </w:t>
      </w:r>
      <w:r w:rsidRPr="00C022F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муниципального округа РЕШИЛА:</w:t>
      </w:r>
    </w:p>
    <w:p w14:paraId="5C198050" w14:textId="289F1881" w:rsidR="000F548A" w:rsidRPr="00C022F7" w:rsidRDefault="00C022F7" w:rsidP="00854855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022F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1. До вступления в должность главы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Кильмезского </w:t>
      </w:r>
      <w:r w:rsidRPr="00C022F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муниципального округа Кировской области подписание и обнародование нормативных правовых актов, принятых представительным органом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Кильмезского</w:t>
      </w:r>
      <w:r w:rsidRPr="00C022F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муниципального округа Кировской области, осуществляет глава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Кильмезского</w:t>
      </w:r>
      <w:r w:rsidRPr="00C022F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района Кировской области.</w:t>
      </w:r>
    </w:p>
    <w:p w14:paraId="4CF5DF7A" w14:textId="317B7AD1" w:rsidR="00C022F7" w:rsidRDefault="00C022F7" w:rsidP="00854855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022F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2. Установить, что нормативные правовые акты представительного органа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Кильмезского</w:t>
      </w:r>
      <w:r w:rsidRPr="00C022F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муниципального округа Кировской области, подписанные в соответствии с пунктом 1 настоящего решения, подлежат обнародованию в порядке, предусмотренном действующим законодательством и муниципальными правовыми актами, регулирующими порядок обнародования муниципальных правовых актов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Кильмезского </w:t>
      </w:r>
      <w:r w:rsidRPr="00C022F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муниципального округа Кировской области.</w:t>
      </w:r>
    </w:p>
    <w:p w14:paraId="69236D6E" w14:textId="77777777" w:rsidR="003A09B6" w:rsidRPr="00C022F7" w:rsidRDefault="003A09B6" w:rsidP="00854855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F8B313A" w14:textId="10ACD67B" w:rsidR="00C022F7" w:rsidRPr="00C022F7" w:rsidRDefault="00C022F7" w:rsidP="00854855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022F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3. Настоящее решение вступает в силу со дня его принятия и действует до дня вступления в должность главы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Кильмезского</w:t>
      </w:r>
      <w:r w:rsidRPr="00C022F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муниципального округа Кировской области.</w:t>
      </w:r>
    </w:p>
    <w:p w14:paraId="69EC32BE" w14:textId="77777777" w:rsidR="00C022F7" w:rsidRPr="00C022F7" w:rsidRDefault="00C022F7" w:rsidP="00854855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9D30BFF" w14:textId="77777777" w:rsidR="001279B4" w:rsidRDefault="00AF1370" w:rsidP="00DA1F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Председатель Думы </w:t>
      </w:r>
    </w:p>
    <w:p w14:paraId="78B66E0B" w14:textId="17487DB7" w:rsidR="00C022F7" w:rsidRDefault="00AF1370" w:rsidP="00DA1FD4">
      <w:pPr>
        <w:tabs>
          <w:tab w:val="left" w:pos="745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Кильмезского муниципального округа</w:t>
      </w:r>
      <w:r w:rsidR="00DA1FD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Д.Т. </w:t>
      </w:r>
      <w:proofErr w:type="spellStart"/>
      <w:r w:rsidR="00DA1FD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Фатыхов</w:t>
      </w:r>
      <w:proofErr w:type="spellEnd"/>
    </w:p>
    <w:p w14:paraId="579E6DA4" w14:textId="77777777" w:rsidR="00C022F7" w:rsidRPr="00C022F7" w:rsidRDefault="00C022F7" w:rsidP="00854855">
      <w:pPr>
        <w:autoSpaceDE w:val="0"/>
        <w:autoSpaceDN w:val="0"/>
        <w:adjustRightInd w:val="0"/>
        <w:spacing w:after="0" w:line="360" w:lineRule="auto"/>
        <w:ind w:left="4536"/>
        <w:outlineLvl w:val="0"/>
        <w:rPr>
          <w:rFonts w:ascii="Times New Roman" w:eastAsia="Aptos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3C2659DF" w14:textId="77777777" w:rsidR="001279B4" w:rsidRDefault="001279B4" w:rsidP="001279B4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 о. главы администрации </w:t>
      </w:r>
    </w:p>
    <w:p w14:paraId="265287CB" w14:textId="77777777" w:rsidR="001279B4" w:rsidRDefault="001279B4" w:rsidP="001279B4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Кильмезского района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Т. 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Чучалина</w:t>
      </w:r>
      <w:proofErr w:type="spellEnd"/>
    </w:p>
    <w:p w14:paraId="47305109" w14:textId="77777777" w:rsidR="001279B4" w:rsidRPr="0098683E" w:rsidRDefault="001279B4" w:rsidP="001279B4">
      <w:pPr>
        <w:rPr>
          <w:rFonts w:ascii="Times New Roman" w:hAnsi="Times New Roman" w:cs="Times New Roman"/>
          <w:sz w:val="28"/>
          <w:szCs w:val="28"/>
        </w:rPr>
      </w:pPr>
    </w:p>
    <w:p w14:paraId="19CBA409" w14:textId="77777777" w:rsidR="00384526" w:rsidRDefault="00384526" w:rsidP="00854855">
      <w:pPr>
        <w:spacing w:line="360" w:lineRule="auto"/>
      </w:pPr>
    </w:p>
    <w:sectPr w:rsidR="00384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2F7"/>
    <w:rsid w:val="000C576D"/>
    <w:rsid w:val="000F548A"/>
    <w:rsid w:val="001279B4"/>
    <w:rsid w:val="002273E5"/>
    <w:rsid w:val="00352353"/>
    <w:rsid w:val="00384526"/>
    <w:rsid w:val="003A09B6"/>
    <w:rsid w:val="003F5B81"/>
    <w:rsid w:val="004460B8"/>
    <w:rsid w:val="00707DF3"/>
    <w:rsid w:val="00854855"/>
    <w:rsid w:val="008567B8"/>
    <w:rsid w:val="00862C0A"/>
    <w:rsid w:val="009030EB"/>
    <w:rsid w:val="00AF1370"/>
    <w:rsid w:val="00B51DEB"/>
    <w:rsid w:val="00C022F7"/>
    <w:rsid w:val="00D111B9"/>
    <w:rsid w:val="00DA1FD4"/>
    <w:rsid w:val="00DE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06E93"/>
  <w15:chartTrackingRefBased/>
  <w15:docId w15:val="{6D08BF3E-806F-4EC5-9B91-C81299C2A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2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2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22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22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22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22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22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22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22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22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22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22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22F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22F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22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22F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22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22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22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02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22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02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2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22F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2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022F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22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022F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022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29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Дрягина</dc:creator>
  <cp:keywords/>
  <dc:description/>
  <cp:lastModifiedBy>Марина Шампорова</cp:lastModifiedBy>
  <cp:revision>14</cp:revision>
  <cp:lastPrinted>2026-09-23T10:45:00Z</cp:lastPrinted>
  <dcterms:created xsi:type="dcterms:W3CDTF">2026-09-23T10:11:00Z</dcterms:created>
  <dcterms:modified xsi:type="dcterms:W3CDTF">2026-10-01T07:05:00Z</dcterms:modified>
</cp:coreProperties>
</file>