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C434844" w:rsidR="00CA1EA4" w:rsidRDefault="007328C6" w:rsidP="007328C6">
      <w:pPr>
        <w:tabs>
          <w:tab w:val="left" w:pos="83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BC7DFE9" w14:textId="2DFF46BA" w:rsidR="00D30516" w:rsidRDefault="00D30516" w:rsidP="00D30516">
      <w:pPr>
        <w:tabs>
          <w:tab w:val="left" w:pos="88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 w:rsidR="00491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915E6">
        <w:rPr>
          <w:rFonts w:ascii="Times New Roman" w:hAnsi="Times New Roman" w:cs="Times New Roman"/>
          <w:sz w:val="28"/>
          <w:szCs w:val="28"/>
        </w:rPr>
        <w:t xml:space="preserve"> 8/6</w:t>
      </w:r>
    </w:p>
    <w:p w14:paraId="4229C112" w14:textId="43FF6D99" w:rsidR="00DF4170" w:rsidRDefault="00CA1EA4" w:rsidP="001A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6D7338A" w14:textId="22481FFA" w:rsidR="006D3B08" w:rsidRPr="00DF4170" w:rsidRDefault="00DF4170" w:rsidP="001A2D19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17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proofErr w:type="spellStart"/>
      <w:r w:rsidRPr="00DF4170">
        <w:rPr>
          <w:rFonts w:ascii="Times New Roman" w:hAnsi="Times New Roman" w:cs="Times New Roman"/>
          <w:b/>
          <w:bCs/>
          <w:sz w:val="28"/>
          <w:szCs w:val="28"/>
        </w:rPr>
        <w:t>Кильмезской</w:t>
      </w:r>
      <w:proofErr w:type="spellEnd"/>
      <w:r w:rsidRPr="00DF4170"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Думы от 12.10.2021 № 2/3</w:t>
      </w:r>
      <w:r w:rsidRPr="00DF4170">
        <w:rPr>
          <w:b/>
          <w:bCs/>
          <w:sz w:val="28"/>
          <w:szCs w:val="28"/>
        </w:rPr>
        <w:t xml:space="preserve"> </w:t>
      </w:r>
      <w:r w:rsidRPr="00DF4170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установления (изменения) тарифов на работы и услуги муниципальных предприятий и учреждений муниципального образования «Кильмезский район»</w:t>
      </w:r>
    </w:p>
    <w:p w14:paraId="6AA925DB" w14:textId="69239047" w:rsidR="005B65F7" w:rsidRPr="004915E6" w:rsidRDefault="00D32762" w:rsidP="001A2D19">
      <w:pPr>
        <w:pStyle w:val="1"/>
        <w:shd w:val="clear" w:color="auto" w:fill="FFFFFF"/>
        <w:spacing w:before="480" w:after="161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15E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ст. 52 Закона РФ от </w:t>
      </w:r>
      <w:r w:rsidR="009A0B3A" w:rsidRPr="004915E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4915E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A0B3A" w:rsidRPr="004915E6">
        <w:rPr>
          <w:rFonts w:ascii="Times New Roman" w:hAnsi="Times New Roman" w:cs="Times New Roman"/>
          <w:color w:val="auto"/>
          <w:sz w:val="28"/>
          <w:szCs w:val="28"/>
        </w:rPr>
        <w:t>.10.</w:t>
      </w:r>
      <w:r w:rsidRPr="004915E6">
        <w:rPr>
          <w:rFonts w:ascii="Times New Roman" w:hAnsi="Times New Roman" w:cs="Times New Roman"/>
          <w:color w:val="auto"/>
          <w:sz w:val="28"/>
          <w:szCs w:val="28"/>
        </w:rPr>
        <w:t xml:space="preserve">1992 </w:t>
      </w:r>
      <w:r w:rsidR="006E7DBB" w:rsidRPr="004915E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4915E6">
        <w:rPr>
          <w:rFonts w:ascii="Times New Roman" w:hAnsi="Times New Roman" w:cs="Times New Roman"/>
          <w:color w:val="auto"/>
          <w:sz w:val="28"/>
          <w:szCs w:val="28"/>
        </w:rPr>
        <w:t xml:space="preserve"> 3612-</w:t>
      </w:r>
      <w:r w:rsidR="009A0B3A" w:rsidRPr="004915E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4915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A727F" w:rsidRPr="004915E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915E6">
        <w:rPr>
          <w:rFonts w:ascii="Times New Roman" w:hAnsi="Times New Roman" w:cs="Times New Roman"/>
          <w:color w:val="auto"/>
          <w:sz w:val="28"/>
          <w:szCs w:val="28"/>
        </w:rPr>
        <w:t>Основы законодательства Российской Федерации о культуре</w:t>
      </w:r>
      <w:r w:rsidR="003A727F" w:rsidRPr="004915E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328C6" w:rsidRPr="004915E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B65F7" w:rsidRPr="004915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B65F7" w:rsidRPr="004915E6">
        <w:rPr>
          <w:rFonts w:ascii="Times New Roman" w:hAnsi="Times New Roman" w:cs="Times New Roman"/>
          <w:color w:val="auto"/>
          <w:sz w:val="28"/>
          <w:szCs w:val="28"/>
        </w:rPr>
        <w:t>Кильмезская</w:t>
      </w:r>
      <w:proofErr w:type="spellEnd"/>
      <w:r w:rsidR="005B65F7" w:rsidRPr="004915E6">
        <w:rPr>
          <w:rFonts w:ascii="Times New Roman" w:hAnsi="Times New Roman" w:cs="Times New Roman"/>
          <w:color w:val="auto"/>
          <w:sz w:val="28"/>
          <w:szCs w:val="28"/>
        </w:rPr>
        <w:t xml:space="preserve"> районная Дума РЕШИЛА:</w:t>
      </w:r>
    </w:p>
    <w:p w14:paraId="190CCC5C" w14:textId="08F926EA" w:rsidR="007328C6" w:rsidRPr="004915E6" w:rsidRDefault="007328C6" w:rsidP="004915E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t>1.</w:t>
      </w:r>
      <w:r w:rsidR="0014144C" w:rsidRPr="004915E6">
        <w:rPr>
          <w:rFonts w:ascii="Times New Roman" w:hAnsi="Times New Roman" w:cs="Times New Roman"/>
          <w:sz w:val="28"/>
          <w:szCs w:val="28"/>
        </w:rPr>
        <w:t xml:space="preserve"> </w:t>
      </w:r>
      <w:r w:rsidRPr="004915E6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4915E6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4915E6">
        <w:rPr>
          <w:rFonts w:ascii="Times New Roman" w:hAnsi="Times New Roman" w:cs="Times New Roman"/>
          <w:sz w:val="28"/>
          <w:szCs w:val="28"/>
        </w:rPr>
        <w:t xml:space="preserve"> районной Думы от 12.10.2021 № 2/3</w:t>
      </w:r>
      <w:r w:rsidRPr="0049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5E6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тарифов на работы и услуги муниципальных предприятий и учреждений муниципального образования «Кильмезский район»</w:t>
      </w:r>
      <w:r w:rsidR="005A0E5B" w:rsidRPr="004915E6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14144C" w:rsidRPr="00491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E5B" w:rsidRPr="004915E6">
        <w:rPr>
          <w:rFonts w:ascii="Times New Roman" w:hAnsi="Times New Roman" w:cs="Times New Roman"/>
          <w:bCs/>
          <w:sz w:val="28"/>
          <w:szCs w:val="28"/>
        </w:rPr>
        <w:t>-</w:t>
      </w:r>
      <w:r w:rsidR="0014144C" w:rsidRPr="00491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E5B" w:rsidRPr="004915E6">
        <w:rPr>
          <w:rFonts w:ascii="Times New Roman" w:hAnsi="Times New Roman" w:cs="Times New Roman"/>
          <w:bCs/>
          <w:sz w:val="28"/>
          <w:szCs w:val="28"/>
        </w:rPr>
        <w:t>По</w:t>
      </w:r>
      <w:r w:rsidR="00F14EA4" w:rsidRPr="004915E6">
        <w:rPr>
          <w:rFonts w:ascii="Times New Roman" w:hAnsi="Times New Roman" w:cs="Times New Roman"/>
          <w:bCs/>
          <w:sz w:val="28"/>
          <w:szCs w:val="28"/>
        </w:rPr>
        <w:t>рядок</w:t>
      </w:r>
      <w:r w:rsidR="005A0E5B" w:rsidRPr="004915E6">
        <w:rPr>
          <w:rFonts w:ascii="Times New Roman" w:hAnsi="Times New Roman" w:cs="Times New Roman"/>
          <w:bCs/>
          <w:sz w:val="28"/>
          <w:szCs w:val="28"/>
        </w:rPr>
        <w:t>)</w:t>
      </w:r>
      <w:r w:rsidR="0014144C" w:rsidRPr="004915E6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147C359C" w14:textId="3D3663DD" w:rsidR="007328C6" w:rsidRPr="004915E6" w:rsidRDefault="007328C6" w:rsidP="004915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4915E6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F14EA4" w:rsidRPr="004915E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915E6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14:paraId="481FC7D4" w14:textId="5189887B" w:rsidR="00822F04" w:rsidRPr="004915E6" w:rsidRDefault="00822F04" w:rsidP="004915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t>«3.8. В случае, если в соответствии с требованиями действующего законодательства полномочия по установлению тарифов на оказание услуг, выполнение работ муниципальных предприятий (учреждений) относятся к компетенции муниципального предприятия (учреждения), соответствующее положительное заключение комиссии, направляется в адрес муниципального предприятия (учреждения) для утверждения тарифов на услуги локальным актом муниципального предприятия (учреждения).»</w:t>
      </w:r>
    </w:p>
    <w:p w14:paraId="2445B698" w14:textId="1108DC44" w:rsidR="00822F04" w:rsidRPr="004915E6" w:rsidRDefault="00822F04" w:rsidP="004915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t xml:space="preserve">1.2. </w:t>
      </w:r>
      <w:r w:rsidR="005A0E5B" w:rsidRPr="004915E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14EA4" w:rsidRPr="004915E6">
        <w:rPr>
          <w:rFonts w:ascii="Times New Roman" w:hAnsi="Times New Roman" w:cs="Times New Roman"/>
          <w:sz w:val="28"/>
          <w:szCs w:val="28"/>
        </w:rPr>
        <w:t>Порядок</w:t>
      </w:r>
      <w:r w:rsidRPr="004915E6">
        <w:rPr>
          <w:rFonts w:ascii="Times New Roman" w:hAnsi="Times New Roman" w:cs="Times New Roman"/>
          <w:sz w:val="28"/>
          <w:szCs w:val="28"/>
        </w:rPr>
        <w:t xml:space="preserve"> </w:t>
      </w:r>
      <w:r w:rsidR="0014144C" w:rsidRPr="004915E6">
        <w:rPr>
          <w:rFonts w:ascii="Times New Roman" w:hAnsi="Times New Roman" w:cs="Times New Roman"/>
          <w:sz w:val="28"/>
          <w:szCs w:val="28"/>
        </w:rPr>
        <w:t>р</w:t>
      </w:r>
      <w:r w:rsidRPr="004915E6">
        <w:rPr>
          <w:rFonts w:ascii="Times New Roman" w:hAnsi="Times New Roman" w:cs="Times New Roman"/>
          <w:sz w:val="28"/>
          <w:szCs w:val="28"/>
        </w:rPr>
        <w:t xml:space="preserve">азделом 4 </w:t>
      </w:r>
      <w:r w:rsidR="005A0E5B" w:rsidRPr="004915E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FCAB7BA" w14:textId="73B68CD2" w:rsidR="004915E6" w:rsidRPr="004915E6" w:rsidRDefault="00822F04" w:rsidP="00432DA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lastRenderedPageBreak/>
        <w:t>«4.</w:t>
      </w:r>
      <w:r w:rsidRPr="00491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5E6">
        <w:rPr>
          <w:rFonts w:ascii="Times New Roman" w:hAnsi="Times New Roman" w:cs="Times New Roman"/>
          <w:sz w:val="28"/>
          <w:szCs w:val="28"/>
        </w:rPr>
        <w:t>Особенности рассмотрения тарифов на работы и услуги муниципальных предприятий (учреждений) культуры</w:t>
      </w:r>
      <w:bookmarkStart w:id="0" w:name="_GoBack"/>
      <w:bookmarkEnd w:id="0"/>
    </w:p>
    <w:p w14:paraId="541F426A" w14:textId="0D2ACC96" w:rsidR="005A11D5" w:rsidRPr="004915E6" w:rsidRDefault="00822F04" w:rsidP="00491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915E6">
        <w:rPr>
          <w:rFonts w:ascii="Times New Roman" w:hAnsi="Times New Roman" w:cs="Times New Roman"/>
          <w:sz w:val="28"/>
          <w:szCs w:val="28"/>
        </w:rPr>
        <w:t>Тарифы на платные услуги и работы, включая цены на билеты, муниципальных предприятий (учреждений) культуры устанавливаются распоряжением руководителя учреждения на основании решения комиссии.»</w:t>
      </w:r>
    </w:p>
    <w:p w14:paraId="2636DCCD" w14:textId="77777777" w:rsidR="0097599B" w:rsidRPr="004915E6" w:rsidRDefault="0097599B" w:rsidP="00491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t xml:space="preserve">2. </w:t>
      </w:r>
      <w:r w:rsidRPr="004915E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4915E6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4915E6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4915E6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4915E6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4915E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4915E6">
        <w:rPr>
          <w:rFonts w:ascii="Times New Roman" w:hAnsi="Times New Roman" w:cs="Times New Roman"/>
          <w:bCs/>
          <w:sz w:val="28"/>
          <w:szCs w:val="28"/>
        </w:rPr>
        <w:t>)</w:t>
      </w:r>
      <w:r w:rsidRPr="004915E6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4915E6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4915E6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4E43B0E0" w14:textId="77777777" w:rsidR="005A11D5" w:rsidRPr="004915E6" w:rsidRDefault="005A11D5" w:rsidP="004915E6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0862D32C" w14:textId="77777777" w:rsidR="00D63064" w:rsidRPr="004915E6" w:rsidRDefault="00D63064" w:rsidP="00D63064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16258115"/>
      <w:r w:rsidRPr="004915E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4915E6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524BFD8C" w14:textId="306FDA88" w:rsidR="00D63064" w:rsidRPr="004915E6" w:rsidRDefault="00D63064" w:rsidP="00D63064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t>районной Думы</w:t>
      </w:r>
      <w:r w:rsidRPr="004915E6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3B1775" w:rsidRPr="004915E6">
        <w:rPr>
          <w:rFonts w:ascii="Times New Roman" w:hAnsi="Times New Roman" w:cs="Times New Roman"/>
          <w:sz w:val="28"/>
          <w:szCs w:val="28"/>
        </w:rPr>
        <w:t xml:space="preserve"> </w:t>
      </w:r>
      <w:r w:rsidRPr="004915E6">
        <w:rPr>
          <w:rFonts w:ascii="Times New Roman" w:hAnsi="Times New Roman" w:cs="Times New Roman"/>
          <w:sz w:val="28"/>
          <w:szCs w:val="28"/>
        </w:rPr>
        <w:t xml:space="preserve"> Д.Т. </w:t>
      </w:r>
      <w:proofErr w:type="spellStart"/>
      <w:r w:rsidRPr="004915E6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74F68597" w14:textId="77777777" w:rsidR="003B1775" w:rsidRPr="004915E6" w:rsidRDefault="003B1775" w:rsidP="00D63064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39BC7" w14:textId="77777777" w:rsidR="004915E6" w:rsidRDefault="004915E6" w:rsidP="00D63064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585EB" w14:textId="3DF75F66" w:rsidR="00D63064" w:rsidRPr="004915E6" w:rsidRDefault="00D63064" w:rsidP="00D63064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5E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915E6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4915E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15E6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20FF93F2" w14:textId="07DB7193" w:rsidR="006D3B08" w:rsidRPr="004915E6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3B1775" w:rsidRDefault="006D3B08" w:rsidP="00CA1EA4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1"/>
    <w:p w14:paraId="27F06777" w14:textId="4CBDF8CD" w:rsidR="006D3B08" w:rsidRPr="003B1775" w:rsidRDefault="006D3B08" w:rsidP="00CA1E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4915E6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CE2F" w14:textId="77777777" w:rsidR="008269BF" w:rsidRDefault="008269BF" w:rsidP="00804EE2">
      <w:pPr>
        <w:spacing w:after="0" w:line="240" w:lineRule="auto"/>
      </w:pPr>
      <w:r>
        <w:separator/>
      </w:r>
    </w:p>
  </w:endnote>
  <w:endnote w:type="continuationSeparator" w:id="0">
    <w:p w14:paraId="6C0C8864" w14:textId="77777777" w:rsidR="008269BF" w:rsidRDefault="008269BF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E7323" w14:textId="77777777" w:rsidR="008269BF" w:rsidRDefault="008269BF" w:rsidP="00804EE2">
      <w:pPr>
        <w:spacing w:after="0" w:line="240" w:lineRule="auto"/>
      </w:pPr>
      <w:r>
        <w:separator/>
      </w:r>
    </w:p>
  </w:footnote>
  <w:footnote w:type="continuationSeparator" w:id="0">
    <w:p w14:paraId="04BFD7CF" w14:textId="77777777" w:rsidR="008269BF" w:rsidRDefault="008269BF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103"/>
    <w:multiLevelType w:val="hybridMultilevel"/>
    <w:tmpl w:val="11729CBE"/>
    <w:lvl w:ilvl="0" w:tplc="1E4A5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9366027"/>
    <w:multiLevelType w:val="multilevel"/>
    <w:tmpl w:val="1C4E254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27930"/>
    <w:rsid w:val="0013393F"/>
    <w:rsid w:val="00136BF6"/>
    <w:rsid w:val="0014144C"/>
    <w:rsid w:val="0019014F"/>
    <w:rsid w:val="00194E8F"/>
    <w:rsid w:val="001957C1"/>
    <w:rsid w:val="001A2D19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84526"/>
    <w:rsid w:val="003A727F"/>
    <w:rsid w:val="003B1775"/>
    <w:rsid w:val="0041561A"/>
    <w:rsid w:val="00432DA8"/>
    <w:rsid w:val="00471E52"/>
    <w:rsid w:val="004915E6"/>
    <w:rsid w:val="004A2FC1"/>
    <w:rsid w:val="004C5559"/>
    <w:rsid w:val="004F3353"/>
    <w:rsid w:val="00510FBD"/>
    <w:rsid w:val="00526EEB"/>
    <w:rsid w:val="00543841"/>
    <w:rsid w:val="00574DAD"/>
    <w:rsid w:val="00581D61"/>
    <w:rsid w:val="00581F9C"/>
    <w:rsid w:val="0059225D"/>
    <w:rsid w:val="005A0E5B"/>
    <w:rsid w:val="005A11D5"/>
    <w:rsid w:val="005B65F7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6E7DBB"/>
    <w:rsid w:val="007222A4"/>
    <w:rsid w:val="007328C6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22F04"/>
    <w:rsid w:val="008269BF"/>
    <w:rsid w:val="00834E72"/>
    <w:rsid w:val="00840794"/>
    <w:rsid w:val="00844B92"/>
    <w:rsid w:val="0087186A"/>
    <w:rsid w:val="008727B0"/>
    <w:rsid w:val="0087359E"/>
    <w:rsid w:val="00892588"/>
    <w:rsid w:val="008E69A8"/>
    <w:rsid w:val="00953191"/>
    <w:rsid w:val="00960D6D"/>
    <w:rsid w:val="0097599B"/>
    <w:rsid w:val="00986538"/>
    <w:rsid w:val="009A0B3A"/>
    <w:rsid w:val="009C412B"/>
    <w:rsid w:val="00A94720"/>
    <w:rsid w:val="00AD2FD9"/>
    <w:rsid w:val="00AD61FD"/>
    <w:rsid w:val="00AF7986"/>
    <w:rsid w:val="00B45368"/>
    <w:rsid w:val="00B54276"/>
    <w:rsid w:val="00BD1373"/>
    <w:rsid w:val="00C67FFE"/>
    <w:rsid w:val="00C75400"/>
    <w:rsid w:val="00C8521C"/>
    <w:rsid w:val="00C90B1E"/>
    <w:rsid w:val="00CA1EA4"/>
    <w:rsid w:val="00D23C44"/>
    <w:rsid w:val="00D26F00"/>
    <w:rsid w:val="00D30516"/>
    <w:rsid w:val="00D32762"/>
    <w:rsid w:val="00D62B0F"/>
    <w:rsid w:val="00D63064"/>
    <w:rsid w:val="00D730F5"/>
    <w:rsid w:val="00D949A2"/>
    <w:rsid w:val="00DB1446"/>
    <w:rsid w:val="00DC65F1"/>
    <w:rsid w:val="00DD7C49"/>
    <w:rsid w:val="00DF4170"/>
    <w:rsid w:val="00E5271F"/>
    <w:rsid w:val="00E52D76"/>
    <w:rsid w:val="00E5610A"/>
    <w:rsid w:val="00F12660"/>
    <w:rsid w:val="00F14EA4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E5B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977C-74DD-4A1E-AD74-C83E4D6A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83</cp:revision>
  <cp:lastPrinted>2025-12-24T06:26:00Z</cp:lastPrinted>
  <dcterms:created xsi:type="dcterms:W3CDTF">2024-11-06T11:24:00Z</dcterms:created>
  <dcterms:modified xsi:type="dcterms:W3CDTF">2025-12-24T06:28:00Z</dcterms:modified>
</cp:coreProperties>
</file>