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693AFFBA" w:rsidR="00CA1EA4" w:rsidRDefault="005E0BED" w:rsidP="005E0BED">
      <w:pPr>
        <w:tabs>
          <w:tab w:val="left" w:pos="8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653"/>
      </w:tblGrid>
      <w:tr w:rsidR="00804EE2" w14:paraId="43557B3B" w14:textId="77777777" w:rsidTr="00804EE2">
        <w:tc>
          <w:tcPr>
            <w:tcW w:w="4885" w:type="dxa"/>
          </w:tcPr>
          <w:p w14:paraId="09074AD4" w14:textId="3D6A2693" w:rsidR="00804EE2" w:rsidRDefault="005E0BED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12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7316234A" w:rsidR="00804EE2" w:rsidRDefault="00C67FFE" w:rsidP="00C6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CE0A2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E0A23">
              <w:rPr>
                <w:rFonts w:ascii="Times New Roman" w:hAnsi="Times New Roman" w:cs="Times New Roman"/>
                <w:sz w:val="28"/>
                <w:szCs w:val="28"/>
              </w:rPr>
              <w:t>7/4</w:t>
            </w:r>
          </w:p>
        </w:tc>
      </w:tr>
    </w:tbl>
    <w:p w14:paraId="36D7338A" w14:textId="2FDBF9AD" w:rsidR="006D3B08" w:rsidRDefault="00CA1EA4" w:rsidP="00CE0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5A6DE9B0" w14:textId="77777777" w:rsidR="00195BE2" w:rsidRPr="00195BE2" w:rsidRDefault="00195BE2" w:rsidP="004264A5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2707156"/>
      <w:r w:rsidRPr="00195BE2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бюджетной и налоговой политики </w:t>
      </w:r>
    </w:p>
    <w:p w14:paraId="45AAE4D8" w14:textId="77777777" w:rsidR="00195BE2" w:rsidRPr="00195BE2" w:rsidRDefault="00195BE2" w:rsidP="005E0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5BE2">
        <w:rPr>
          <w:rFonts w:ascii="Times New Roman" w:hAnsi="Times New Roman" w:cs="Times New Roman"/>
          <w:b/>
          <w:sz w:val="28"/>
          <w:szCs w:val="28"/>
        </w:rPr>
        <w:t>Кильмезского</w:t>
      </w:r>
      <w:proofErr w:type="spellEnd"/>
      <w:r w:rsidRPr="00195BE2">
        <w:rPr>
          <w:rFonts w:ascii="Times New Roman" w:hAnsi="Times New Roman" w:cs="Times New Roman"/>
          <w:b/>
          <w:sz w:val="28"/>
          <w:szCs w:val="28"/>
        </w:rPr>
        <w:t xml:space="preserve"> района Кировской области</w:t>
      </w:r>
    </w:p>
    <w:p w14:paraId="2D36E344" w14:textId="2506279C" w:rsidR="00195BE2" w:rsidRPr="00CE0A23" w:rsidRDefault="00195BE2" w:rsidP="00CE0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BE2">
        <w:rPr>
          <w:rFonts w:ascii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bookmarkEnd w:id="0"/>
    <w:p w14:paraId="2DB96DEA" w14:textId="5DFC6CF8" w:rsidR="00195BE2" w:rsidRPr="00195BE2" w:rsidRDefault="00195BE2" w:rsidP="004264A5">
      <w:pPr>
        <w:suppressAutoHyphens/>
        <w:spacing w:before="36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t xml:space="preserve">На основании статьи 172 Бюджетного кодекса Российской Федерации, в соответствии со статьей 29 Положения о бюджетном процессе в </w:t>
      </w:r>
      <w:proofErr w:type="spellStart"/>
      <w:r w:rsidRPr="00195BE2">
        <w:rPr>
          <w:rFonts w:ascii="Times New Roman" w:hAnsi="Times New Roman" w:cs="Times New Roman"/>
          <w:sz w:val="28"/>
          <w:szCs w:val="28"/>
        </w:rPr>
        <w:t>Кильмезском</w:t>
      </w:r>
      <w:proofErr w:type="spellEnd"/>
      <w:r w:rsidRPr="00195BE2">
        <w:rPr>
          <w:rFonts w:ascii="Times New Roman" w:hAnsi="Times New Roman" w:cs="Times New Roman"/>
          <w:sz w:val="28"/>
          <w:szCs w:val="28"/>
        </w:rPr>
        <w:t xml:space="preserve"> муниципальном районе Кировской области, утвержденного решением </w:t>
      </w:r>
      <w:proofErr w:type="spellStart"/>
      <w:r w:rsidRPr="00195BE2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195BE2">
        <w:rPr>
          <w:rFonts w:ascii="Times New Roman" w:hAnsi="Times New Roman" w:cs="Times New Roman"/>
          <w:sz w:val="28"/>
          <w:szCs w:val="28"/>
        </w:rPr>
        <w:t xml:space="preserve"> районной Думы Кировской области от 26.07.2022 № 3/3, </w:t>
      </w:r>
      <w:proofErr w:type="spellStart"/>
      <w:r w:rsidRPr="00195BE2">
        <w:rPr>
          <w:rFonts w:ascii="Times New Roman" w:hAnsi="Times New Roman" w:cs="Times New Roman"/>
          <w:sz w:val="28"/>
          <w:szCs w:val="28"/>
        </w:rPr>
        <w:t>Кильмезская</w:t>
      </w:r>
      <w:proofErr w:type="spellEnd"/>
      <w:r w:rsidRPr="00195BE2">
        <w:rPr>
          <w:rFonts w:ascii="Times New Roman" w:hAnsi="Times New Roman" w:cs="Times New Roman"/>
          <w:sz w:val="28"/>
          <w:szCs w:val="28"/>
        </w:rPr>
        <w:t xml:space="preserve"> районная Дума РЕШИЛА:</w:t>
      </w:r>
    </w:p>
    <w:p w14:paraId="3DBA650D" w14:textId="77777777" w:rsidR="00195BE2" w:rsidRPr="00195BE2" w:rsidRDefault="00195BE2" w:rsidP="00CE0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t xml:space="preserve">1. Основные направления бюджетной и налоговой политики </w:t>
      </w:r>
      <w:proofErr w:type="spellStart"/>
      <w:r w:rsidRPr="00195BE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195BE2">
        <w:rPr>
          <w:rFonts w:ascii="Times New Roman" w:hAnsi="Times New Roman" w:cs="Times New Roman"/>
          <w:sz w:val="28"/>
          <w:szCs w:val="28"/>
        </w:rPr>
        <w:t xml:space="preserve"> района Кировской области на 2026 год и на плановый период 2027 и 2028 годов принять к сведению согласно приложению.</w:t>
      </w:r>
      <w:r w:rsidRPr="00195BE2">
        <w:rPr>
          <w:rFonts w:ascii="Times New Roman" w:hAnsi="Times New Roman" w:cs="Times New Roman"/>
          <w:sz w:val="28"/>
          <w:szCs w:val="28"/>
        </w:rPr>
        <w:tab/>
      </w:r>
    </w:p>
    <w:p w14:paraId="32C382A8" w14:textId="1CCED5E9" w:rsidR="00195BE2" w:rsidRPr="00195BE2" w:rsidRDefault="00195BE2" w:rsidP="004264A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t>2.</w:t>
      </w:r>
      <w:r w:rsidR="00CE0A23">
        <w:rPr>
          <w:rFonts w:ascii="Times New Roman" w:hAnsi="Times New Roman" w:cs="Times New Roman"/>
          <w:sz w:val="28"/>
          <w:szCs w:val="28"/>
        </w:rPr>
        <w:t xml:space="preserve"> </w:t>
      </w:r>
      <w:r w:rsidRPr="00195BE2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поселений </w:t>
      </w:r>
      <w:proofErr w:type="spellStart"/>
      <w:r w:rsidRPr="00195BE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195BE2">
        <w:rPr>
          <w:rFonts w:ascii="Times New Roman" w:hAnsi="Times New Roman" w:cs="Times New Roman"/>
          <w:sz w:val="28"/>
          <w:szCs w:val="28"/>
        </w:rPr>
        <w:t xml:space="preserve"> района руководствоваться настоящими основными направлениями бюджетной и налоговой политики при подготовке бюджетов на 2026 год и на плановый период 2027 и 2028 годов.</w:t>
      </w:r>
    </w:p>
    <w:p w14:paraId="7A9830A9" w14:textId="45F1033E" w:rsidR="00CF4179" w:rsidRDefault="00195BE2" w:rsidP="00CE0A23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t xml:space="preserve">3. Настоящее решение подлежит опубликованию на официальном сайте </w:t>
      </w:r>
      <w:proofErr w:type="spellStart"/>
      <w:r w:rsidRPr="00195BE2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195BE2">
        <w:rPr>
          <w:rFonts w:ascii="Times New Roman" w:hAnsi="Times New Roman" w:cs="Times New Roman"/>
          <w:sz w:val="28"/>
          <w:szCs w:val="28"/>
        </w:rPr>
        <w:t xml:space="preserve"> районной Думы </w:t>
      </w:r>
      <w:r w:rsidRPr="00841377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84137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Pr="00195BE2">
        <w:rPr>
          <w:rFonts w:ascii="Times New Roman" w:hAnsi="Times New Roman" w:cs="Times New Roman"/>
          <w:bCs/>
          <w:sz w:val="28"/>
          <w:szCs w:val="28"/>
        </w:rPr>
        <w:t>)</w:t>
      </w:r>
      <w:r w:rsidRPr="00195BE2">
        <w:rPr>
          <w:rFonts w:ascii="Times New Roman" w:hAnsi="Times New Roman" w:cs="Times New Roman"/>
          <w:sz w:val="28"/>
          <w:szCs w:val="28"/>
        </w:rPr>
        <w:t xml:space="preserve">  и обнародованию в порядке, установленном Уставом муниципального образования </w:t>
      </w:r>
      <w:proofErr w:type="spellStart"/>
      <w:r w:rsidRPr="00195BE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195BE2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области.</w:t>
      </w:r>
    </w:p>
    <w:p w14:paraId="40474685" w14:textId="7AFA97A3" w:rsidR="00F44BAF" w:rsidRDefault="00F44BAF" w:rsidP="00CE0A23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0F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14:paraId="096928F9" w14:textId="77777777" w:rsidR="00F44BAF" w:rsidRPr="008110F7" w:rsidRDefault="00F44BAF" w:rsidP="00CE0A23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0F7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8110F7">
        <w:rPr>
          <w:rFonts w:ascii="Times New Roman" w:hAnsi="Times New Roman" w:cs="Times New Roman"/>
          <w:sz w:val="28"/>
          <w:szCs w:val="28"/>
        </w:rPr>
        <w:t xml:space="preserve"> районной Думы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Д.Т.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2C833F37" w14:textId="77777777" w:rsidR="004264A5" w:rsidRDefault="004264A5" w:rsidP="00CE0A2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51346F" w14:textId="49E68B85" w:rsidR="005E0BED" w:rsidRPr="00195BE2" w:rsidRDefault="00195BE2" w:rsidP="004264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E2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195BE2">
        <w:rPr>
          <w:rFonts w:ascii="Times New Roman" w:eastAsia="Calibri" w:hAnsi="Times New Roman" w:cs="Times New Roman"/>
          <w:sz w:val="28"/>
          <w:szCs w:val="28"/>
        </w:rPr>
        <w:t>Кильмезского</w:t>
      </w:r>
      <w:proofErr w:type="spellEnd"/>
      <w:r w:rsidRPr="00195BE2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195BE2">
        <w:rPr>
          <w:rFonts w:ascii="Times New Roman" w:eastAsia="Calibri" w:hAnsi="Times New Roman" w:cs="Times New Roman"/>
          <w:sz w:val="28"/>
          <w:szCs w:val="28"/>
        </w:rPr>
        <w:tab/>
      </w:r>
      <w:r w:rsidRPr="00195BE2">
        <w:rPr>
          <w:rFonts w:ascii="Times New Roman" w:eastAsia="Calibri" w:hAnsi="Times New Roman" w:cs="Times New Roman"/>
          <w:sz w:val="28"/>
          <w:szCs w:val="28"/>
        </w:rPr>
        <w:tab/>
      </w:r>
      <w:r w:rsidRPr="00195BE2">
        <w:rPr>
          <w:rFonts w:ascii="Times New Roman" w:eastAsia="Calibri" w:hAnsi="Times New Roman" w:cs="Times New Roman"/>
          <w:sz w:val="28"/>
          <w:szCs w:val="28"/>
        </w:rPr>
        <w:tab/>
      </w:r>
      <w:r w:rsidRPr="00195BE2">
        <w:rPr>
          <w:rFonts w:ascii="Times New Roman" w:eastAsia="Calibri" w:hAnsi="Times New Roman" w:cs="Times New Roman"/>
          <w:sz w:val="28"/>
          <w:szCs w:val="28"/>
        </w:rPr>
        <w:tab/>
      </w:r>
      <w:r w:rsidRPr="00195BE2">
        <w:rPr>
          <w:rFonts w:ascii="Times New Roman" w:eastAsia="Calibri" w:hAnsi="Times New Roman" w:cs="Times New Roman"/>
          <w:sz w:val="28"/>
          <w:szCs w:val="28"/>
        </w:rPr>
        <w:tab/>
        <w:t xml:space="preserve">      А.Г. Коршунов</w:t>
      </w:r>
    </w:p>
    <w:p w14:paraId="5616BB6F" w14:textId="6A63A236" w:rsidR="00195BE2" w:rsidRPr="00195BE2" w:rsidRDefault="00195BE2" w:rsidP="00CE0A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5E0BED">
        <w:rPr>
          <w:rFonts w:ascii="Times New Roman" w:hAnsi="Times New Roman" w:cs="Times New Roman"/>
          <w:sz w:val="28"/>
          <w:szCs w:val="28"/>
        </w:rPr>
        <w:t>ПРИЛОЖЕНИЕ</w:t>
      </w:r>
    </w:p>
    <w:p w14:paraId="412173DB" w14:textId="0B52E4EF" w:rsidR="00195BE2" w:rsidRPr="00195BE2" w:rsidRDefault="00CE0A23" w:rsidP="00CE0A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195BE2" w:rsidRPr="00195BE2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5A9A6B7E" w14:textId="7E3BB94A" w:rsidR="00CE0A23" w:rsidRDefault="00CE0A23" w:rsidP="00CE0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р</w:t>
      </w:r>
      <w:r w:rsidR="00195BE2" w:rsidRPr="00195BE2">
        <w:rPr>
          <w:rFonts w:ascii="Times New Roman" w:hAnsi="Times New Roman" w:cs="Times New Roman"/>
          <w:sz w:val="28"/>
          <w:szCs w:val="28"/>
        </w:rPr>
        <w:t>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BE2" w:rsidRPr="00195BE2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</w:p>
    <w:p w14:paraId="3B666CEE" w14:textId="58791F84" w:rsidR="00195BE2" w:rsidRPr="00195BE2" w:rsidRDefault="00CE0A23" w:rsidP="00CE0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195BE2" w:rsidRPr="00195BE2">
        <w:rPr>
          <w:rFonts w:ascii="Times New Roman" w:hAnsi="Times New Roman" w:cs="Times New Roman"/>
          <w:sz w:val="28"/>
          <w:szCs w:val="28"/>
        </w:rPr>
        <w:t>районной Думы</w:t>
      </w:r>
    </w:p>
    <w:p w14:paraId="636DAE2A" w14:textId="0E42166D" w:rsidR="00195BE2" w:rsidRPr="00195BE2" w:rsidRDefault="00195BE2" w:rsidP="00CE0A23">
      <w:pPr>
        <w:tabs>
          <w:tab w:val="left" w:pos="7125"/>
          <w:tab w:val="left" w:pos="8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от </w:t>
      </w:r>
      <w:r w:rsidR="00CE0A23">
        <w:rPr>
          <w:rFonts w:ascii="Times New Roman" w:hAnsi="Times New Roman" w:cs="Times New Roman"/>
          <w:sz w:val="28"/>
          <w:szCs w:val="28"/>
        </w:rPr>
        <w:t>18.11.2025</w:t>
      </w:r>
      <w:r w:rsidR="005E0BED">
        <w:rPr>
          <w:rFonts w:ascii="Times New Roman" w:hAnsi="Times New Roman" w:cs="Times New Roman"/>
          <w:sz w:val="28"/>
          <w:szCs w:val="28"/>
        </w:rPr>
        <w:t xml:space="preserve"> </w:t>
      </w:r>
      <w:r w:rsidRPr="00195BE2">
        <w:rPr>
          <w:rFonts w:ascii="Times New Roman" w:hAnsi="Times New Roman" w:cs="Times New Roman"/>
          <w:sz w:val="28"/>
          <w:szCs w:val="28"/>
        </w:rPr>
        <w:t xml:space="preserve">№ </w:t>
      </w:r>
      <w:r w:rsidR="00CE0A23">
        <w:rPr>
          <w:rFonts w:ascii="Times New Roman" w:hAnsi="Times New Roman" w:cs="Times New Roman"/>
          <w:sz w:val="28"/>
          <w:szCs w:val="28"/>
        </w:rPr>
        <w:t>7/4</w:t>
      </w:r>
    </w:p>
    <w:p w14:paraId="29DC48CB" w14:textId="77777777" w:rsidR="00195BE2" w:rsidRPr="00195BE2" w:rsidRDefault="00195BE2" w:rsidP="00CE0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E1540A" w14:textId="77777777" w:rsidR="00195BE2" w:rsidRPr="00195BE2" w:rsidRDefault="00195BE2" w:rsidP="005E0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BE2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бюджетной и налоговой политики </w:t>
      </w:r>
    </w:p>
    <w:p w14:paraId="1961C845" w14:textId="77777777" w:rsidR="00195BE2" w:rsidRPr="00195BE2" w:rsidRDefault="00195BE2" w:rsidP="005E0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5BE2">
        <w:rPr>
          <w:rFonts w:ascii="Times New Roman" w:hAnsi="Times New Roman" w:cs="Times New Roman"/>
          <w:b/>
          <w:sz w:val="28"/>
          <w:szCs w:val="28"/>
        </w:rPr>
        <w:t>Кильмезского</w:t>
      </w:r>
      <w:proofErr w:type="spellEnd"/>
      <w:r w:rsidRPr="00195BE2">
        <w:rPr>
          <w:rFonts w:ascii="Times New Roman" w:hAnsi="Times New Roman" w:cs="Times New Roman"/>
          <w:b/>
          <w:sz w:val="28"/>
          <w:szCs w:val="28"/>
        </w:rPr>
        <w:t xml:space="preserve"> района Кировской области</w:t>
      </w:r>
    </w:p>
    <w:p w14:paraId="574CC13B" w14:textId="77777777" w:rsidR="00195BE2" w:rsidRPr="00195BE2" w:rsidRDefault="00195BE2" w:rsidP="005E0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BE2">
        <w:rPr>
          <w:rFonts w:ascii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p w14:paraId="369DCDD3" w14:textId="77777777" w:rsidR="00195BE2" w:rsidRPr="00195BE2" w:rsidRDefault="00195BE2" w:rsidP="00195BE2">
      <w:pPr>
        <w:rPr>
          <w:rFonts w:ascii="Times New Roman" w:hAnsi="Times New Roman" w:cs="Times New Roman"/>
          <w:sz w:val="28"/>
          <w:szCs w:val="28"/>
        </w:rPr>
      </w:pPr>
    </w:p>
    <w:p w14:paraId="5EEDE5E0" w14:textId="77777777" w:rsidR="00195BE2" w:rsidRPr="00195BE2" w:rsidRDefault="00195BE2" w:rsidP="005E0BED">
      <w:pPr>
        <w:pStyle w:val="24"/>
        <w:shd w:val="clear" w:color="auto" w:fill="auto"/>
        <w:spacing w:line="276" w:lineRule="auto"/>
      </w:pPr>
      <w:r w:rsidRPr="00195BE2">
        <w:rPr>
          <w:lang w:eastAsia="ru-RU"/>
        </w:rPr>
        <w:t xml:space="preserve">           </w:t>
      </w:r>
      <w:r w:rsidRPr="00195BE2">
        <w:rPr>
          <w:color w:val="000000"/>
          <w:lang w:eastAsia="ru-RU" w:bidi="ru-RU"/>
        </w:rPr>
        <w:t xml:space="preserve">Основные направления бюджетной и налоговой политики муниципального образования </w:t>
      </w:r>
      <w:proofErr w:type="spellStart"/>
      <w:r w:rsidRPr="00195BE2">
        <w:rPr>
          <w:color w:val="000000"/>
          <w:lang w:eastAsia="ru-RU" w:bidi="ru-RU"/>
        </w:rPr>
        <w:t>Кильмезского</w:t>
      </w:r>
      <w:proofErr w:type="spellEnd"/>
      <w:r w:rsidRPr="00195BE2">
        <w:rPr>
          <w:color w:val="000000"/>
          <w:lang w:eastAsia="ru-RU" w:bidi="ru-RU"/>
        </w:rPr>
        <w:t xml:space="preserve"> муниципального района Кировской области (далее - Основные направления бюджетной и налоговой политики) разработаны в соответствии со статьей 172 Бюджетного кодекса Российской Федерации.</w:t>
      </w:r>
    </w:p>
    <w:p w14:paraId="685111C0" w14:textId="5341464A" w:rsidR="00195BE2" w:rsidRDefault="00195BE2" w:rsidP="004D5E85">
      <w:pPr>
        <w:pStyle w:val="24"/>
        <w:shd w:val="clear" w:color="auto" w:fill="auto"/>
        <w:spacing w:line="276" w:lineRule="auto"/>
        <w:ind w:firstLine="709"/>
        <w:rPr>
          <w:color w:val="000000"/>
          <w:lang w:eastAsia="ru-RU" w:bidi="ru-RU"/>
        </w:rPr>
      </w:pPr>
      <w:r w:rsidRPr="00195BE2">
        <w:rPr>
          <w:color w:val="000000"/>
          <w:lang w:eastAsia="ru-RU" w:bidi="ru-RU"/>
        </w:rPr>
        <w:t>Целью Основных направлений бюджетной и налоговой политики является описание условий, принимаемых для составления проекта бюджета муниципального образования, основных подходов к его формированию, а также обеспечение прозрачности и открытости бюджетного планирования.</w:t>
      </w:r>
    </w:p>
    <w:p w14:paraId="0A3265B2" w14:textId="77777777" w:rsidR="004D5E85" w:rsidRPr="004D5E85" w:rsidRDefault="004D5E85" w:rsidP="004D5E85">
      <w:pPr>
        <w:pStyle w:val="24"/>
        <w:shd w:val="clear" w:color="auto" w:fill="auto"/>
        <w:spacing w:line="276" w:lineRule="auto"/>
        <w:ind w:firstLine="709"/>
        <w:rPr>
          <w:color w:val="000000"/>
          <w:lang w:eastAsia="ru-RU" w:bidi="ru-RU"/>
        </w:rPr>
      </w:pPr>
      <w:bookmarkStart w:id="1" w:name="_GoBack"/>
      <w:bookmarkEnd w:id="1"/>
    </w:p>
    <w:p w14:paraId="181DC260" w14:textId="3C570C86" w:rsidR="00195BE2" w:rsidRDefault="00195BE2" w:rsidP="005E0BED">
      <w:pPr>
        <w:pStyle w:val="24"/>
        <w:numPr>
          <w:ilvl w:val="0"/>
          <w:numId w:val="4"/>
        </w:numPr>
        <w:shd w:val="clear" w:color="auto" w:fill="auto"/>
        <w:spacing w:line="276" w:lineRule="auto"/>
        <w:ind w:left="360"/>
        <w:jc w:val="center"/>
        <w:rPr>
          <w:b/>
        </w:rPr>
      </w:pPr>
      <w:r w:rsidRPr="00195BE2">
        <w:rPr>
          <w:b/>
        </w:rPr>
        <w:t>Бюджетная политика</w:t>
      </w:r>
    </w:p>
    <w:p w14:paraId="489ACF8C" w14:textId="77777777" w:rsidR="005E0BED" w:rsidRPr="005E0BED" w:rsidRDefault="005E0BED" w:rsidP="005E0BED">
      <w:pPr>
        <w:pStyle w:val="24"/>
        <w:shd w:val="clear" w:color="auto" w:fill="auto"/>
        <w:spacing w:line="276" w:lineRule="auto"/>
        <w:ind w:firstLine="709"/>
        <w:jc w:val="center"/>
        <w:rPr>
          <w:b/>
        </w:rPr>
      </w:pPr>
    </w:p>
    <w:p w14:paraId="48B68C28" w14:textId="77777777" w:rsidR="00195BE2" w:rsidRPr="00195BE2" w:rsidRDefault="00195BE2" w:rsidP="005E0BED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t xml:space="preserve">Сложные экономические условия, с одной стороны, еще больше усиливают социальную нагрузку на бюджет МО </w:t>
      </w:r>
      <w:proofErr w:type="spellStart"/>
      <w:r w:rsidRPr="00195BE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195BE2">
        <w:rPr>
          <w:rFonts w:ascii="Times New Roman" w:hAnsi="Times New Roman" w:cs="Times New Roman"/>
          <w:sz w:val="28"/>
          <w:szCs w:val="28"/>
        </w:rPr>
        <w:t xml:space="preserve"> района, с другой - крайне отрицательно влияют на поступление налоговых и неналоговых доходов. В связи с этим обеспечение финансирования всех социальных обязательств требует повышения эффективности расходов на действующие обязательства, минимизации бюджетных рисков, оптимизации и сдерживания расходов на основе повышения их адресности.</w:t>
      </w:r>
    </w:p>
    <w:p w14:paraId="1E2BA59D" w14:textId="77777777" w:rsidR="00195BE2" w:rsidRPr="00195BE2" w:rsidRDefault="00195BE2" w:rsidP="005E0BE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t xml:space="preserve">Исполнение основных направлений бюджетной и налоговой политики, намеченных ранее, в целом последовательно реализовывается. </w:t>
      </w:r>
    </w:p>
    <w:p w14:paraId="0B7D2BAA" w14:textId="77777777" w:rsidR="00195BE2" w:rsidRPr="00195BE2" w:rsidRDefault="00195BE2" w:rsidP="005E0B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t xml:space="preserve">За 9 месяцев 2025 года районный бюджет </w:t>
      </w:r>
      <w:proofErr w:type="spellStart"/>
      <w:r w:rsidRPr="00195BE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195BE2">
        <w:rPr>
          <w:rFonts w:ascii="Times New Roman" w:hAnsi="Times New Roman" w:cs="Times New Roman"/>
          <w:sz w:val="28"/>
          <w:szCs w:val="28"/>
        </w:rPr>
        <w:t xml:space="preserve"> муниципального района исполнен:</w:t>
      </w:r>
    </w:p>
    <w:p w14:paraId="5C00D200" w14:textId="77777777" w:rsidR="00195BE2" w:rsidRPr="00195BE2" w:rsidRDefault="00195BE2" w:rsidP="005E0B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t>- по доходам в сумме 420 814,80 тыс. рублей или на 76,1 % плановых назначений</w:t>
      </w:r>
      <w:r w:rsidRPr="00195BE2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14:paraId="26854183" w14:textId="77777777" w:rsidR="00195BE2" w:rsidRPr="00195BE2" w:rsidRDefault="00195BE2" w:rsidP="005E0B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5BE2">
        <w:rPr>
          <w:rFonts w:ascii="Times New Roman" w:hAnsi="Times New Roman" w:cs="Times New Roman"/>
          <w:sz w:val="28"/>
          <w:szCs w:val="28"/>
        </w:rPr>
        <w:t>- по расходам в сумме 414 027,00 тыс. рублей или на 72,7 % плановых значений</w:t>
      </w:r>
      <w:r w:rsidRPr="00195BE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612F0D90" w14:textId="77777777" w:rsidR="00195BE2" w:rsidRPr="00195BE2" w:rsidRDefault="00195BE2" w:rsidP="005E0BED">
      <w:pPr>
        <w:tabs>
          <w:tab w:val="left" w:pos="673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t xml:space="preserve">Несмотря на внешние факторы, оказывающие негативное влияние на экономику, </w:t>
      </w:r>
      <w:proofErr w:type="spellStart"/>
      <w:r w:rsidRPr="00195BE2">
        <w:rPr>
          <w:rFonts w:ascii="Times New Roman" w:hAnsi="Times New Roman" w:cs="Times New Roman"/>
          <w:sz w:val="28"/>
          <w:szCs w:val="28"/>
        </w:rPr>
        <w:t>Кильмезскому</w:t>
      </w:r>
      <w:proofErr w:type="spellEnd"/>
      <w:r w:rsidRPr="00195BE2">
        <w:rPr>
          <w:rFonts w:ascii="Times New Roman" w:hAnsi="Times New Roman" w:cs="Times New Roman"/>
          <w:sz w:val="28"/>
          <w:szCs w:val="28"/>
        </w:rPr>
        <w:t xml:space="preserve"> району удалось сохранить социальную </w:t>
      </w:r>
      <w:r w:rsidRPr="00195BE2">
        <w:rPr>
          <w:rFonts w:ascii="Times New Roman" w:hAnsi="Times New Roman" w:cs="Times New Roman"/>
          <w:sz w:val="28"/>
          <w:szCs w:val="28"/>
        </w:rPr>
        <w:lastRenderedPageBreak/>
        <w:t xml:space="preserve">стабильность, исполнив принятые обязательства в полном объеме. В отчетном периоде была реализована основная задача бюджетной политики </w:t>
      </w:r>
      <w:proofErr w:type="spellStart"/>
      <w:r w:rsidRPr="00195BE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195BE2">
        <w:rPr>
          <w:rFonts w:ascii="Times New Roman" w:hAnsi="Times New Roman" w:cs="Times New Roman"/>
          <w:sz w:val="28"/>
          <w:szCs w:val="28"/>
        </w:rPr>
        <w:t xml:space="preserve"> района - сохранение достигнутой финансовой устойчивости. </w:t>
      </w:r>
    </w:p>
    <w:p w14:paraId="65283862" w14:textId="77777777" w:rsidR="00195BE2" w:rsidRPr="00195BE2" w:rsidRDefault="00195BE2" w:rsidP="005E0BED">
      <w:pPr>
        <w:tabs>
          <w:tab w:val="left" w:pos="673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1324169"/>
      <w:r w:rsidRPr="00195BE2">
        <w:rPr>
          <w:rFonts w:ascii="Times New Roman" w:hAnsi="Times New Roman" w:cs="Times New Roman"/>
          <w:sz w:val="28"/>
          <w:szCs w:val="28"/>
        </w:rPr>
        <w:t>В сравнении за 9 месяцев 2025 года к аналогичному периоду прошлого года поступление доходов в районный бюджет увеличилось на 21,4 %, поступление налоговых и неналоговых доходов увеличилось на 11,3 %.</w:t>
      </w:r>
    </w:p>
    <w:p w14:paraId="5307F718" w14:textId="77777777" w:rsidR="00195BE2" w:rsidRPr="00195BE2" w:rsidRDefault="00195BE2" w:rsidP="005E0BE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t>Безвозмездные поступления от вышестоящих бюджетов поступили за 9 месяцев 2025 года в сумме 346 338,00 тыс. рублей, в основном за счет дотаций и межбюджетных субсидий в сумме 229 413,20 тыс. рублей.</w:t>
      </w:r>
    </w:p>
    <w:p w14:paraId="3E418600" w14:textId="63E0C096" w:rsidR="00195BE2" w:rsidRPr="005E0BED" w:rsidRDefault="00195BE2" w:rsidP="005E0BE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t>В структуре доходов районного бюджета безвозмездные поступления от других бюджетов бюджетной системы Российской Федерации составляют 82,3%, в том числе значительный объем составляют субсидии, которые предоставляются на осуществление дорожной деятельности, выполнение расходных обязательств и другие направления.</w:t>
      </w:r>
      <w:bookmarkEnd w:id="2"/>
    </w:p>
    <w:p w14:paraId="0FB0B456" w14:textId="596BB6B7" w:rsidR="00195BE2" w:rsidRPr="00195BE2" w:rsidRDefault="00195BE2" w:rsidP="005E0BED">
      <w:pPr>
        <w:tabs>
          <w:tab w:val="left" w:pos="6735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BE2">
        <w:rPr>
          <w:rFonts w:ascii="Times New Roman" w:hAnsi="Times New Roman" w:cs="Times New Roman"/>
          <w:b/>
          <w:sz w:val="28"/>
          <w:szCs w:val="28"/>
        </w:rPr>
        <w:t>2. Налоговая политика</w:t>
      </w:r>
    </w:p>
    <w:p w14:paraId="09030284" w14:textId="77777777" w:rsidR="00195BE2" w:rsidRPr="00195BE2" w:rsidRDefault="00195BE2" w:rsidP="005E0BED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E2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Основной задачей реализации налоговой политики </w:t>
      </w:r>
      <w:proofErr w:type="spellStart"/>
      <w:r w:rsidRPr="00195BE2">
        <w:rPr>
          <w:rFonts w:ascii="Times New Roman" w:eastAsia="Batang" w:hAnsi="Times New Roman" w:cs="Times New Roman"/>
          <w:sz w:val="28"/>
          <w:szCs w:val="28"/>
          <w:lang w:eastAsia="ko-KR"/>
        </w:rPr>
        <w:t>Кильмезского</w:t>
      </w:r>
      <w:proofErr w:type="spellEnd"/>
      <w:r w:rsidRPr="00195BE2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195BE2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195BE2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является закрепление и развитие положительных темпов экономического роста, роста доходной части бюджетов всех уровней, а также повышение благосостояния жителей района путем </w:t>
      </w:r>
      <w:r w:rsidRPr="00195BE2">
        <w:rPr>
          <w:rFonts w:ascii="Times New Roman" w:eastAsia="Calibri" w:hAnsi="Times New Roman" w:cs="Times New Roman"/>
          <w:sz w:val="28"/>
          <w:szCs w:val="28"/>
        </w:rPr>
        <w:t>стимулирования инвестиционной деятельности, улучшения предпринимательского климата, создания условий для появления новых производств.</w:t>
      </w:r>
    </w:p>
    <w:p w14:paraId="53842911" w14:textId="77777777" w:rsidR="00195BE2" w:rsidRPr="00195BE2" w:rsidRDefault="00195BE2" w:rsidP="005E0BE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t xml:space="preserve">Важным элементом налоговой политики на уровне района является проведение мероприятий по сокращению имеющейся задолженности по налоговым и неналоговым платежам в местный бюджет, в том числе, путем продолжения практики работы межведомственной комиссии по неплатежам в бюджет. В состав комиссии входят представители администрации района, налоговой службы, центра занятости населения, лесного отдела </w:t>
      </w:r>
      <w:proofErr w:type="spellStart"/>
      <w:r w:rsidRPr="00195BE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195BE2">
        <w:rPr>
          <w:rFonts w:ascii="Times New Roman" w:hAnsi="Times New Roman" w:cs="Times New Roman"/>
          <w:sz w:val="28"/>
          <w:szCs w:val="28"/>
        </w:rPr>
        <w:t xml:space="preserve"> лесничества, службы судебных приставов, полиции, прокуратуры. </w:t>
      </w:r>
    </w:p>
    <w:p w14:paraId="102843FA" w14:textId="77777777" w:rsidR="00195BE2" w:rsidRPr="00195BE2" w:rsidRDefault="00195BE2" w:rsidP="005E0BED">
      <w:pPr>
        <w:pStyle w:val="25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t>Особое внимание при проведении комиссий будет уделяться:</w:t>
      </w:r>
    </w:p>
    <w:p w14:paraId="73C47647" w14:textId="77777777" w:rsidR="00195BE2" w:rsidRPr="00195BE2" w:rsidRDefault="00195BE2" w:rsidP="005E0BED">
      <w:pPr>
        <w:pStyle w:val="25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t xml:space="preserve"> - вопросам погашения задолженности по налоговым и неналоговым платежам;</w:t>
      </w:r>
    </w:p>
    <w:p w14:paraId="52FA854B" w14:textId="77777777" w:rsidR="00195BE2" w:rsidRPr="00195BE2" w:rsidRDefault="00195BE2" w:rsidP="005E0BED">
      <w:pPr>
        <w:pStyle w:val="ConsPlusTitle"/>
        <w:widowControl/>
        <w:spacing w:line="276" w:lineRule="auto"/>
        <w:ind w:firstLine="709"/>
        <w:jc w:val="both"/>
        <w:rPr>
          <w:b w:val="0"/>
          <w:bCs/>
          <w:szCs w:val="28"/>
        </w:rPr>
      </w:pPr>
      <w:r w:rsidRPr="00195BE2">
        <w:rPr>
          <w:b w:val="0"/>
          <w:szCs w:val="28"/>
        </w:rPr>
        <w:t xml:space="preserve">- </w:t>
      </w:r>
      <w:r w:rsidRPr="00195BE2">
        <w:rPr>
          <w:b w:val="0"/>
          <w:color w:val="000000"/>
          <w:szCs w:val="28"/>
          <w:lang w:bidi="ru-RU"/>
        </w:rPr>
        <w:t>увеличение налогооблагаемой базы по налогу на доходы физических лиц путем проведения политики соблюдения трудового законодательства в части легализации «теневой» заработной платы</w:t>
      </w:r>
      <w:r w:rsidRPr="00195BE2">
        <w:rPr>
          <w:b w:val="0"/>
          <w:szCs w:val="28"/>
        </w:rPr>
        <w:t>;</w:t>
      </w:r>
    </w:p>
    <w:p w14:paraId="6FD85FB1" w14:textId="77777777" w:rsidR="00195BE2" w:rsidRPr="00195BE2" w:rsidRDefault="00195BE2" w:rsidP="005E0BED">
      <w:pPr>
        <w:pStyle w:val="ConsPlusTitle"/>
        <w:widowControl/>
        <w:spacing w:line="276" w:lineRule="auto"/>
        <w:ind w:firstLine="709"/>
        <w:jc w:val="both"/>
        <w:rPr>
          <w:b w:val="0"/>
          <w:bCs/>
          <w:szCs w:val="28"/>
        </w:rPr>
      </w:pPr>
      <w:r w:rsidRPr="00195BE2">
        <w:rPr>
          <w:b w:val="0"/>
          <w:szCs w:val="28"/>
        </w:rPr>
        <w:t>- полноте поступления в бюджет средств по специальным налоговым режимам, доходов от использования имущества, находящегося в муниципальной собственности.</w:t>
      </w:r>
    </w:p>
    <w:p w14:paraId="5ADBF426" w14:textId="77777777" w:rsidR="00195BE2" w:rsidRPr="00195BE2" w:rsidRDefault="00195BE2" w:rsidP="005E0BED">
      <w:pPr>
        <w:pStyle w:val="25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lastRenderedPageBreak/>
        <w:t>В целях наращивания налогового потенциала территории органами местного самоуправления района будет продолжено проведение мероприятий по следующим направлениям:</w:t>
      </w:r>
    </w:p>
    <w:p w14:paraId="4332308B" w14:textId="77777777" w:rsidR="00195BE2" w:rsidRPr="00195BE2" w:rsidRDefault="00195BE2" w:rsidP="005E0BED">
      <w:pPr>
        <w:pStyle w:val="ConsPlusTitle"/>
        <w:widowControl/>
        <w:spacing w:line="276" w:lineRule="auto"/>
        <w:ind w:firstLine="709"/>
        <w:jc w:val="both"/>
        <w:rPr>
          <w:b w:val="0"/>
          <w:bCs/>
          <w:szCs w:val="28"/>
        </w:rPr>
      </w:pPr>
      <w:r w:rsidRPr="00195BE2">
        <w:rPr>
          <w:b w:val="0"/>
          <w:szCs w:val="28"/>
        </w:rPr>
        <w:t>- работа по легализации заработной платы, повышению ее уровня всеми работодателями не ниже минимального размера оплаты труда, установленного в Кировской области;</w:t>
      </w:r>
    </w:p>
    <w:p w14:paraId="777D1D0F" w14:textId="77777777" w:rsidR="00195BE2" w:rsidRPr="00195BE2" w:rsidRDefault="00195BE2" w:rsidP="005E0BED">
      <w:pPr>
        <w:pStyle w:val="25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eastAsia="Calibri" w:hAnsi="Times New Roman" w:cs="Times New Roman"/>
          <w:sz w:val="28"/>
          <w:szCs w:val="28"/>
        </w:rPr>
        <w:t>- анализ эффективности налоговых льгот с целью принятия решения либо об их сохранении, либо об отмене малоэффективных льгот;</w:t>
      </w:r>
    </w:p>
    <w:p w14:paraId="15D0BD1E" w14:textId="77777777" w:rsidR="00195BE2" w:rsidRPr="00195BE2" w:rsidRDefault="00195BE2" w:rsidP="005E0BED">
      <w:pPr>
        <w:pStyle w:val="25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t>- проведение мероприятий в рамках межведомственных рабочих групп по уточнению недостающих характеристик земельных участков с целью расширения налогооблагаемой базы по земельному налогу;</w:t>
      </w:r>
    </w:p>
    <w:p w14:paraId="03F3D456" w14:textId="77777777" w:rsidR="00195BE2" w:rsidRPr="00195BE2" w:rsidRDefault="00195BE2" w:rsidP="005E0BED">
      <w:pPr>
        <w:pStyle w:val="25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t>- анализ бесхозяйного и неиспользуемого имущества в целях включения его в хозяйственный оборот.</w:t>
      </w:r>
    </w:p>
    <w:p w14:paraId="3C258FB4" w14:textId="77777777" w:rsidR="00195BE2" w:rsidRPr="00195BE2" w:rsidRDefault="00195BE2" w:rsidP="005E0BED">
      <w:pPr>
        <w:pStyle w:val="25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6E116B" w14:textId="2C567CBD" w:rsidR="00195BE2" w:rsidRPr="00195BE2" w:rsidRDefault="00195BE2" w:rsidP="005E0BE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BE2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14:paraId="249EF364" w14:textId="77777777" w:rsidR="00195BE2" w:rsidRPr="00195BE2" w:rsidRDefault="00195BE2" w:rsidP="0066300B">
      <w:pPr>
        <w:pStyle w:val="24"/>
        <w:shd w:val="clear" w:color="auto" w:fill="auto"/>
        <w:spacing w:line="276" w:lineRule="auto"/>
        <w:ind w:firstLine="709"/>
        <w:jc w:val="both"/>
      </w:pPr>
      <w:r w:rsidRPr="00195BE2">
        <w:t xml:space="preserve">В приоритетах бюджетной и налоговой политики МО </w:t>
      </w:r>
      <w:proofErr w:type="spellStart"/>
      <w:r w:rsidRPr="00195BE2">
        <w:t>Кильмезского</w:t>
      </w:r>
      <w:proofErr w:type="spellEnd"/>
      <w:r w:rsidRPr="00195BE2">
        <w:t xml:space="preserve"> муниципального района на среднесрочный период сохраняется обеспечение устойчивости бюджета в условиях замедления темпов экономического роста, а также исполнение принятых расходных обязательств наиболее эффективным способом.</w:t>
      </w:r>
    </w:p>
    <w:p w14:paraId="00EBFBAE" w14:textId="77777777" w:rsidR="00195BE2" w:rsidRPr="00195BE2" w:rsidRDefault="00195BE2" w:rsidP="0066300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BE2">
        <w:rPr>
          <w:rFonts w:ascii="Times New Roman" w:hAnsi="Times New Roman" w:cs="Times New Roman"/>
          <w:sz w:val="28"/>
          <w:szCs w:val="28"/>
        </w:rPr>
        <w:t xml:space="preserve">Бюджетная и налоговая политика нацелена на улучшение жизни жителей </w:t>
      </w:r>
      <w:proofErr w:type="spellStart"/>
      <w:r w:rsidRPr="00195BE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195BE2">
        <w:rPr>
          <w:rFonts w:ascii="Times New Roman" w:hAnsi="Times New Roman" w:cs="Times New Roman"/>
          <w:sz w:val="28"/>
          <w:szCs w:val="28"/>
        </w:rPr>
        <w:t xml:space="preserve"> района, бесперебойного функционирования всех систем жизнеобеспечения и их дальнейшего развития в интересах населения </w:t>
      </w:r>
      <w:r w:rsidRPr="00195B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 счет создания условий для обеспечения граждан доступными и качественными муниципальными услугами, создания комфортной городской среды, реализации национальных проектов, с учетом принятия адекватных мер по минимизации рисков неблагоприятного влияния на развитие экономики. Районный бюджет должен формироваться в соответствии с утвержденными бюджетными принципами и правилами.</w:t>
      </w:r>
    </w:p>
    <w:p w14:paraId="179FAF35" w14:textId="573592C2" w:rsidR="006D3B08" w:rsidRPr="00195BE2" w:rsidRDefault="00195BE2" w:rsidP="0066300B">
      <w:pPr>
        <w:pStyle w:val="24"/>
        <w:shd w:val="clear" w:color="auto" w:fill="auto"/>
        <w:spacing w:line="276" w:lineRule="auto"/>
        <w:ind w:firstLine="709"/>
        <w:jc w:val="both"/>
        <w:rPr>
          <w:b/>
        </w:rPr>
      </w:pPr>
      <w:r w:rsidRPr="00195BE2">
        <w:rPr>
          <w:color w:val="000000"/>
          <w:lang w:eastAsia="ru-RU" w:bidi="ru-RU"/>
        </w:rPr>
        <w:t>Главная задача, которая стоит перед органами местного самоуправления, - выполнение принятых обязательств и сохранить устойчивость бюджетной системы.</w:t>
      </w:r>
    </w:p>
    <w:p w14:paraId="0479C843" w14:textId="4F0474F3" w:rsidR="006D3B08" w:rsidRPr="00195BE2" w:rsidRDefault="006D3B08" w:rsidP="006630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Pr="00195BE2" w:rsidRDefault="006D3B08" w:rsidP="005E0B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Pr="00195BE2" w:rsidRDefault="00F64E62" w:rsidP="005E0BE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A7979A8" w14:textId="77777777" w:rsidR="00F64E62" w:rsidRPr="00195BE2" w:rsidRDefault="00F64E62" w:rsidP="005E0B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195BE2" w:rsidRDefault="00F64E62" w:rsidP="005E0B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195BE2" w:rsidSect="00CE0A23">
      <w:headerReference w:type="first" r:id="rId9"/>
      <w:pgSz w:w="11906" w:h="16838" w:code="9"/>
      <w:pgMar w:top="1134" w:right="851" w:bottom="964" w:left="1701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2E26D" w14:textId="77777777" w:rsidR="0070705A" w:rsidRDefault="0070705A" w:rsidP="00804EE2">
      <w:pPr>
        <w:spacing w:after="0" w:line="240" w:lineRule="auto"/>
      </w:pPr>
      <w:r>
        <w:separator/>
      </w:r>
    </w:p>
  </w:endnote>
  <w:endnote w:type="continuationSeparator" w:id="0">
    <w:p w14:paraId="43F0F5EB" w14:textId="77777777" w:rsidR="0070705A" w:rsidRDefault="0070705A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EDB94" w14:textId="77777777" w:rsidR="0070705A" w:rsidRDefault="0070705A" w:rsidP="00804EE2">
      <w:pPr>
        <w:spacing w:after="0" w:line="240" w:lineRule="auto"/>
      </w:pPr>
      <w:r>
        <w:separator/>
      </w:r>
    </w:p>
  </w:footnote>
  <w:footnote w:type="continuationSeparator" w:id="0">
    <w:p w14:paraId="421068F3" w14:textId="77777777" w:rsidR="0070705A" w:rsidRDefault="0070705A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" w15:restartNumberingAfterBreak="0">
    <w:nsid w:val="72877051"/>
    <w:multiLevelType w:val="hybridMultilevel"/>
    <w:tmpl w:val="2BDCE3DE"/>
    <w:lvl w:ilvl="0" w:tplc="BCC41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123E"/>
    <w:rsid w:val="00045349"/>
    <w:rsid w:val="000B3FDC"/>
    <w:rsid w:val="000C3792"/>
    <w:rsid w:val="000C576D"/>
    <w:rsid w:val="0013393F"/>
    <w:rsid w:val="00136BF6"/>
    <w:rsid w:val="0019014F"/>
    <w:rsid w:val="001957C1"/>
    <w:rsid w:val="00195BE2"/>
    <w:rsid w:val="001C4119"/>
    <w:rsid w:val="00221326"/>
    <w:rsid w:val="0023046C"/>
    <w:rsid w:val="002574EE"/>
    <w:rsid w:val="00263164"/>
    <w:rsid w:val="002666C9"/>
    <w:rsid w:val="00277366"/>
    <w:rsid w:val="00281FB3"/>
    <w:rsid w:val="002A612F"/>
    <w:rsid w:val="002B34A1"/>
    <w:rsid w:val="002D2885"/>
    <w:rsid w:val="00300B24"/>
    <w:rsid w:val="0030500E"/>
    <w:rsid w:val="00330A2F"/>
    <w:rsid w:val="00330B3B"/>
    <w:rsid w:val="00384526"/>
    <w:rsid w:val="0041561A"/>
    <w:rsid w:val="004264A5"/>
    <w:rsid w:val="004A2FC1"/>
    <w:rsid w:val="004C5559"/>
    <w:rsid w:val="004D5E85"/>
    <w:rsid w:val="004F3353"/>
    <w:rsid w:val="00510FBD"/>
    <w:rsid w:val="00526EEB"/>
    <w:rsid w:val="00543841"/>
    <w:rsid w:val="00574DAD"/>
    <w:rsid w:val="00581F9C"/>
    <w:rsid w:val="0059225D"/>
    <w:rsid w:val="005A11D5"/>
    <w:rsid w:val="005E0BED"/>
    <w:rsid w:val="005E201A"/>
    <w:rsid w:val="0062321C"/>
    <w:rsid w:val="0066300B"/>
    <w:rsid w:val="006644B0"/>
    <w:rsid w:val="006A60CB"/>
    <w:rsid w:val="006B1227"/>
    <w:rsid w:val="006B47D2"/>
    <w:rsid w:val="006B682A"/>
    <w:rsid w:val="006D3B08"/>
    <w:rsid w:val="006E22A1"/>
    <w:rsid w:val="0070705A"/>
    <w:rsid w:val="007222A4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1377"/>
    <w:rsid w:val="00844B92"/>
    <w:rsid w:val="0087186A"/>
    <w:rsid w:val="008727B0"/>
    <w:rsid w:val="0087359E"/>
    <w:rsid w:val="008E69A8"/>
    <w:rsid w:val="00953191"/>
    <w:rsid w:val="00986538"/>
    <w:rsid w:val="009C412B"/>
    <w:rsid w:val="00A94720"/>
    <w:rsid w:val="00AD2FD9"/>
    <w:rsid w:val="00AD61FD"/>
    <w:rsid w:val="00AF7986"/>
    <w:rsid w:val="00B45368"/>
    <w:rsid w:val="00B54276"/>
    <w:rsid w:val="00BD1373"/>
    <w:rsid w:val="00C60E3D"/>
    <w:rsid w:val="00C67FFE"/>
    <w:rsid w:val="00C75400"/>
    <w:rsid w:val="00C8521C"/>
    <w:rsid w:val="00CA1EA4"/>
    <w:rsid w:val="00CE0A23"/>
    <w:rsid w:val="00CF4179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F12660"/>
    <w:rsid w:val="00F35A80"/>
    <w:rsid w:val="00F44BAF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  <w:style w:type="paragraph" w:styleId="25">
    <w:name w:val="Body Text Indent 2"/>
    <w:basedOn w:val="a"/>
    <w:link w:val="26"/>
    <w:uiPriority w:val="99"/>
    <w:semiHidden/>
    <w:unhideWhenUsed/>
    <w:rsid w:val="00195BE2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195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B1574-2A8C-448D-8965-6180E2A6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4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73</cp:revision>
  <cp:lastPrinted>2025-02-19T13:12:00Z</cp:lastPrinted>
  <dcterms:created xsi:type="dcterms:W3CDTF">2024-11-06T11:24:00Z</dcterms:created>
  <dcterms:modified xsi:type="dcterms:W3CDTF">2025-11-18T12:18:00Z</dcterms:modified>
</cp:coreProperties>
</file>