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0CFAC" w14:textId="77777777" w:rsidR="00F12660" w:rsidRDefault="00FC1E23" w:rsidP="00FC1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EE2">
        <w:rPr>
          <w:rFonts w:ascii="Times New Roman" w:hAnsi="Times New Roman" w:cs="Times New Roman"/>
          <w:b/>
          <w:sz w:val="28"/>
          <w:szCs w:val="28"/>
        </w:rPr>
        <w:t>КИЛЬМЕЗСК</w:t>
      </w:r>
      <w:r w:rsidR="00F12660">
        <w:rPr>
          <w:rFonts w:ascii="Times New Roman" w:hAnsi="Times New Roman" w:cs="Times New Roman"/>
          <w:b/>
          <w:sz w:val="28"/>
          <w:szCs w:val="28"/>
        </w:rPr>
        <w:t xml:space="preserve">АЯ </w:t>
      </w:r>
      <w:r w:rsidR="00F12660" w:rsidRPr="00804EE2">
        <w:rPr>
          <w:rFonts w:ascii="Times New Roman" w:hAnsi="Times New Roman" w:cs="Times New Roman"/>
          <w:b/>
          <w:sz w:val="28"/>
          <w:szCs w:val="28"/>
        </w:rPr>
        <w:t>РАЙОННАЯ ДУМА</w:t>
      </w:r>
    </w:p>
    <w:p w14:paraId="1B16BCCF" w14:textId="153F80E7" w:rsidR="00FC1E23" w:rsidRPr="00804EE2" w:rsidRDefault="00FC1E23" w:rsidP="00FC1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EE2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14:paraId="52FBEA56" w14:textId="7EF31B13" w:rsidR="00804EE2" w:rsidRPr="00804EE2" w:rsidRDefault="00FC1E23" w:rsidP="00804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EE2">
        <w:rPr>
          <w:rFonts w:ascii="Times New Roman" w:hAnsi="Times New Roman" w:cs="Times New Roman"/>
          <w:b/>
          <w:sz w:val="28"/>
          <w:szCs w:val="28"/>
        </w:rPr>
        <w:t>6 СОЗЫВА</w:t>
      </w:r>
    </w:p>
    <w:p w14:paraId="4F629A04" w14:textId="62BF32BA" w:rsidR="00804EE2" w:rsidRPr="00804EE2" w:rsidRDefault="00834E72" w:rsidP="00834E72">
      <w:pPr>
        <w:tabs>
          <w:tab w:val="left" w:pos="842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0000C7C7" w14:textId="77777777" w:rsidR="00FC1E23" w:rsidRPr="00804EE2" w:rsidRDefault="00FC1E23" w:rsidP="00FC1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EE2">
        <w:rPr>
          <w:rFonts w:ascii="Times New Roman" w:hAnsi="Times New Roman" w:cs="Times New Roman"/>
          <w:b/>
          <w:sz w:val="28"/>
          <w:szCs w:val="28"/>
        </w:rPr>
        <w:t>РЕШЕНИЕ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4"/>
        <w:gridCol w:w="4732"/>
      </w:tblGrid>
      <w:tr w:rsidR="00804EE2" w14:paraId="43557B3B" w14:textId="77777777" w:rsidTr="00804EE2">
        <w:tc>
          <w:tcPr>
            <w:tcW w:w="4885" w:type="dxa"/>
          </w:tcPr>
          <w:p w14:paraId="09074AD4" w14:textId="47DC5A9E" w:rsidR="00804EE2" w:rsidRDefault="00C97833" w:rsidP="0033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04EE2" w:rsidRPr="00804EE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34E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04EE2" w:rsidRPr="00804EE2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4885" w:type="dxa"/>
          </w:tcPr>
          <w:p w14:paraId="77CE6068" w14:textId="214969CB" w:rsidR="00804EE2" w:rsidRDefault="00C67FFE" w:rsidP="00C67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  <w:r w:rsidR="00C33CC3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804EE2" w:rsidRPr="00804EE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97833">
              <w:rPr>
                <w:rFonts w:ascii="Times New Roman" w:hAnsi="Times New Roman" w:cs="Times New Roman"/>
                <w:sz w:val="28"/>
                <w:szCs w:val="28"/>
              </w:rPr>
              <w:t>4/2</w:t>
            </w:r>
          </w:p>
        </w:tc>
      </w:tr>
    </w:tbl>
    <w:p w14:paraId="785F8D01" w14:textId="71056354" w:rsidR="00FC1E23" w:rsidRDefault="00FC1E23" w:rsidP="00804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04EE2">
        <w:rPr>
          <w:rFonts w:ascii="Times New Roman" w:hAnsi="Times New Roman" w:cs="Times New Roman"/>
          <w:sz w:val="28"/>
          <w:szCs w:val="28"/>
        </w:rPr>
        <w:t>пгт</w:t>
      </w:r>
      <w:bookmarkStart w:id="0" w:name="_GoBack"/>
      <w:bookmarkEnd w:id="0"/>
      <w:proofErr w:type="spellEnd"/>
      <w:r w:rsidRPr="00804EE2">
        <w:rPr>
          <w:rFonts w:ascii="Times New Roman" w:hAnsi="Times New Roman" w:cs="Times New Roman"/>
          <w:sz w:val="28"/>
          <w:szCs w:val="28"/>
        </w:rPr>
        <w:t xml:space="preserve"> Кильмезь</w:t>
      </w:r>
    </w:p>
    <w:p w14:paraId="7D3AA71B" w14:textId="4E29A062" w:rsidR="00C67FFE" w:rsidRDefault="00C67FFE" w:rsidP="00804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FAA6E5" w14:textId="03E16A20" w:rsidR="00C67FFE" w:rsidRDefault="00C67FFE" w:rsidP="00804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732BEB" w14:textId="34A81096" w:rsidR="00C67FFE" w:rsidRDefault="00C67FFE" w:rsidP="00C67F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FFE">
        <w:rPr>
          <w:rFonts w:ascii="Times New Roman" w:hAnsi="Times New Roman" w:cs="Times New Roman"/>
          <w:b/>
          <w:sz w:val="28"/>
          <w:szCs w:val="28"/>
        </w:rPr>
        <w:t>О замене дотации на выравнивание бюджетной обеспеченности муниципального района дополнительными нормативами отчислений в бюджет муниципального района от налога на доходы физических лиц</w:t>
      </w:r>
    </w:p>
    <w:p w14:paraId="5C4DEDC9" w14:textId="77777777" w:rsidR="00C67FFE" w:rsidRPr="00C67FFE" w:rsidRDefault="00C67FFE" w:rsidP="00C67F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68808F" w14:textId="77777777" w:rsidR="00C67FFE" w:rsidRPr="00C67FFE" w:rsidRDefault="00C67FFE" w:rsidP="00C67FF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7FFE">
        <w:rPr>
          <w:rFonts w:ascii="Times New Roman" w:hAnsi="Times New Roman" w:cs="Times New Roman"/>
          <w:sz w:val="28"/>
          <w:szCs w:val="28"/>
        </w:rPr>
        <w:t xml:space="preserve">В соответствии со статьей 138 Бюджетного Кодекса Российской Федерации, в целях увеличения экономической и налоговой базы, создания условий для саморазвития и самодостаточности, заинтересованности в получении дополнительных средств в бюджет </w:t>
      </w:r>
      <w:proofErr w:type="spellStart"/>
      <w:r w:rsidRPr="00C67FFE"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 w:rsidRPr="00C67FFE"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  <w:proofErr w:type="spellStart"/>
      <w:r w:rsidRPr="00C67FFE">
        <w:rPr>
          <w:rFonts w:ascii="Times New Roman" w:hAnsi="Times New Roman" w:cs="Times New Roman"/>
          <w:sz w:val="28"/>
          <w:szCs w:val="28"/>
        </w:rPr>
        <w:t>Кильмезская</w:t>
      </w:r>
      <w:proofErr w:type="spellEnd"/>
      <w:r w:rsidRPr="00C67FFE">
        <w:rPr>
          <w:rFonts w:ascii="Times New Roman" w:hAnsi="Times New Roman" w:cs="Times New Roman"/>
          <w:sz w:val="28"/>
          <w:szCs w:val="28"/>
        </w:rPr>
        <w:t xml:space="preserve"> районная Дума РЕШИЛА:</w:t>
      </w:r>
    </w:p>
    <w:p w14:paraId="4118AB8A" w14:textId="77777777" w:rsidR="00C67FFE" w:rsidRPr="00C67FFE" w:rsidRDefault="00C67FFE" w:rsidP="00C67FF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7FFE">
        <w:rPr>
          <w:rFonts w:ascii="Times New Roman" w:hAnsi="Times New Roman" w:cs="Times New Roman"/>
          <w:sz w:val="28"/>
          <w:szCs w:val="28"/>
        </w:rPr>
        <w:t>1. Отказаться от замены дотации на выравнивание бюджетной обеспеченности муниципального района на дополнительные нормативы отчисления от НДФЛ на 2026-2028 годы.</w:t>
      </w:r>
    </w:p>
    <w:p w14:paraId="6A79B2CF" w14:textId="77777777" w:rsidR="00C67FFE" w:rsidRPr="00C67FFE" w:rsidRDefault="00C67FFE" w:rsidP="00C67FF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7FFE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на официальном сайте </w:t>
      </w:r>
      <w:proofErr w:type="spellStart"/>
      <w:r w:rsidRPr="00C67FFE">
        <w:rPr>
          <w:rFonts w:ascii="Times New Roman" w:hAnsi="Times New Roman" w:cs="Times New Roman"/>
          <w:sz w:val="28"/>
          <w:szCs w:val="28"/>
        </w:rPr>
        <w:t>Кильмезской</w:t>
      </w:r>
      <w:proofErr w:type="spellEnd"/>
      <w:r w:rsidRPr="00C67FFE">
        <w:rPr>
          <w:rFonts w:ascii="Times New Roman" w:hAnsi="Times New Roman" w:cs="Times New Roman"/>
          <w:sz w:val="28"/>
          <w:szCs w:val="28"/>
        </w:rPr>
        <w:t xml:space="preserve"> районной Думы.</w:t>
      </w:r>
    </w:p>
    <w:p w14:paraId="79B0F350" w14:textId="77777777" w:rsidR="00C67FFE" w:rsidRDefault="00C67FFE" w:rsidP="00804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7CA1C5" w14:textId="138A572E" w:rsidR="00834E72" w:rsidRPr="00834E72" w:rsidRDefault="00834E72" w:rsidP="00C97833">
      <w:pPr>
        <w:tabs>
          <w:tab w:val="left" w:pos="722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4E72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834E72">
        <w:rPr>
          <w:rFonts w:ascii="Times New Roman" w:hAnsi="Times New Roman" w:cs="Times New Roman"/>
          <w:sz w:val="28"/>
          <w:szCs w:val="28"/>
        </w:rPr>
        <w:t>Кильмезской</w:t>
      </w:r>
      <w:proofErr w:type="spellEnd"/>
      <w:r w:rsidR="00C978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C97833" w:rsidRPr="00834E72">
        <w:rPr>
          <w:rFonts w:ascii="Times New Roman" w:hAnsi="Times New Roman" w:cs="Times New Roman"/>
          <w:sz w:val="28"/>
          <w:szCs w:val="28"/>
        </w:rPr>
        <w:t>Е.В. Мясникова</w:t>
      </w:r>
    </w:p>
    <w:p w14:paraId="6656D80F" w14:textId="5B9D95E9" w:rsidR="00834E72" w:rsidRPr="00834E72" w:rsidRDefault="00834E72" w:rsidP="00834E72">
      <w:pPr>
        <w:spacing w:after="0" w:line="240" w:lineRule="auto"/>
        <w:ind w:firstLine="3"/>
        <w:rPr>
          <w:rFonts w:ascii="Times New Roman" w:hAnsi="Times New Roman" w:cs="Times New Roman"/>
          <w:sz w:val="28"/>
          <w:szCs w:val="28"/>
        </w:rPr>
      </w:pPr>
      <w:r w:rsidRPr="00834E72">
        <w:rPr>
          <w:rFonts w:ascii="Times New Roman" w:hAnsi="Times New Roman" w:cs="Times New Roman"/>
          <w:sz w:val="28"/>
          <w:szCs w:val="28"/>
        </w:rPr>
        <w:t>районной Думы</w:t>
      </w:r>
      <w:r w:rsidRPr="00834E72">
        <w:rPr>
          <w:rFonts w:ascii="Times New Roman" w:hAnsi="Times New Roman" w:cs="Times New Roman"/>
          <w:sz w:val="28"/>
          <w:szCs w:val="28"/>
        </w:rPr>
        <w:tab/>
      </w:r>
      <w:r w:rsidRPr="00834E72">
        <w:rPr>
          <w:rFonts w:ascii="Times New Roman" w:hAnsi="Times New Roman" w:cs="Times New Roman"/>
          <w:sz w:val="28"/>
          <w:szCs w:val="28"/>
        </w:rPr>
        <w:tab/>
      </w:r>
      <w:r w:rsidRPr="00834E72">
        <w:rPr>
          <w:rFonts w:ascii="Times New Roman" w:hAnsi="Times New Roman" w:cs="Times New Roman"/>
          <w:sz w:val="28"/>
          <w:szCs w:val="28"/>
        </w:rPr>
        <w:tab/>
      </w:r>
      <w:r w:rsidRPr="00834E72">
        <w:rPr>
          <w:rFonts w:ascii="Times New Roman" w:hAnsi="Times New Roman" w:cs="Times New Roman"/>
          <w:sz w:val="28"/>
          <w:szCs w:val="28"/>
        </w:rPr>
        <w:tab/>
      </w:r>
      <w:r w:rsidRPr="00834E72">
        <w:rPr>
          <w:rFonts w:ascii="Times New Roman" w:hAnsi="Times New Roman" w:cs="Times New Roman"/>
          <w:sz w:val="28"/>
          <w:szCs w:val="28"/>
        </w:rPr>
        <w:tab/>
      </w:r>
      <w:r w:rsidRPr="00834E72">
        <w:rPr>
          <w:rFonts w:ascii="Times New Roman" w:hAnsi="Times New Roman" w:cs="Times New Roman"/>
          <w:sz w:val="28"/>
          <w:szCs w:val="28"/>
        </w:rPr>
        <w:tab/>
      </w:r>
      <w:r w:rsidRPr="00834E7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2CAB9AF5" w14:textId="77777777" w:rsidR="00834E72" w:rsidRPr="00834E72" w:rsidRDefault="00834E72" w:rsidP="00834E72">
      <w:pPr>
        <w:spacing w:after="0" w:line="240" w:lineRule="auto"/>
        <w:ind w:firstLine="3"/>
        <w:rPr>
          <w:rFonts w:ascii="Times New Roman" w:hAnsi="Times New Roman" w:cs="Times New Roman"/>
          <w:sz w:val="28"/>
          <w:szCs w:val="28"/>
        </w:rPr>
      </w:pPr>
    </w:p>
    <w:p w14:paraId="0FC96A9E" w14:textId="77777777" w:rsidR="00C33CC3" w:rsidRDefault="00C33CC3" w:rsidP="00C97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6464DF" w14:textId="186C5A1B" w:rsidR="00834E72" w:rsidRPr="00834E72" w:rsidRDefault="00834E72" w:rsidP="00C97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4E7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834E72"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 w:rsidRPr="00834E7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34E72">
        <w:rPr>
          <w:rFonts w:ascii="Times New Roman" w:hAnsi="Times New Roman" w:cs="Times New Roman"/>
          <w:sz w:val="28"/>
          <w:szCs w:val="28"/>
        </w:rPr>
        <w:tab/>
      </w:r>
      <w:r w:rsidRPr="00834E72">
        <w:rPr>
          <w:rFonts w:ascii="Times New Roman" w:hAnsi="Times New Roman" w:cs="Times New Roman"/>
          <w:sz w:val="28"/>
          <w:szCs w:val="28"/>
        </w:rPr>
        <w:tab/>
      </w:r>
      <w:r w:rsidRPr="00834E72">
        <w:rPr>
          <w:rFonts w:ascii="Times New Roman" w:hAnsi="Times New Roman" w:cs="Times New Roman"/>
          <w:sz w:val="28"/>
          <w:szCs w:val="28"/>
        </w:rPr>
        <w:tab/>
      </w:r>
      <w:r w:rsidRPr="00834E72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CF162B">
        <w:rPr>
          <w:rFonts w:ascii="Times New Roman" w:hAnsi="Times New Roman" w:cs="Times New Roman"/>
          <w:sz w:val="28"/>
          <w:szCs w:val="28"/>
        </w:rPr>
        <w:t xml:space="preserve">    </w:t>
      </w:r>
      <w:r w:rsidRPr="00834E72">
        <w:rPr>
          <w:rFonts w:ascii="Times New Roman" w:hAnsi="Times New Roman" w:cs="Times New Roman"/>
          <w:sz w:val="28"/>
          <w:szCs w:val="28"/>
        </w:rPr>
        <w:t>А.Г. Коршунов</w:t>
      </w:r>
    </w:p>
    <w:p w14:paraId="7C7E9DDE" w14:textId="77777777" w:rsidR="00834E72" w:rsidRPr="00834E72" w:rsidRDefault="00834E72" w:rsidP="00834E72">
      <w:pPr>
        <w:spacing w:after="0" w:line="240" w:lineRule="auto"/>
        <w:ind w:firstLine="3"/>
        <w:rPr>
          <w:rFonts w:ascii="Times New Roman" w:hAnsi="Times New Roman" w:cs="Times New Roman"/>
          <w:sz w:val="28"/>
          <w:szCs w:val="28"/>
        </w:rPr>
      </w:pPr>
    </w:p>
    <w:p w14:paraId="4DD2981B" w14:textId="77777777" w:rsidR="00834E72" w:rsidRPr="00834E72" w:rsidRDefault="00834E72" w:rsidP="00834E7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34E72" w:rsidRPr="00834E72" w:rsidSect="00C33CC3">
      <w:headerReference w:type="first" r:id="rId8"/>
      <w:pgSz w:w="11906" w:h="16838" w:code="9"/>
      <w:pgMar w:top="1418" w:right="851" w:bottom="1134" w:left="1559" w:header="454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3432C4" w14:textId="77777777" w:rsidR="00497394" w:rsidRDefault="00497394" w:rsidP="00804EE2">
      <w:pPr>
        <w:spacing w:after="0" w:line="240" w:lineRule="auto"/>
      </w:pPr>
      <w:r>
        <w:separator/>
      </w:r>
    </w:p>
  </w:endnote>
  <w:endnote w:type="continuationSeparator" w:id="0">
    <w:p w14:paraId="14E0BB4A" w14:textId="77777777" w:rsidR="00497394" w:rsidRDefault="00497394" w:rsidP="00804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F7DDFF" w14:textId="77777777" w:rsidR="00497394" w:rsidRDefault="00497394" w:rsidP="00804EE2">
      <w:pPr>
        <w:spacing w:after="0" w:line="240" w:lineRule="auto"/>
      </w:pPr>
      <w:r>
        <w:separator/>
      </w:r>
    </w:p>
  </w:footnote>
  <w:footnote w:type="continuationSeparator" w:id="0">
    <w:p w14:paraId="773EAA13" w14:textId="77777777" w:rsidR="00497394" w:rsidRDefault="00497394" w:rsidP="00804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807B5" w14:textId="66C95256" w:rsidR="00804EE2" w:rsidRDefault="00804EE2" w:rsidP="00804EE2">
    <w:pPr>
      <w:pStyle w:val="af0"/>
      <w:jc w:val="center"/>
    </w:pPr>
    <w:r>
      <w:rPr>
        <w:noProof/>
        <w:lang w:val="x-none"/>
      </w:rPr>
      <w:drawing>
        <wp:inline distT="0" distB="0" distL="0" distR="0" wp14:anchorId="15256E0E" wp14:editId="31DD870C">
          <wp:extent cx="537142" cy="720000"/>
          <wp:effectExtent l="0" t="0" r="0" b="444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142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688BE0" w14:textId="77777777" w:rsidR="00804EE2" w:rsidRPr="00804EE2" w:rsidRDefault="00804EE2" w:rsidP="00804EE2">
    <w:pPr>
      <w:pStyle w:val="af0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DC3AAB"/>
    <w:multiLevelType w:val="hybridMultilevel"/>
    <w:tmpl w:val="BA46BBD8"/>
    <w:lvl w:ilvl="0" w:tplc="70840066">
      <w:start w:val="1"/>
      <w:numFmt w:val="decimal"/>
      <w:lvlText w:val="%1."/>
      <w:lvlJc w:val="left"/>
      <w:pPr>
        <w:ind w:left="40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407B776B"/>
    <w:multiLevelType w:val="hybridMultilevel"/>
    <w:tmpl w:val="F2264F6E"/>
    <w:lvl w:ilvl="0" w:tplc="D55CC728">
      <w:start w:val="1"/>
      <w:numFmt w:val="decimal"/>
      <w:lvlText w:val="%1)"/>
      <w:lvlJc w:val="left"/>
      <w:pPr>
        <w:ind w:left="7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E696AC2"/>
    <w:multiLevelType w:val="hybridMultilevel"/>
    <w:tmpl w:val="C7A236D0"/>
    <w:lvl w:ilvl="0" w:tplc="01520A6A">
      <w:start w:val="1"/>
      <w:numFmt w:val="decimal"/>
      <w:suff w:val="space"/>
      <w:lvlText w:val="%1."/>
      <w:lvlJc w:val="left"/>
      <w:pPr>
        <w:ind w:left="227" w:hanging="227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9A8"/>
    <w:rsid w:val="00021FD6"/>
    <w:rsid w:val="00045349"/>
    <w:rsid w:val="000B3FDC"/>
    <w:rsid w:val="000C576D"/>
    <w:rsid w:val="0013393F"/>
    <w:rsid w:val="0019014F"/>
    <w:rsid w:val="001957C1"/>
    <w:rsid w:val="001C4119"/>
    <w:rsid w:val="00221326"/>
    <w:rsid w:val="0023046C"/>
    <w:rsid w:val="00263164"/>
    <w:rsid w:val="002666C9"/>
    <w:rsid w:val="00277366"/>
    <w:rsid w:val="00281FB3"/>
    <w:rsid w:val="002A612F"/>
    <w:rsid w:val="002B34A1"/>
    <w:rsid w:val="00300B24"/>
    <w:rsid w:val="0030500E"/>
    <w:rsid w:val="00330A2F"/>
    <w:rsid w:val="00330B3B"/>
    <w:rsid w:val="00384526"/>
    <w:rsid w:val="0041561A"/>
    <w:rsid w:val="00497394"/>
    <w:rsid w:val="004A2FC1"/>
    <w:rsid w:val="004C5559"/>
    <w:rsid w:val="004F3353"/>
    <w:rsid w:val="00510FBD"/>
    <w:rsid w:val="00526EEB"/>
    <w:rsid w:val="00543841"/>
    <w:rsid w:val="00581F9C"/>
    <w:rsid w:val="0059225D"/>
    <w:rsid w:val="005E201A"/>
    <w:rsid w:val="0062321C"/>
    <w:rsid w:val="006644B0"/>
    <w:rsid w:val="006A60CB"/>
    <w:rsid w:val="006B1227"/>
    <w:rsid w:val="006B47D2"/>
    <w:rsid w:val="006B682A"/>
    <w:rsid w:val="006E22A1"/>
    <w:rsid w:val="007222A4"/>
    <w:rsid w:val="00781005"/>
    <w:rsid w:val="00790CCD"/>
    <w:rsid w:val="007A7DC5"/>
    <w:rsid w:val="007E036B"/>
    <w:rsid w:val="00804EE2"/>
    <w:rsid w:val="00813D38"/>
    <w:rsid w:val="00821E2E"/>
    <w:rsid w:val="00834E72"/>
    <w:rsid w:val="00840794"/>
    <w:rsid w:val="00844B92"/>
    <w:rsid w:val="0087186A"/>
    <w:rsid w:val="008727B0"/>
    <w:rsid w:val="008E69A8"/>
    <w:rsid w:val="00953191"/>
    <w:rsid w:val="00986538"/>
    <w:rsid w:val="009C412B"/>
    <w:rsid w:val="00A94720"/>
    <w:rsid w:val="00AD2FD9"/>
    <w:rsid w:val="00AD61FD"/>
    <w:rsid w:val="00B45368"/>
    <w:rsid w:val="00B54276"/>
    <w:rsid w:val="00B80CFD"/>
    <w:rsid w:val="00BA0A5A"/>
    <w:rsid w:val="00BD1373"/>
    <w:rsid w:val="00C33CC3"/>
    <w:rsid w:val="00C67FFE"/>
    <w:rsid w:val="00C75400"/>
    <w:rsid w:val="00C8521C"/>
    <w:rsid w:val="00C97833"/>
    <w:rsid w:val="00CF162B"/>
    <w:rsid w:val="00D23C44"/>
    <w:rsid w:val="00D26F00"/>
    <w:rsid w:val="00D62B0F"/>
    <w:rsid w:val="00D730F5"/>
    <w:rsid w:val="00D949A2"/>
    <w:rsid w:val="00DB1446"/>
    <w:rsid w:val="00DC65F1"/>
    <w:rsid w:val="00DD7C49"/>
    <w:rsid w:val="00E23D81"/>
    <w:rsid w:val="00E5271F"/>
    <w:rsid w:val="00E52D76"/>
    <w:rsid w:val="00E5610A"/>
    <w:rsid w:val="00F12660"/>
    <w:rsid w:val="00F35A80"/>
    <w:rsid w:val="00F64D1A"/>
    <w:rsid w:val="00F74E9F"/>
    <w:rsid w:val="00F8075F"/>
    <w:rsid w:val="00FC1E23"/>
    <w:rsid w:val="00FE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5746B"/>
  <w15:chartTrackingRefBased/>
  <w15:docId w15:val="{B887B2E4-D770-4485-BC41-ABF066040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005"/>
  </w:style>
  <w:style w:type="paragraph" w:styleId="1">
    <w:name w:val="heading 1"/>
    <w:basedOn w:val="a"/>
    <w:next w:val="a"/>
    <w:link w:val="10"/>
    <w:uiPriority w:val="9"/>
    <w:qFormat/>
    <w:rsid w:val="008E6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9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9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69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E69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E69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E69A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E69A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E69A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E69A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E69A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E69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E6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E6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E6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E6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E69A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E69A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E69A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E69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E69A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E69A8"/>
    <w:rPr>
      <w:b/>
      <w:bCs/>
      <w:smallCaps/>
      <w:color w:val="0F4761" w:themeColor="accent1" w:themeShade="BF"/>
      <w:spacing w:val="5"/>
    </w:rPr>
  </w:style>
  <w:style w:type="character" w:styleId="ac">
    <w:name w:val="Hyperlink"/>
    <w:rsid w:val="00D62B0F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D1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D1373"/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rsid w:val="00D730F5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f0">
    <w:name w:val="header"/>
    <w:basedOn w:val="a"/>
    <w:link w:val="af1"/>
    <w:uiPriority w:val="99"/>
    <w:unhideWhenUsed/>
    <w:rsid w:val="00804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04EE2"/>
  </w:style>
  <w:style w:type="paragraph" w:styleId="af2">
    <w:name w:val="footer"/>
    <w:basedOn w:val="a"/>
    <w:link w:val="af3"/>
    <w:uiPriority w:val="99"/>
    <w:unhideWhenUsed/>
    <w:rsid w:val="00804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04EE2"/>
  </w:style>
  <w:style w:type="table" w:styleId="af4">
    <w:name w:val="Table Grid"/>
    <w:basedOn w:val="a1"/>
    <w:uiPriority w:val="39"/>
    <w:rsid w:val="00804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Unresolved Mention"/>
    <w:basedOn w:val="a0"/>
    <w:uiPriority w:val="99"/>
    <w:semiHidden/>
    <w:unhideWhenUsed/>
    <w:rsid w:val="00F64D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07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A2CF0-CA85-42CB-965C-59E404912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Дрягина</dc:creator>
  <cp:keywords/>
  <dc:description/>
  <cp:lastModifiedBy>Марина Шампорова</cp:lastModifiedBy>
  <cp:revision>62</cp:revision>
  <cp:lastPrinted>2025-02-19T13:12:00Z</cp:lastPrinted>
  <dcterms:created xsi:type="dcterms:W3CDTF">2024-11-06T11:24:00Z</dcterms:created>
  <dcterms:modified xsi:type="dcterms:W3CDTF">2025-06-11T08:20:00Z</dcterms:modified>
</cp:coreProperties>
</file>