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9DFF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РАЙОННАЯ ДУМА</w:t>
      </w:r>
    </w:p>
    <w:p w14:paraId="01D4E02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5EA831ED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7590314E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 СОЗЫВА</w:t>
      </w:r>
    </w:p>
    <w:p w14:paraId="37C076DF" w14:textId="6BA5764A" w:rsidR="00D6303F" w:rsidRPr="00D6303F" w:rsidRDefault="001410A9" w:rsidP="001410A9">
      <w:pPr>
        <w:tabs>
          <w:tab w:val="left" w:pos="718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  <w:t>ПРОЕКТ</w:t>
      </w:r>
    </w:p>
    <w:p w14:paraId="6D9D1476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E26EFB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76C6712D" w14:textId="45B7D9F6" w:rsidR="00D6303F" w:rsidRP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</w:t>
      </w:r>
    </w:p>
    <w:p w14:paraId="35F0D2A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>пгт Кильмезь</w:t>
      </w:r>
    </w:p>
    <w:p w14:paraId="72CEC5C1" w14:textId="77777777" w:rsidR="00D6303F" w:rsidRPr="00D6303F" w:rsidRDefault="00D6303F" w:rsidP="00AE120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18582F0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14:paraId="79FCF48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Устав муниципального образования</w:t>
      </w:r>
    </w:p>
    <w:p w14:paraId="783E840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Кильмезский муниципальный район Кировской области</w:t>
      </w:r>
    </w:p>
    <w:p w14:paraId="115B54B7" w14:textId="77777777" w:rsidR="00D6303F" w:rsidRPr="00D6303F" w:rsidRDefault="00D6303F" w:rsidP="00D630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CD9A10" w14:textId="5CFFC8AB" w:rsidR="00D6303F" w:rsidRPr="00D6303F" w:rsidRDefault="00D6303F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целях приведения Устава Кильмезского района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соответствии с Федеральным законом от 02.11.2023 № 517 – ФЗ «О внесении изменений в Федеральный закон «Об общих принципах организации местного самоуправления в Российской Федерации»</w:t>
      </w:r>
      <w:r w:rsidR="001410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Кильмезская районная Дума РЕШИЛА: </w:t>
      </w:r>
    </w:p>
    <w:p w14:paraId="259C50C0" w14:textId="75A884E9" w:rsidR="00D6303F" w:rsidRPr="00D6303F" w:rsidRDefault="00D6303F" w:rsidP="001410A9">
      <w:pPr>
        <w:keepNext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Внести в Устав муниципального образования Кильмезский муниципальный район Кировской области, </w:t>
      </w:r>
      <w:proofErr w:type="gram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принятый  решением</w:t>
      </w:r>
      <w:proofErr w:type="gram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Кильмезской районной Думы от 28.02.2017 № 1/1  изменения и дополнения согласно приложению.</w:t>
      </w:r>
    </w:p>
    <w:p w14:paraId="78D28FD1" w14:textId="77777777" w:rsidR="00D6303F" w:rsidRPr="00D6303F" w:rsidRDefault="00D6303F" w:rsidP="001410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Направить настоящее решение в течение 15 дней со дня его принятия на государственную регистрацию.</w:t>
      </w:r>
    </w:p>
    <w:p w14:paraId="40E43C5D" w14:textId="33DF2F19" w:rsidR="00D6303F" w:rsidRPr="00D6303F" w:rsidRDefault="00D6303F" w:rsidP="001410A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Опубликовать настоящее решение на информационных стендах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сайте Кильмезской районной 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портале Минюста России</w:t>
      </w:r>
      <w:r w:rsidR="0014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w:history="1">
        <w:r w:rsidR="001410A9" w:rsidRPr="00FB17B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="001410A9" w:rsidRPr="00FB17BE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="001410A9" w:rsidRPr="00FB17B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pravo</w:t>
        </w:r>
        <w:r w:rsidR="001410A9" w:rsidRPr="00FB17BE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-</w:t>
        </w:r>
      </w:hyperlink>
      <w:r w:rsidR="001410A9">
        <w:rPr>
          <w:rStyle w:val="a3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minjust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://право-минюст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РФ)</w:t>
      </w:r>
      <w:r w:rsidR="0014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в качестве сетевого издания </w:t>
      </w:r>
      <w:proofErr w:type="gramStart"/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эл.№</w:t>
      </w:r>
      <w:proofErr w:type="gramEnd"/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ФС 77-72471от 05.03.2018)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14:paraId="0EEC83F2" w14:textId="77777777" w:rsidR="00D6303F" w:rsidRPr="00D6303F" w:rsidRDefault="00D6303F" w:rsidP="00141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в соответствии с действующим законодательством. </w:t>
      </w:r>
    </w:p>
    <w:p w14:paraId="70BB0448" w14:textId="77777777" w:rsidR="001410A9" w:rsidRDefault="001410A9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686277" w14:textId="77777777" w:rsidR="001410A9" w:rsidRDefault="001410A9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8E8B52" w14:textId="51A03D9C" w:rsidR="00D6303F" w:rsidRPr="00D6303F" w:rsidRDefault="00D6303F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Кильмезской</w:t>
      </w:r>
    </w:p>
    <w:p w14:paraId="5183894D" w14:textId="77777777" w:rsidR="00D6303F" w:rsidRPr="00D6303F" w:rsidRDefault="00D6303F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районной Думы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Е.В. Мясникова</w:t>
      </w:r>
    </w:p>
    <w:p w14:paraId="3E3737DF" w14:textId="77777777" w:rsidR="00D6303F" w:rsidRPr="00D6303F" w:rsidRDefault="00D6303F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674B3D" w14:textId="77777777" w:rsidR="00D6303F" w:rsidRPr="00D6303F" w:rsidRDefault="00D6303F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7E806C" w14:textId="344C6C40" w:rsidR="00D6303F" w:rsidRDefault="00BB3B85" w:rsidP="00141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Кильмезского района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А.Г. Коршунов</w:t>
      </w:r>
    </w:p>
    <w:p w14:paraId="50A3097A" w14:textId="77777777" w:rsidR="00BB3B85" w:rsidRPr="00D6303F" w:rsidRDefault="00BB3B85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D6303F" w:rsidRPr="00D6303F" w14:paraId="0BD0A8AD" w14:textId="77777777" w:rsidTr="00D6303F">
        <w:tc>
          <w:tcPr>
            <w:tcW w:w="3479" w:type="dxa"/>
            <w:hideMark/>
          </w:tcPr>
          <w:p w14:paraId="2D15B333" w14:textId="77777777" w:rsidR="001410A9" w:rsidRDefault="001410A9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1169AE" w14:textId="5680FA78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5E101143" w14:textId="29017E05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1410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</w:p>
          <w:p w14:paraId="29731FCB" w14:textId="394C47FB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решением Кильмезской районной Думы  </w:t>
            </w:r>
          </w:p>
          <w:p w14:paraId="40976A2A" w14:textId="4B11D8E6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   </w:t>
            </w:r>
            <w:r w:rsidR="001410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14:paraId="5EE39909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72E435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14:paraId="3EA99B5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14:paraId="0BB973DC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Кильмезский муниципальный район Кировской области</w:t>
      </w:r>
    </w:p>
    <w:p w14:paraId="0C6B426B" w14:textId="77777777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C264235" w14:textId="5BC222DC" w:rsidR="00801900" w:rsidRDefault="00801900" w:rsidP="0080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Часть </w:t>
      </w:r>
      <w:r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статьи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изложить в новой редакции:</w:t>
      </w:r>
    </w:p>
    <w:p w14:paraId="22D6941F" w14:textId="31CDFFA4" w:rsidR="00A138BE" w:rsidRDefault="00A138B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A73C64" w14:textId="41C02A7D" w:rsidR="007E7835" w:rsidRDefault="006B5936" w:rsidP="007E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7835">
        <w:rPr>
          <w:rFonts w:ascii="Times New Roman" w:hAnsi="Times New Roman" w:cs="Times New Roman"/>
          <w:sz w:val="28"/>
          <w:szCs w:val="28"/>
        </w:rPr>
        <w:t>3.</w:t>
      </w:r>
      <w:r w:rsidR="00801900">
        <w:rPr>
          <w:rFonts w:ascii="Times New Roman" w:hAnsi="Times New Roman" w:cs="Times New Roman"/>
          <w:sz w:val="28"/>
          <w:szCs w:val="28"/>
        </w:rPr>
        <w:t xml:space="preserve"> </w:t>
      </w:r>
      <w:r w:rsidR="007E7835">
        <w:rPr>
          <w:rFonts w:ascii="Times New Roman" w:hAnsi="Times New Roman" w:cs="Times New Roman"/>
          <w:sz w:val="28"/>
          <w:szCs w:val="28"/>
        </w:rPr>
        <w:t>Нормативные правовые акты Кильмезской районной Думы о налогах и сборах вступают в силу в соответствии с Налоговым кодексом Российской Федерации.</w:t>
      </w:r>
    </w:p>
    <w:p w14:paraId="77C48E88" w14:textId="5A2C08FC" w:rsidR="007E7835" w:rsidRDefault="007E7835" w:rsidP="006B5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района,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Кильмезский район,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52BF9BD7" w14:textId="77777777" w:rsidR="00AC3823" w:rsidRDefault="007E7835" w:rsidP="00AC3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официальным обнародованием муниципального правового акта, в том числе соглашения, заключаемого между органами местного самоуправления, понимается: </w:t>
      </w:r>
    </w:p>
    <w:p w14:paraId="03F64049" w14:textId="5BFB859A" w:rsidR="007E7835" w:rsidRDefault="007E7835" w:rsidP="00AC3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5936">
        <w:rPr>
          <w:rFonts w:ascii="Times New Roman" w:hAnsi="Times New Roman" w:cs="Times New Roman"/>
          <w:sz w:val="28"/>
          <w:szCs w:val="28"/>
        </w:rPr>
        <w:t xml:space="preserve"> </w:t>
      </w:r>
      <w:r w:rsidR="00016A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официальное опубликование муниципального правового акта</w:t>
      </w:r>
      <w:r w:rsidR="00801900">
        <w:rPr>
          <w:rFonts w:ascii="Times New Roman" w:hAnsi="Times New Roman" w:cs="Times New Roman"/>
          <w:sz w:val="28"/>
          <w:szCs w:val="28"/>
        </w:rPr>
        <w:t>;</w:t>
      </w:r>
    </w:p>
    <w:p w14:paraId="204A03FF" w14:textId="732BFE81" w:rsidR="00AC3823" w:rsidRDefault="007E7835" w:rsidP="007E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6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муниципального нормативного правового акта на информационных стендах, досках, в доступных местах для неограниченного круга лиц по адресам, определяемым решением Кильмезской районной Думы</w:t>
      </w:r>
      <w:r w:rsidR="00801900">
        <w:rPr>
          <w:rFonts w:ascii="Times New Roman" w:hAnsi="Times New Roman" w:cs="Times New Roman"/>
          <w:sz w:val="28"/>
          <w:szCs w:val="28"/>
        </w:rPr>
        <w:t>;</w:t>
      </w:r>
    </w:p>
    <w:p w14:paraId="1F5F9621" w14:textId="79CF973E" w:rsidR="007E7835" w:rsidRDefault="007E7835" w:rsidP="007E7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16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муниципального правового акта на официальных сайтах администрации Кильмезского района и Кильмезской районной Думы в информационно – телекоммуникационной сети «Интернет»</w:t>
      </w:r>
      <w:r w:rsidR="00801900">
        <w:rPr>
          <w:rFonts w:ascii="Times New Roman" w:hAnsi="Times New Roman" w:cs="Times New Roman"/>
          <w:sz w:val="28"/>
          <w:szCs w:val="28"/>
        </w:rPr>
        <w:t>;</w:t>
      </w:r>
    </w:p>
    <w:p w14:paraId="310F3154" w14:textId="5C6A8C65" w:rsidR="007E7835" w:rsidRDefault="007E7835" w:rsidP="006B5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районной газете «Сельская трибуна», зарегистрированной Управлением Федеральной службы по надзору в сфере связи, информационных технологий и массовых коммуникаций по Кировской области. Регистрационный номер ПИ № ТУ 43-00689 от 21 мая 2019 года</w:t>
      </w:r>
      <w:r w:rsidR="003139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B5936">
        <w:rPr>
          <w:rFonts w:ascii="Times New Roman" w:hAnsi="Times New Roman" w:cs="Times New Roman"/>
          <w:sz w:val="28"/>
          <w:szCs w:val="28"/>
        </w:rPr>
        <w:t>»</w:t>
      </w:r>
    </w:p>
    <w:p w14:paraId="2EE425FA" w14:textId="77777777" w:rsidR="007E7835" w:rsidRPr="00604B80" w:rsidRDefault="007E7835" w:rsidP="007E78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50B9F" w14:textId="77777777" w:rsidR="007E7835" w:rsidRPr="00D6303F" w:rsidRDefault="007E7835" w:rsidP="007E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7835" w:rsidRPr="00D6303F" w:rsidSect="00A138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3F"/>
    <w:rsid w:val="00016ACA"/>
    <w:rsid w:val="000E357A"/>
    <w:rsid w:val="001410A9"/>
    <w:rsid w:val="00266025"/>
    <w:rsid w:val="00313910"/>
    <w:rsid w:val="003E24C1"/>
    <w:rsid w:val="004D4C2E"/>
    <w:rsid w:val="0052530E"/>
    <w:rsid w:val="00642739"/>
    <w:rsid w:val="006B5936"/>
    <w:rsid w:val="00700C10"/>
    <w:rsid w:val="007E7835"/>
    <w:rsid w:val="00801900"/>
    <w:rsid w:val="00A138BE"/>
    <w:rsid w:val="00A94DCC"/>
    <w:rsid w:val="00AC3823"/>
    <w:rsid w:val="00AE1205"/>
    <w:rsid w:val="00B30F55"/>
    <w:rsid w:val="00BB3B85"/>
    <w:rsid w:val="00D273CD"/>
    <w:rsid w:val="00D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6BEA"/>
  <w15:chartTrackingRefBased/>
  <w15:docId w15:val="{986057CE-0BD9-4F71-B494-075E7647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Марина Шампорова</cp:lastModifiedBy>
  <cp:revision>11</cp:revision>
  <cp:lastPrinted>2024-02-22T05:27:00Z</cp:lastPrinted>
  <dcterms:created xsi:type="dcterms:W3CDTF">2024-02-21T13:41:00Z</dcterms:created>
  <dcterms:modified xsi:type="dcterms:W3CDTF">2024-03-12T12:10:00Z</dcterms:modified>
</cp:coreProperties>
</file>