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3D" w:rsidRPr="00B3549A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РАЙОННАЯ ДУМА</w:t>
      </w:r>
    </w:p>
    <w:p w:rsidR="00C01F3D" w:rsidRPr="00B3549A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КИЛЬМЕЗСКОГО МУНИЦИПАЛЬНОГО РАЙОНА</w:t>
      </w:r>
    </w:p>
    <w:p w:rsidR="00C01F3D" w:rsidRPr="00B3549A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КИРОВСКОЙ ОБЛАСТИ</w:t>
      </w:r>
    </w:p>
    <w:p w:rsidR="00C01F3D" w:rsidRPr="00B3549A" w:rsidRDefault="00C01F3D" w:rsidP="003D0FD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01F3D" w:rsidRPr="00B3549A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01F3D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C01F3D" w:rsidRPr="00B3549A" w:rsidRDefault="007A6110" w:rsidP="002E6E6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20</w:t>
      </w:r>
      <w:r w:rsidR="000431E4">
        <w:rPr>
          <w:rFonts w:ascii="Times New Roman" w:hAnsi="Times New Roman"/>
          <w:sz w:val="32"/>
          <w:szCs w:val="32"/>
          <w:lang w:eastAsia="ru-RU"/>
        </w:rPr>
        <w:t>.06</w:t>
      </w:r>
      <w:r w:rsidR="00786819">
        <w:rPr>
          <w:rFonts w:ascii="Times New Roman" w:hAnsi="Times New Roman"/>
          <w:sz w:val="32"/>
          <w:szCs w:val="32"/>
          <w:lang w:eastAsia="ru-RU"/>
        </w:rPr>
        <w:t>.2019</w:t>
      </w:r>
      <w:r w:rsidR="00C01F3D">
        <w:rPr>
          <w:rFonts w:ascii="Times New Roman" w:hAnsi="Times New Roman"/>
          <w:sz w:val="32"/>
          <w:szCs w:val="32"/>
          <w:lang w:eastAsia="ru-RU"/>
        </w:rPr>
        <w:tab/>
      </w:r>
      <w:r w:rsidR="00C01F3D">
        <w:rPr>
          <w:rFonts w:ascii="Times New Roman" w:hAnsi="Times New Roman"/>
          <w:sz w:val="32"/>
          <w:szCs w:val="32"/>
          <w:lang w:eastAsia="ru-RU"/>
        </w:rPr>
        <w:tab/>
      </w:r>
      <w:r w:rsidR="00C01F3D">
        <w:rPr>
          <w:rFonts w:ascii="Times New Roman" w:hAnsi="Times New Roman"/>
          <w:sz w:val="32"/>
          <w:szCs w:val="32"/>
          <w:lang w:eastAsia="ru-RU"/>
        </w:rPr>
        <w:tab/>
      </w:r>
      <w:r w:rsidR="00C01F3D">
        <w:rPr>
          <w:rFonts w:ascii="Times New Roman" w:hAnsi="Times New Roman"/>
          <w:sz w:val="32"/>
          <w:szCs w:val="32"/>
          <w:lang w:eastAsia="ru-RU"/>
        </w:rPr>
        <w:tab/>
      </w:r>
      <w:r w:rsidR="00C01F3D">
        <w:rPr>
          <w:rFonts w:ascii="Times New Roman" w:hAnsi="Times New Roman"/>
          <w:sz w:val="32"/>
          <w:szCs w:val="32"/>
          <w:lang w:eastAsia="ru-RU"/>
        </w:rPr>
        <w:tab/>
      </w:r>
      <w:r w:rsidR="00C01F3D">
        <w:rPr>
          <w:rFonts w:ascii="Times New Roman" w:hAnsi="Times New Roman"/>
          <w:sz w:val="32"/>
          <w:szCs w:val="32"/>
          <w:lang w:eastAsia="ru-RU"/>
        </w:rPr>
        <w:tab/>
      </w:r>
      <w:r w:rsidR="00C01F3D">
        <w:rPr>
          <w:rFonts w:ascii="Times New Roman" w:hAnsi="Times New Roman"/>
          <w:sz w:val="32"/>
          <w:szCs w:val="32"/>
          <w:lang w:eastAsia="ru-RU"/>
        </w:rPr>
        <w:tab/>
      </w:r>
      <w:r w:rsidR="00C01F3D">
        <w:rPr>
          <w:rFonts w:ascii="Times New Roman" w:hAnsi="Times New Roman"/>
          <w:sz w:val="32"/>
          <w:szCs w:val="32"/>
          <w:lang w:eastAsia="ru-RU"/>
        </w:rPr>
        <w:tab/>
      </w:r>
      <w:r w:rsidR="00C01F3D">
        <w:rPr>
          <w:rFonts w:ascii="Times New Roman" w:hAnsi="Times New Roman"/>
          <w:sz w:val="32"/>
          <w:szCs w:val="32"/>
          <w:lang w:eastAsia="ru-RU"/>
        </w:rPr>
        <w:tab/>
        <w:t xml:space="preserve">      № </w:t>
      </w:r>
    </w:p>
    <w:p w:rsidR="00C01F3D" w:rsidRDefault="00C01F3D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B3549A">
        <w:rPr>
          <w:rFonts w:ascii="Times New Roman" w:hAnsi="Times New Roman"/>
          <w:sz w:val="32"/>
          <w:szCs w:val="32"/>
          <w:lang w:eastAsia="ru-RU"/>
        </w:rPr>
        <w:t>пгт</w:t>
      </w:r>
      <w:proofErr w:type="spellEnd"/>
      <w:r w:rsidRPr="00B3549A">
        <w:rPr>
          <w:rFonts w:ascii="Times New Roman" w:hAnsi="Times New Roman"/>
          <w:sz w:val="32"/>
          <w:szCs w:val="32"/>
          <w:lang w:eastAsia="ru-RU"/>
        </w:rPr>
        <w:t xml:space="preserve"> Кильмезь</w:t>
      </w:r>
    </w:p>
    <w:p w:rsidR="00C01F3D" w:rsidRPr="00B3549A" w:rsidRDefault="00C01F3D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01F3D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 xml:space="preserve">О внесении изменений и дополнений </w:t>
      </w:r>
    </w:p>
    <w:p w:rsidR="00C01F3D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в Устав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образования</w:t>
      </w:r>
    </w:p>
    <w:p w:rsidR="00C01F3D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Кильмезский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B3549A">
        <w:rPr>
          <w:rFonts w:ascii="Times New Roman" w:hAnsi="Times New Roman"/>
          <w:b/>
          <w:sz w:val="32"/>
          <w:szCs w:val="32"/>
          <w:lang w:eastAsia="ru-RU"/>
        </w:rPr>
        <w:t>муниципальный район Кировской области</w:t>
      </w:r>
    </w:p>
    <w:p w:rsidR="00C01F3D" w:rsidRPr="00AA506E" w:rsidRDefault="00C01F3D" w:rsidP="00B354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1F3D" w:rsidRPr="00C21E22" w:rsidRDefault="00C01F3D" w:rsidP="00B35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ab/>
        <w:t>В целях приведе</w:t>
      </w:r>
      <w:r w:rsidR="00786819">
        <w:rPr>
          <w:rFonts w:ascii="Times New Roman" w:hAnsi="Times New Roman"/>
          <w:sz w:val="28"/>
          <w:szCs w:val="28"/>
          <w:lang w:eastAsia="ru-RU"/>
        </w:rPr>
        <w:t>ния Устава Кильмезского района в соответствие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</w:t>
      </w:r>
      <w:r w:rsidR="00786819">
        <w:rPr>
          <w:rFonts w:ascii="Times New Roman" w:hAnsi="Times New Roman"/>
          <w:sz w:val="28"/>
          <w:szCs w:val="28"/>
          <w:lang w:eastAsia="ru-RU"/>
        </w:rPr>
        <w:t>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Кильмезская районная Дума РЕШИЛА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01F3D" w:rsidRPr="00C21E22" w:rsidRDefault="00C01F3D" w:rsidP="00B3549A">
      <w:pPr>
        <w:keepNext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Внести в Устав 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ский</w:t>
      </w:r>
      <w:proofErr w:type="spellEnd"/>
      <w:r w:rsidRPr="00C21E2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Кировской обла</w:t>
      </w:r>
      <w:r>
        <w:rPr>
          <w:rFonts w:ascii="Times New Roman" w:hAnsi="Times New Roman"/>
          <w:sz w:val="28"/>
          <w:szCs w:val="28"/>
          <w:lang w:eastAsia="ru-RU"/>
        </w:rPr>
        <w:t xml:space="preserve">сти, принятый  решением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Кильмезской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районной Думы от 28.02</w:t>
      </w:r>
      <w:r w:rsidRPr="00C21E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2017 № 1/1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изменения и дополнения согласно приложению.</w:t>
      </w:r>
    </w:p>
    <w:p w:rsidR="00C01F3D" w:rsidRPr="00C21E22" w:rsidRDefault="00C01F3D" w:rsidP="007868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Направить настоящее решение в течение 15 дней со дня его принятия на государственную регистрацию.</w:t>
      </w:r>
    </w:p>
    <w:p w:rsidR="00C01F3D" w:rsidRPr="00C21E22" w:rsidRDefault="00C01F3D" w:rsidP="00B3549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Опубликовать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информационных стендах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</w:t>
      </w:r>
      <w:r>
        <w:rPr>
          <w:rFonts w:ascii="Times New Roman" w:hAnsi="Times New Roman"/>
          <w:sz w:val="28"/>
          <w:szCs w:val="28"/>
          <w:lang w:eastAsia="ru-RU"/>
        </w:rPr>
        <w:t xml:space="preserve">циальном сайте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Кильмезской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районной Думы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после его государственной регистрации. </w:t>
      </w:r>
    </w:p>
    <w:p w:rsidR="00C01F3D" w:rsidRPr="00C21E22" w:rsidRDefault="00C01F3D" w:rsidP="00B354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в соответствии с действующим законодательством. </w:t>
      </w:r>
    </w:p>
    <w:p w:rsidR="00C01F3D" w:rsidRDefault="00C01F3D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Кильмезской</w:t>
      </w:r>
      <w:proofErr w:type="spellEnd"/>
    </w:p>
    <w:p w:rsidR="00C01F3D" w:rsidRPr="00C21E22" w:rsidRDefault="00C01F3D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районной Думы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А.Г. Коршунов</w:t>
      </w:r>
    </w:p>
    <w:p w:rsidR="00C01F3D" w:rsidRDefault="00C01F3D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F3D" w:rsidRDefault="00C01F3D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А.В. Стяжкин</w:t>
      </w: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808" w:type="dxa"/>
        <w:tblLook w:val="01E0"/>
      </w:tblPr>
      <w:tblGrid>
        <w:gridCol w:w="3479"/>
      </w:tblGrid>
      <w:tr w:rsidR="00C01F3D" w:rsidRPr="00651475" w:rsidTr="00B3549A">
        <w:tc>
          <w:tcPr>
            <w:tcW w:w="3479" w:type="dxa"/>
          </w:tcPr>
          <w:p w:rsidR="00C01F3D" w:rsidRDefault="00C01F3D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C01F3D" w:rsidRPr="00C21E22" w:rsidRDefault="00C01F3D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C01F3D" w:rsidRPr="00C21E22" w:rsidRDefault="00C01F3D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Кильмез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ской</w:t>
            </w:r>
            <w:proofErr w:type="spellEnd"/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районной Думы  </w:t>
            </w:r>
          </w:p>
          <w:p w:rsidR="00C01F3D" w:rsidRPr="00C21E22" w:rsidRDefault="00C01F3D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786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01F3D" w:rsidRDefault="00C01F3D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>ИЗМЕНЕНИЯ И ДОПОЛНЕНИЯ</w:t>
      </w:r>
    </w:p>
    <w:p w:rsidR="00C01F3D" w:rsidRPr="00C21E22" w:rsidRDefault="00C01F3D" w:rsidP="00C21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Кильмез</w:t>
      </w:r>
      <w:r w:rsidRPr="00C21E22">
        <w:rPr>
          <w:rFonts w:ascii="Times New Roman" w:hAnsi="Times New Roman"/>
          <w:b/>
          <w:sz w:val="28"/>
          <w:szCs w:val="28"/>
          <w:lang w:eastAsia="ru-RU"/>
        </w:rPr>
        <w:t>ский</w:t>
      </w:r>
      <w:proofErr w:type="spellEnd"/>
      <w:r w:rsidRPr="00C21E22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муниципальный район Кировской области</w:t>
      </w:r>
    </w:p>
    <w:p w:rsidR="00C01F3D" w:rsidRPr="00430CBB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6EB" w:rsidRDefault="00C736EB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="00DB4D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части 1 статьи 8</w:t>
      </w:r>
      <w:r w:rsidR="00C01F3D" w:rsidRPr="00C21E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Устава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736EB" w:rsidRDefault="00C736EB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1.1. </w:t>
      </w:r>
      <w:r w:rsidR="00C01F3D" w:rsidRPr="00C21E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731E1">
        <w:rPr>
          <w:rFonts w:ascii="Times New Roman" w:hAnsi="Times New Roman"/>
          <w:b/>
          <w:bCs/>
          <w:sz w:val="28"/>
          <w:szCs w:val="28"/>
          <w:lang w:eastAsia="ru-RU"/>
        </w:rPr>
        <w:t>Пункт 5 изложить в следующей редакции</w:t>
      </w: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736EB" w:rsidRDefault="00C736EB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>5) дорожная деятельность в отношении автомобильных дорог местного значения вне границ населенных п</w:t>
      </w:r>
      <w:r w:rsidR="005C5ED8">
        <w:rPr>
          <w:rFonts w:ascii="Times New Roman" w:hAnsi="Times New Roman"/>
          <w:bCs/>
          <w:sz w:val="28"/>
          <w:szCs w:val="28"/>
          <w:lang w:eastAsia="ru-RU"/>
        </w:rPr>
        <w:t>унктов в границах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 xml:space="preserve"> района, осуществление муниципального контроля за сохранностью автомобильных дорог местного значения вне границ населенных п</w:t>
      </w:r>
      <w:r w:rsidR="005C5ED8">
        <w:rPr>
          <w:rFonts w:ascii="Times New Roman" w:hAnsi="Times New Roman"/>
          <w:bCs/>
          <w:sz w:val="28"/>
          <w:szCs w:val="28"/>
          <w:lang w:eastAsia="ru-RU"/>
        </w:rPr>
        <w:t>унктов в границах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 xml:space="preserve">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C736EB">
          <w:rPr>
            <w:rFonts w:ascii="Times New Roman" w:hAnsi="Times New Roman"/>
            <w:bCs/>
            <w:sz w:val="28"/>
            <w:szCs w:val="28"/>
            <w:lang w:eastAsia="ru-RU"/>
          </w:rPr>
          <w:t>законодательством</w:t>
        </w:r>
        <w:proofErr w:type="gramEnd"/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Федерации»;</w:t>
      </w:r>
    </w:p>
    <w:p w:rsidR="00AA7AB9" w:rsidRDefault="00AA7AB9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736EB" w:rsidRDefault="00C736EB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1.2. Пункт 8  изложить </w:t>
      </w:r>
      <w:r w:rsidR="00C731E1">
        <w:rPr>
          <w:rFonts w:ascii="Times New Roman" w:hAnsi="Times New Roman"/>
          <w:b/>
          <w:bCs/>
          <w:sz w:val="28"/>
          <w:szCs w:val="28"/>
          <w:lang w:eastAsia="ru-RU"/>
        </w:rPr>
        <w:t>в следующей редакции</w:t>
      </w: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736EB" w:rsidRDefault="00C736EB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</w:t>
      </w:r>
      <w:r w:rsidR="005C5ED8">
        <w:rPr>
          <w:rFonts w:ascii="Times New Roman" w:hAnsi="Times New Roman"/>
          <w:sz w:val="28"/>
          <w:szCs w:val="28"/>
          <w:lang w:eastAsia="ru-RU"/>
        </w:rPr>
        <w:t>щих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конфликтов»;</w:t>
      </w:r>
    </w:p>
    <w:p w:rsidR="00AA7AB9" w:rsidRDefault="00AA7AB9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6EB" w:rsidRDefault="00C736EB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1.3</w:t>
      </w:r>
      <w:r w:rsidR="00DB4D83">
        <w:rPr>
          <w:rFonts w:ascii="Times New Roman" w:hAnsi="Times New Roman"/>
          <w:b/>
          <w:bCs/>
          <w:sz w:val="28"/>
          <w:szCs w:val="28"/>
          <w:lang w:eastAsia="ru-RU"/>
        </w:rPr>
        <w:t>. Пункт 16</w:t>
      </w:r>
      <w:r w:rsidR="00C73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изложить в следующей редакции</w:t>
      </w: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736EB" w:rsidRDefault="00DB4D83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«16) </w:t>
      </w:r>
      <w:r w:rsidR="00C736EB">
        <w:rPr>
          <w:rFonts w:ascii="Times New Roman" w:hAnsi="Times New Roman"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</w:t>
      </w:r>
      <w:r w:rsidR="005C5ED8">
        <w:rPr>
          <w:rFonts w:ascii="Times New Roman" w:hAnsi="Times New Roman"/>
          <w:sz w:val="28"/>
          <w:szCs w:val="28"/>
          <w:lang w:eastAsia="ru-RU"/>
        </w:rPr>
        <w:t>ных отходов на территории района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AA7AB9" w:rsidRDefault="00AA7AB9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4D83" w:rsidRDefault="00DB4D83" w:rsidP="00DB4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1.4. Пункт 17</w:t>
      </w:r>
      <w:r w:rsidR="00C73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изложить в  следующей редакции</w:t>
      </w: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B4D83" w:rsidRPr="00DB4D83" w:rsidRDefault="00DB4D83" w:rsidP="00DB4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«17) 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>утверждение схем территориаль</w:t>
      </w:r>
      <w:r w:rsidR="005C5ED8">
        <w:rPr>
          <w:rFonts w:ascii="Times New Roman" w:hAnsi="Times New Roman"/>
          <w:bCs/>
          <w:sz w:val="28"/>
          <w:szCs w:val="28"/>
          <w:lang w:eastAsia="ru-RU"/>
        </w:rPr>
        <w:t>ного планирования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района, утверждение подготовленной на основе схемы территориаль</w:t>
      </w:r>
      <w:r w:rsidR="005C5ED8">
        <w:rPr>
          <w:rFonts w:ascii="Times New Roman" w:hAnsi="Times New Roman"/>
          <w:bCs/>
          <w:sz w:val="28"/>
          <w:szCs w:val="28"/>
          <w:lang w:eastAsia="ru-RU"/>
        </w:rPr>
        <w:t xml:space="preserve">ного планирования 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 документации по планировке территории, ведение информационной системы обеспечения градостроительной деятельности, осуществляе</w:t>
      </w:r>
      <w:r w:rsidR="005C5ED8">
        <w:rPr>
          <w:rFonts w:ascii="Times New Roman" w:hAnsi="Times New Roman"/>
          <w:bCs/>
          <w:sz w:val="28"/>
          <w:szCs w:val="28"/>
          <w:lang w:eastAsia="ru-RU"/>
        </w:rPr>
        <w:t>мой на территории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района, резервирование и изъятие земельных уч</w:t>
      </w:r>
      <w:r w:rsidR="005C5ED8">
        <w:rPr>
          <w:rFonts w:ascii="Times New Roman" w:hAnsi="Times New Roman"/>
          <w:bCs/>
          <w:sz w:val="28"/>
          <w:szCs w:val="28"/>
          <w:lang w:eastAsia="ru-RU"/>
        </w:rPr>
        <w:t>астков в границах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 для муниципальных нужд, направление уведомления о соответствии указанных в </w:t>
      </w:r>
      <w:hyperlink r:id="rId5" w:history="1">
        <w:r w:rsidRPr="00DB4D83">
          <w:rPr>
            <w:rFonts w:ascii="Times New Roman" w:hAnsi="Times New Roman"/>
            <w:bCs/>
            <w:sz w:val="28"/>
            <w:szCs w:val="28"/>
            <w:lang w:eastAsia="ru-RU"/>
          </w:rPr>
          <w:t>уведомлении</w:t>
        </w:r>
      </w:hyperlink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о 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lastRenderedPageBreak/>
        <w:t>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DB4D83">
        <w:rPr>
          <w:rFonts w:ascii="Times New Roman" w:hAnsi="Times New Roman"/>
          <w:bCs/>
          <w:sz w:val="28"/>
          <w:szCs w:val="28"/>
          <w:lang w:eastAsia="ru-RU"/>
        </w:rPr>
        <w:t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</w:t>
      </w:r>
      <w:proofErr w:type="gramEnd"/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DB4D83">
        <w:rPr>
          <w:rFonts w:ascii="Times New Roman" w:hAnsi="Times New Roman"/>
          <w:bCs/>
          <w:sz w:val="28"/>
          <w:szCs w:val="28"/>
          <w:lang w:eastAsia="ru-RU"/>
        </w:rPr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</w:t>
      </w:r>
      <w:proofErr w:type="gramEnd"/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DB4D83">
          <w:rPr>
            <w:rFonts w:ascii="Times New Roman" w:hAnsi="Times New Roman"/>
            <w:bCs/>
            <w:sz w:val="28"/>
            <w:szCs w:val="28"/>
            <w:lang w:eastAsia="ru-RU"/>
          </w:rPr>
          <w:t>кодексом</w:t>
        </w:r>
      </w:hyperlink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  <w:proofErr w:type="gramEnd"/>
    </w:p>
    <w:p w:rsidR="00C01F3D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92E97" w:rsidRDefault="00B92E97" w:rsidP="00B9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1.5. Пункт 39  изложить в  следующей редакции</w:t>
      </w: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92E97" w:rsidRPr="00B92E97" w:rsidRDefault="00B92E97" w:rsidP="00B9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2E97">
        <w:rPr>
          <w:rFonts w:ascii="Times New Roman" w:hAnsi="Times New Roman"/>
          <w:bCs/>
          <w:sz w:val="28"/>
          <w:szCs w:val="28"/>
          <w:lang w:eastAsia="ru-RU"/>
        </w:rPr>
        <w:t>«39</w:t>
      </w:r>
      <w:r>
        <w:rPr>
          <w:rFonts w:ascii="Times New Roman" w:hAnsi="Times New Roman"/>
          <w:bCs/>
          <w:sz w:val="28"/>
          <w:szCs w:val="28"/>
          <w:lang w:eastAsia="ru-RU"/>
        </w:rPr>
        <w:t>) осуществление муниципального земельного контроля на межселенной территории района,  а также в границах входящих в состав района сельских поселений»;</w:t>
      </w:r>
    </w:p>
    <w:p w:rsidR="00B92E97" w:rsidRPr="00C21E22" w:rsidRDefault="00B92E97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01F3D" w:rsidRDefault="000218D9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18D9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C01F3D" w:rsidRPr="000218D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8758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Часть</w:t>
      </w:r>
      <w:r w:rsidR="00C01F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 статьи 9 Устава</w:t>
      </w:r>
      <w:r w:rsidR="008758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</w:t>
      </w:r>
      <w:r w:rsidR="00C01F3D" w:rsidRPr="00B916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ополнить пунктом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14</w:t>
      </w:r>
      <w:r w:rsidR="00C01F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следующего содержания</w:t>
      </w:r>
      <w:r w:rsidR="00875882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0218D9" w:rsidRDefault="00B92E97" w:rsidP="0002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0218D9">
        <w:rPr>
          <w:rFonts w:ascii="Times New Roman" w:hAnsi="Times New Roman"/>
          <w:bCs/>
          <w:sz w:val="28"/>
          <w:szCs w:val="28"/>
          <w:lang w:eastAsia="ru-RU"/>
        </w:rPr>
        <w:t xml:space="preserve">14) </w:t>
      </w:r>
      <w:r w:rsidR="000218D9" w:rsidRPr="000218D9">
        <w:rPr>
          <w:rFonts w:ascii="Times New Roman" w:hAnsi="Times New Roman"/>
          <w:bCs/>
          <w:sz w:val="28"/>
          <w:szCs w:val="28"/>
          <w:lang w:eastAsia="ru-RU"/>
        </w:rPr>
        <w:t xml:space="preserve">осуществление мероприятий по защите прав потребителей, предусмотренных </w:t>
      </w:r>
      <w:hyperlink r:id="rId7" w:history="1">
        <w:r w:rsidR="000218D9" w:rsidRPr="000218D9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="000218D9" w:rsidRPr="000218D9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 от 7 февраля 1992 года N 2300</w:t>
      </w:r>
      <w:r w:rsidR="00875882">
        <w:rPr>
          <w:rFonts w:ascii="Times New Roman" w:hAnsi="Times New Roman"/>
          <w:bCs/>
          <w:sz w:val="28"/>
          <w:szCs w:val="28"/>
          <w:lang w:eastAsia="ru-RU"/>
        </w:rPr>
        <w:t>-1 "О защите прав потребителей";</w:t>
      </w:r>
    </w:p>
    <w:p w:rsidR="00875882" w:rsidRDefault="00875882" w:rsidP="0002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01F3D" w:rsidRPr="00C21E22" w:rsidRDefault="00A115F2" w:rsidP="00E704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01F3D">
        <w:rPr>
          <w:rFonts w:ascii="Times New Roman" w:hAnsi="Times New Roman"/>
          <w:b/>
          <w:sz w:val="28"/>
          <w:szCs w:val="28"/>
          <w:lang w:eastAsia="ru-RU"/>
        </w:rPr>
        <w:t>. В части 5 статьи 32 Устава</w:t>
      </w:r>
      <w:r w:rsidR="00C01F3D" w:rsidRPr="00C21E2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01F3D" w:rsidRDefault="00A115F2" w:rsidP="00430C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01F3D" w:rsidRPr="00706D6C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="00C01F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Пункт 9</w:t>
      </w:r>
      <w:r w:rsidR="00C01F3D" w:rsidRPr="00B13851">
        <w:rPr>
          <w:rFonts w:ascii="Times New Roman" w:hAnsi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AA7AB9" w:rsidRDefault="00A115F2" w:rsidP="00A115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«9) 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>дорожная деятельность в отношении автомобильных дорог местного значения вне границ населенных п</w:t>
      </w:r>
      <w:r w:rsidR="005C5ED8">
        <w:rPr>
          <w:rFonts w:ascii="Times New Roman" w:hAnsi="Times New Roman"/>
          <w:bCs/>
          <w:sz w:val="28"/>
          <w:szCs w:val="28"/>
          <w:lang w:eastAsia="ru-RU"/>
        </w:rPr>
        <w:t>унктов в границах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 xml:space="preserve"> района, осуществление муниципального контроля за сохранностью автомобильных дорог местного значения вне границ населенных п</w:t>
      </w:r>
      <w:r w:rsidR="005C5ED8">
        <w:rPr>
          <w:rFonts w:ascii="Times New Roman" w:hAnsi="Times New Roman"/>
          <w:bCs/>
          <w:sz w:val="28"/>
          <w:szCs w:val="28"/>
          <w:lang w:eastAsia="ru-RU"/>
        </w:rPr>
        <w:t xml:space="preserve">унктов в границах 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 xml:space="preserve"> района, организация дорожного движения и обеспечение безопасности 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C736EB">
          <w:rPr>
            <w:rFonts w:ascii="Times New Roman" w:hAnsi="Times New Roman"/>
            <w:bCs/>
            <w:sz w:val="28"/>
            <w:szCs w:val="28"/>
            <w:lang w:eastAsia="ru-RU"/>
          </w:rPr>
          <w:t>законодательством</w:t>
        </w:r>
        <w:proofErr w:type="gramEnd"/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Федерации»;</w:t>
      </w:r>
    </w:p>
    <w:p w:rsidR="005C5ED8" w:rsidRDefault="005C5ED8" w:rsidP="00A115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115F2" w:rsidRPr="00AA7AB9" w:rsidRDefault="00A115F2" w:rsidP="00A115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3.2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Пункт  </w:t>
      </w:r>
      <w:r w:rsidR="00AA7AB9">
        <w:rPr>
          <w:rFonts w:ascii="Times New Roman" w:hAnsi="Times New Roman"/>
          <w:b/>
          <w:sz w:val="28"/>
          <w:szCs w:val="28"/>
          <w:lang w:eastAsia="ru-RU"/>
        </w:rPr>
        <w:t xml:space="preserve">17  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AA7AB9" w:rsidRDefault="00AA7AB9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«17)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</w:t>
      </w:r>
      <w:r w:rsidR="005C5ED8">
        <w:rPr>
          <w:rFonts w:ascii="Times New Roman" w:hAnsi="Times New Roman"/>
          <w:sz w:val="28"/>
          <w:szCs w:val="28"/>
          <w:lang w:eastAsia="ru-RU"/>
        </w:rPr>
        <w:t>щих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конфликтов»;</w:t>
      </w:r>
    </w:p>
    <w:p w:rsidR="00AA7AB9" w:rsidRDefault="00AA7AB9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7AB9" w:rsidRDefault="00AA7AB9" w:rsidP="00AA7A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3.3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Пункт  20  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AA7AB9" w:rsidRDefault="00AA7AB9" w:rsidP="00AA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«20) </w:t>
      </w:r>
      <w:r w:rsidRPr="00AA7AB9">
        <w:rPr>
          <w:rFonts w:ascii="Times New Roman" w:hAnsi="Times New Roman"/>
          <w:b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</w:t>
      </w:r>
      <w:r w:rsidR="005C5ED8">
        <w:rPr>
          <w:rFonts w:ascii="Times New Roman" w:hAnsi="Times New Roman"/>
          <w:bCs/>
          <w:sz w:val="28"/>
          <w:szCs w:val="28"/>
          <w:lang w:eastAsia="ru-RU"/>
        </w:rPr>
        <w:t>ных отходов на территории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AA7AB9" w:rsidRDefault="00AA7AB9" w:rsidP="00AA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7AB9" w:rsidRDefault="00AA7AB9" w:rsidP="00AA7A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3.4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Пункт  21  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AA7AB9" w:rsidRPr="00DB4D83" w:rsidRDefault="005C5ED8" w:rsidP="00AA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«21) </w:t>
      </w:r>
      <w:r w:rsidR="00AA7AB9" w:rsidRPr="00DB4D83">
        <w:rPr>
          <w:rFonts w:ascii="Times New Roman" w:hAnsi="Times New Roman"/>
          <w:bCs/>
          <w:sz w:val="28"/>
          <w:szCs w:val="28"/>
          <w:lang w:eastAsia="ru-RU"/>
        </w:rPr>
        <w:t>утверждение подготовленной на основе схемы территориаль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ного планирования </w:t>
      </w:r>
      <w:r w:rsidR="00AA7AB9"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 документации по планировке территории, ведение информационной системы обеспечения градостроительной деятельности, осуществляе</w:t>
      </w:r>
      <w:r>
        <w:rPr>
          <w:rFonts w:ascii="Times New Roman" w:hAnsi="Times New Roman"/>
          <w:bCs/>
          <w:sz w:val="28"/>
          <w:szCs w:val="28"/>
          <w:lang w:eastAsia="ru-RU"/>
        </w:rPr>
        <w:t>мой на территории</w:t>
      </w:r>
      <w:r w:rsidR="00AA7AB9"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района, резервирование и изъятие земельных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астков в границах</w:t>
      </w:r>
      <w:r w:rsidR="00AA7AB9"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 для муниципальных нужд, направление уведомления о соответствии указанных в </w:t>
      </w:r>
      <w:hyperlink r:id="rId9" w:history="1">
        <w:r w:rsidR="00AA7AB9" w:rsidRPr="00DB4D83">
          <w:rPr>
            <w:rFonts w:ascii="Times New Roman" w:hAnsi="Times New Roman"/>
            <w:bCs/>
            <w:sz w:val="28"/>
            <w:szCs w:val="28"/>
            <w:lang w:eastAsia="ru-RU"/>
          </w:rPr>
          <w:t>уведомлении</w:t>
        </w:r>
      </w:hyperlink>
      <w:r w:rsidR="00AA7AB9"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="00AA7AB9"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A7AB9" w:rsidRPr="00DB4D83">
        <w:rPr>
          <w:rFonts w:ascii="Times New Roman" w:hAnsi="Times New Roman"/>
          <w:bCs/>
          <w:sz w:val="28"/>
          <w:szCs w:val="28"/>
          <w:lang w:eastAsia="ru-RU"/>
        </w:rPr>
        <w:t>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  <w:r w:rsidR="00AA7AB9"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A7AB9"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</w:t>
      </w:r>
      <w:r w:rsidR="00AA7AB9" w:rsidRPr="00DB4D83">
        <w:rPr>
          <w:rFonts w:ascii="Times New Roman" w:hAnsi="Times New Roman"/>
          <w:bCs/>
          <w:sz w:val="28"/>
          <w:szCs w:val="28"/>
          <w:lang w:eastAsia="ru-RU"/>
        </w:rPr>
        <w:lastRenderedPageBreak/>
        <w:t>территории, или ее приведении в соответствие с установленными требованиями, решения об изъятии земельного участка, не используемого</w:t>
      </w:r>
      <w:proofErr w:type="gramEnd"/>
      <w:r w:rsidR="00AA7AB9"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="00AA7AB9" w:rsidRPr="00DB4D83">
          <w:rPr>
            <w:rFonts w:ascii="Times New Roman" w:hAnsi="Times New Roman"/>
            <w:bCs/>
            <w:sz w:val="28"/>
            <w:szCs w:val="28"/>
            <w:lang w:eastAsia="ru-RU"/>
          </w:rPr>
          <w:t>кодексом</w:t>
        </w:r>
      </w:hyperlink>
      <w:r w:rsidR="00AA7AB9"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</w:t>
      </w:r>
      <w:r w:rsidR="00AA7AB9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AA7AB9" w:rsidRDefault="00AA7AB9" w:rsidP="00AA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7AB9" w:rsidRDefault="00AA7AB9" w:rsidP="00AA7A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3.5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Пункт  </w:t>
      </w:r>
      <w:r w:rsidR="00DC499B">
        <w:rPr>
          <w:rFonts w:ascii="Times New Roman" w:hAnsi="Times New Roman"/>
          <w:b/>
          <w:sz w:val="28"/>
          <w:szCs w:val="28"/>
          <w:lang w:eastAsia="ru-RU"/>
        </w:rPr>
        <w:t>38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DC499B" w:rsidRPr="00DC499B" w:rsidRDefault="00DC499B" w:rsidP="00DC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«38) </w:t>
      </w:r>
      <w:r w:rsidRPr="00DC499B">
        <w:rPr>
          <w:rFonts w:ascii="Times New Roman" w:hAnsi="Times New Roman"/>
          <w:bCs/>
          <w:sz w:val="28"/>
          <w:szCs w:val="28"/>
          <w:lang w:eastAsia="ru-RU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добровольчеству (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волонтерству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)».</w:t>
      </w:r>
    </w:p>
    <w:p w:rsidR="00AA7AB9" w:rsidRDefault="00AA7AB9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E97" w:rsidRDefault="00B92E97" w:rsidP="00B92E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3.6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Пункт  46  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B92E97" w:rsidRPr="00B92E97" w:rsidRDefault="00B92E97" w:rsidP="00B9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2E97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46) осуществление муниципального земельного контроля на межселенной территории района,  а также в границах входящих в состав района сельских поселений»;</w:t>
      </w:r>
    </w:p>
    <w:p w:rsidR="00B92E97" w:rsidRDefault="00B92E97" w:rsidP="00B92E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7AB9" w:rsidRDefault="00AA7AB9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7AB9" w:rsidRDefault="00AA7AB9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spacing w:after="0" w:line="240" w:lineRule="auto"/>
        <w:ind w:left="568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E7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F3D" w:rsidRDefault="00C01F3D"/>
    <w:sectPr w:rsidR="00C01F3D" w:rsidSect="00B354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22"/>
    <w:rsid w:val="00020E02"/>
    <w:rsid w:val="000218D9"/>
    <w:rsid w:val="00034C1D"/>
    <w:rsid w:val="000431E4"/>
    <w:rsid w:val="00073DE5"/>
    <w:rsid w:val="000B0DD0"/>
    <w:rsid w:val="00147CBF"/>
    <w:rsid w:val="00194E28"/>
    <w:rsid w:val="0020030B"/>
    <w:rsid w:val="00234423"/>
    <w:rsid w:val="00295A3C"/>
    <w:rsid w:val="002A1CA1"/>
    <w:rsid w:val="002E6118"/>
    <w:rsid w:val="002E6E6F"/>
    <w:rsid w:val="002F60FF"/>
    <w:rsid w:val="003541FA"/>
    <w:rsid w:val="003A39C9"/>
    <w:rsid w:val="003D06B2"/>
    <w:rsid w:val="003D0FD9"/>
    <w:rsid w:val="003D4156"/>
    <w:rsid w:val="004145F1"/>
    <w:rsid w:val="00430CBB"/>
    <w:rsid w:val="00491403"/>
    <w:rsid w:val="004A030C"/>
    <w:rsid w:val="005C5ED8"/>
    <w:rsid w:val="005D6C74"/>
    <w:rsid w:val="005F5109"/>
    <w:rsid w:val="00651475"/>
    <w:rsid w:val="00706D6C"/>
    <w:rsid w:val="0071453B"/>
    <w:rsid w:val="00744F6A"/>
    <w:rsid w:val="007536E2"/>
    <w:rsid w:val="00783A97"/>
    <w:rsid w:val="00786819"/>
    <w:rsid w:val="00790E40"/>
    <w:rsid w:val="007A6110"/>
    <w:rsid w:val="00875882"/>
    <w:rsid w:val="009022CA"/>
    <w:rsid w:val="009066DA"/>
    <w:rsid w:val="00951123"/>
    <w:rsid w:val="009600A5"/>
    <w:rsid w:val="00974726"/>
    <w:rsid w:val="009B5E0A"/>
    <w:rsid w:val="009C2286"/>
    <w:rsid w:val="00A115F2"/>
    <w:rsid w:val="00A32832"/>
    <w:rsid w:val="00A86E88"/>
    <w:rsid w:val="00AA506E"/>
    <w:rsid w:val="00AA7AB9"/>
    <w:rsid w:val="00B13851"/>
    <w:rsid w:val="00B3549A"/>
    <w:rsid w:val="00B51769"/>
    <w:rsid w:val="00B70061"/>
    <w:rsid w:val="00B91627"/>
    <w:rsid w:val="00B92E97"/>
    <w:rsid w:val="00BB2566"/>
    <w:rsid w:val="00BE6BDE"/>
    <w:rsid w:val="00BF1D77"/>
    <w:rsid w:val="00C01F3D"/>
    <w:rsid w:val="00C21E22"/>
    <w:rsid w:val="00C53607"/>
    <w:rsid w:val="00C731E1"/>
    <w:rsid w:val="00C736EB"/>
    <w:rsid w:val="00CF5CDC"/>
    <w:rsid w:val="00D20681"/>
    <w:rsid w:val="00D346B3"/>
    <w:rsid w:val="00DB4D83"/>
    <w:rsid w:val="00DC499B"/>
    <w:rsid w:val="00DE706E"/>
    <w:rsid w:val="00DF34D9"/>
    <w:rsid w:val="00E042A7"/>
    <w:rsid w:val="00E16576"/>
    <w:rsid w:val="00E20826"/>
    <w:rsid w:val="00E23EB0"/>
    <w:rsid w:val="00E7044A"/>
    <w:rsid w:val="00EE67C4"/>
    <w:rsid w:val="00F239C4"/>
    <w:rsid w:val="00F921A5"/>
    <w:rsid w:val="00FD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6362D09E1007B5ED6CEDAE44B1B2AEB6B708DBB38AD4145CACB3347067CF70A62F173391FBFEBE2F4F9BB51EE26A459117910A85DFEDCa1Q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DD93202C3393A09914DA26A60DBEAD0D201FF0D025D9DC7A267A2BC3B767BFD9A6F0E455418705ADC4E4168000m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220331043776B49A34036A98D1B20A7A65137AED0FB5E04512CEA53232EEDDE2D6C02E38B9810C9AF231235562037E1519287E19DjBa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2220331043776B49A34036A98D1B20A7A65137AED0FB5E04512CEA53232EEDDE2D6C02E1849010C9AF231235562037E1519287E19DjBa9M" TargetMode="External"/><Relationship Id="rId10" Type="http://schemas.openxmlformats.org/officeDocument/2006/relationships/hyperlink" Target="consultantplus://offline/ref=342220331043776B49A34036A98D1B20A7A65137AED0FB5E04512CEA53232EEDDE2D6C02E38B9810C9AF231235562037E1519287E19DjBa9M" TargetMode="External"/><Relationship Id="rId4" Type="http://schemas.openxmlformats.org/officeDocument/2006/relationships/hyperlink" Target="consultantplus://offline/ref=7856362D09E1007B5ED6CEDAE44B1B2AEB6B708DBB38AD4145CACB3347067CF70A62F173391FBFEBE2F4F9BB51EE26A459117910A85DFEDCa1QDM" TargetMode="External"/><Relationship Id="rId9" Type="http://schemas.openxmlformats.org/officeDocument/2006/relationships/hyperlink" Target="consultantplus://offline/ref=342220331043776B49A34036A98D1B20A7A65137AED0FB5E04512CEA53232EEDDE2D6C02E1849010C9AF231235562037E1519287E19DjBa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1051</Words>
  <Characters>9336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309</cp:lastModifiedBy>
  <cp:revision>3</cp:revision>
  <cp:lastPrinted>2019-04-16T12:04:00Z</cp:lastPrinted>
  <dcterms:created xsi:type="dcterms:W3CDTF">2019-05-31T08:08:00Z</dcterms:created>
  <dcterms:modified xsi:type="dcterms:W3CDTF">2019-06-03T05:05:00Z</dcterms:modified>
</cp:coreProperties>
</file>