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C2" w:rsidRPr="0020695D" w:rsidRDefault="00862DC2" w:rsidP="0020695D">
      <w:pPr>
        <w:pStyle w:val="30"/>
        <w:shd w:val="clear" w:color="auto" w:fill="auto"/>
        <w:ind w:right="20"/>
        <w:rPr>
          <w:sz w:val="32"/>
          <w:szCs w:val="32"/>
        </w:rPr>
      </w:pPr>
      <w:r w:rsidRPr="0020695D">
        <w:rPr>
          <w:sz w:val="32"/>
          <w:szCs w:val="32"/>
        </w:rPr>
        <w:t>РАЙОННАЯ ДУМА</w:t>
      </w:r>
    </w:p>
    <w:p w:rsidR="00862DC2" w:rsidRPr="0020695D" w:rsidRDefault="00862DC2" w:rsidP="0020695D">
      <w:pPr>
        <w:pStyle w:val="30"/>
        <w:shd w:val="clear" w:color="auto" w:fill="auto"/>
        <w:spacing w:after="335"/>
        <w:ind w:right="20"/>
        <w:rPr>
          <w:sz w:val="32"/>
          <w:szCs w:val="32"/>
        </w:rPr>
      </w:pPr>
      <w:r w:rsidRPr="0020695D">
        <w:rPr>
          <w:sz w:val="32"/>
          <w:szCs w:val="32"/>
        </w:rPr>
        <w:t>КИЛЬМЕЗСКОГО МУНИЦИПАЛЬНОГО РАЙОНА</w:t>
      </w:r>
      <w:r w:rsidRPr="0020695D">
        <w:rPr>
          <w:sz w:val="32"/>
          <w:szCs w:val="32"/>
        </w:rPr>
        <w:br/>
        <w:t>КИРОВСКОЙ ОБЛАСТИ</w:t>
      </w:r>
      <w:r w:rsidRPr="0020695D">
        <w:rPr>
          <w:sz w:val="32"/>
          <w:szCs w:val="32"/>
        </w:rPr>
        <w:br/>
        <w:t>5 СОЗЫВА</w:t>
      </w:r>
    </w:p>
    <w:p w:rsidR="00862DC2" w:rsidRDefault="00862DC2">
      <w:pPr>
        <w:pStyle w:val="30"/>
        <w:shd w:val="clear" w:color="auto" w:fill="auto"/>
        <w:spacing w:line="322" w:lineRule="exact"/>
        <w:ind w:right="20"/>
      </w:pPr>
      <w:r>
        <w:t>РЕШЕНИЕ</w:t>
      </w:r>
    </w:p>
    <w:p w:rsidR="00862DC2" w:rsidRDefault="00862DC2">
      <w:pPr>
        <w:pStyle w:val="21"/>
        <w:shd w:val="clear" w:color="auto" w:fill="auto"/>
        <w:tabs>
          <w:tab w:val="left" w:pos="7790"/>
        </w:tabs>
      </w:pPr>
      <w:r>
        <w:t>30.04.2019</w:t>
      </w:r>
      <w:r>
        <w:tab/>
        <w:t>№3/8</w:t>
      </w:r>
    </w:p>
    <w:p w:rsidR="00862DC2" w:rsidRDefault="00862DC2">
      <w:pPr>
        <w:pStyle w:val="21"/>
        <w:shd w:val="clear" w:color="auto" w:fill="auto"/>
        <w:spacing w:after="300"/>
        <w:ind w:right="20"/>
        <w:jc w:val="center"/>
      </w:pPr>
      <w:r>
        <w:t>пгт Кильмезь</w:t>
      </w:r>
    </w:p>
    <w:p w:rsidR="00862DC2" w:rsidRDefault="00862DC2">
      <w:pPr>
        <w:pStyle w:val="30"/>
        <w:shd w:val="clear" w:color="auto" w:fill="auto"/>
        <w:spacing w:after="293" w:line="322" w:lineRule="exact"/>
        <w:ind w:right="20"/>
      </w:pPr>
      <w:r>
        <w:t>Об участии в проекте по поддержке местных инициатив</w:t>
      </w:r>
      <w:r>
        <w:br/>
        <w:t>в Кировской области в 2020 году</w:t>
      </w:r>
    </w:p>
    <w:p w:rsidR="00862DC2" w:rsidRDefault="00862DC2" w:rsidP="0020695D">
      <w:pPr>
        <w:pStyle w:val="21"/>
        <w:shd w:val="clear" w:color="auto" w:fill="auto"/>
        <w:spacing w:line="480" w:lineRule="exact"/>
        <w:ind w:firstLine="740"/>
      </w:pPr>
      <w:r>
        <w:t>На основании постановления Правительства Кировской области от 06.12.2009г. №33/481 «О реализации проекта по поддержке местных инициатив в Кировской области», р</w:t>
      </w:r>
      <w:bookmarkStart w:id="0" w:name="_GoBack"/>
      <w:bookmarkEnd w:id="0"/>
      <w:r>
        <w:t>аспоряжения Правительства Кировской области от 11.11.2009 года № 378 «О проекте по поддержке местных инициатив в Кировской области» Дума Кильмезского района РЕШИЛА:</w:t>
      </w:r>
    </w:p>
    <w:p w:rsidR="00862DC2" w:rsidRDefault="00862DC2" w:rsidP="0020695D">
      <w:pPr>
        <w:pStyle w:val="21"/>
        <w:numPr>
          <w:ilvl w:val="0"/>
          <w:numId w:val="1"/>
        </w:numPr>
        <w:shd w:val="clear" w:color="auto" w:fill="auto"/>
        <w:tabs>
          <w:tab w:val="left" w:pos="1427"/>
        </w:tabs>
        <w:spacing w:line="480" w:lineRule="exact"/>
        <w:ind w:firstLine="743"/>
      </w:pPr>
      <w:r>
        <w:t>Принять участие в проекте по поддержке местных инициатив в Кировской области в 2020 году в конкурсе муниципальных районов.</w:t>
      </w:r>
    </w:p>
    <w:p w:rsidR="00862DC2" w:rsidRDefault="00862DC2" w:rsidP="0020695D">
      <w:pPr>
        <w:pStyle w:val="21"/>
        <w:numPr>
          <w:ilvl w:val="0"/>
          <w:numId w:val="1"/>
        </w:numPr>
        <w:shd w:val="clear" w:color="auto" w:fill="auto"/>
        <w:tabs>
          <w:tab w:val="left" w:pos="1427"/>
        </w:tabs>
        <w:spacing w:line="480" w:lineRule="exact"/>
        <w:ind w:firstLine="740"/>
      </w:pPr>
      <w:r>
        <w:t>Контроль над исполнением данного решения возложить на главу Кильмезского района  А.В. Стяжкина</w:t>
      </w:r>
    </w:p>
    <w:p w:rsidR="00862DC2" w:rsidRDefault="00862DC2" w:rsidP="0020695D">
      <w:pPr>
        <w:pStyle w:val="21"/>
        <w:numPr>
          <w:ilvl w:val="0"/>
          <w:numId w:val="1"/>
        </w:numPr>
        <w:shd w:val="clear" w:color="auto" w:fill="auto"/>
        <w:tabs>
          <w:tab w:val="left" w:pos="1427"/>
        </w:tabs>
        <w:spacing w:line="480" w:lineRule="exact"/>
        <w:ind w:firstLine="743"/>
      </w:pPr>
      <w:r>
        <w:t>Настоящее решение вступает в силу со дня его принятия.</w:t>
      </w:r>
    </w:p>
    <w:p w:rsidR="00862DC2" w:rsidRDefault="00862DC2" w:rsidP="00C34973">
      <w:pPr>
        <w:pStyle w:val="21"/>
        <w:shd w:val="clear" w:color="auto" w:fill="auto"/>
        <w:tabs>
          <w:tab w:val="left" w:pos="1427"/>
        </w:tabs>
        <w:spacing w:line="480" w:lineRule="exact"/>
        <w:ind w:left="743"/>
      </w:pPr>
    </w:p>
    <w:p w:rsidR="00862DC2" w:rsidRDefault="00862DC2" w:rsidP="00C34973">
      <w:pPr>
        <w:pStyle w:val="21"/>
        <w:shd w:val="clear" w:color="auto" w:fill="auto"/>
        <w:tabs>
          <w:tab w:val="left" w:pos="1427"/>
        </w:tabs>
        <w:spacing w:line="480" w:lineRule="exact"/>
        <w:ind w:left="743"/>
      </w:pPr>
    </w:p>
    <w:p w:rsidR="00862DC2" w:rsidRDefault="00862DC2" w:rsidP="00C34973">
      <w:pPr>
        <w:pStyle w:val="21"/>
        <w:shd w:val="clear" w:color="auto" w:fill="auto"/>
        <w:tabs>
          <w:tab w:val="left" w:pos="1427"/>
        </w:tabs>
        <w:spacing w:line="480" w:lineRule="exact"/>
        <w:ind w:left="743"/>
      </w:pPr>
    </w:p>
    <w:p w:rsidR="00862DC2" w:rsidRDefault="00862DC2">
      <w:pPr>
        <w:pStyle w:val="21"/>
        <w:shd w:val="clear" w:color="auto" w:fill="auto"/>
        <w:spacing w:line="280" w:lineRule="exact"/>
      </w:pPr>
      <w:r>
        <w:t>Председатель районной Думы                                      А.Г. Коршунов</w:t>
      </w:r>
    </w:p>
    <w:p w:rsidR="00862DC2" w:rsidRDefault="00862DC2">
      <w:pPr>
        <w:pStyle w:val="21"/>
        <w:shd w:val="clear" w:color="auto" w:fill="auto"/>
        <w:spacing w:line="280" w:lineRule="exact"/>
      </w:pPr>
    </w:p>
    <w:p w:rsidR="00862DC2" w:rsidRDefault="00862DC2">
      <w:pPr>
        <w:pStyle w:val="21"/>
        <w:shd w:val="clear" w:color="auto" w:fill="auto"/>
        <w:spacing w:line="280" w:lineRule="exact"/>
      </w:pPr>
    </w:p>
    <w:p w:rsidR="00862DC2" w:rsidRDefault="00862DC2">
      <w:pPr>
        <w:pStyle w:val="21"/>
        <w:shd w:val="clear" w:color="auto" w:fill="auto"/>
        <w:spacing w:line="280" w:lineRule="exact"/>
      </w:pPr>
    </w:p>
    <w:p w:rsidR="00862DC2" w:rsidRDefault="00862DC2">
      <w:pPr>
        <w:pStyle w:val="21"/>
        <w:shd w:val="clear" w:color="auto" w:fill="auto"/>
        <w:spacing w:line="280" w:lineRule="exact"/>
      </w:pPr>
    </w:p>
    <w:p w:rsidR="00862DC2" w:rsidRPr="00B25E8A" w:rsidRDefault="00862DC2">
      <w:pPr>
        <w:pStyle w:val="21"/>
        <w:shd w:val="clear" w:color="auto" w:fill="auto"/>
        <w:spacing w:line="280" w:lineRule="exact"/>
      </w:pPr>
      <w:r w:rsidRPr="00B25E8A">
        <w:t>Глава Кильмезского района                                          А.В.</w:t>
      </w:r>
      <w:r>
        <w:t xml:space="preserve"> </w:t>
      </w:r>
      <w:r w:rsidRPr="00B25E8A">
        <w:t>Стяжкин</w:t>
      </w:r>
    </w:p>
    <w:p w:rsidR="00862DC2" w:rsidRDefault="00862DC2" w:rsidP="00C34973">
      <w:pPr>
        <w:rPr>
          <w:rFonts w:ascii="Times New Roman" w:hAnsi="Times New Roman" w:cs="Times New Roman"/>
          <w:sz w:val="28"/>
          <w:szCs w:val="28"/>
        </w:rPr>
      </w:pPr>
    </w:p>
    <w:p w:rsidR="00862DC2" w:rsidRPr="00B25E8A" w:rsidRDefault="00862DC2" w:rsidP="00C34973">
      <w:pPr>
        <w:rPr>
          <w:rFonts w:ascii="Times New Roman" w:hAnsi="Times New Roman" w:cs="Times New Roman"/>
          <w:sz w:val="28"/>
          <w:szCs w:val="28"/>
        </w:rPr>
      </w:pPr>
    </w:p>
    <w:p w:rsidR="00862DC2" w:rsidRPr="00B25E8A" w:rsidRDefault="00862DC2">
      <w:pPr>
        <w:pStyle w:val="21"/>
        <w:shd w:val="clear" w:color="auto" w:fill="auto"/>
        <w:spacing w:line="280" w:lineRule="exact"/>
      </w:pPr>
    </w:p>
    <w:sectPr w:rsidR="00862DC2" w:rsidRPr="00B25E8A" w:rsidSect="00DA2F99">
      <w:pgSz w:w="11900" w:h="16840"/>
      <w:pgMar w:top="1144" w:right="419" w:bottom="1144" w:left="2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C2" w:rsidRDefault="00862DC2">
      <w:r>
        <w:separator/>
      </w:r>
    </w:p>
  </w:endnote>
  <w:endnote w:type="continuationSeparator" w:id="0">
    <w:p w:rsidR="00862DC2" w:rsidRDefault="0086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C2" w:rsidRDefault="00862DC2"/>
  </w:footnote>
  <w:footnote w:type="continuationSeparator" w:id="0">
    <w:p w:rsidR="00862DC2" w:rsidRDefault="00862D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04B1"/>
    <w:multiLevelType w:val="multilevel"/>
    <w:tmpl w:val="39D04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8C5"/>
    <w:rsid w:val="00115CA0"/>
    <w:rsid w:val="0020695D"/>
    <w:rsid w:val="0028534E"/>
    <w:rsid w:val="002B1091"/>
    <w:rsid w:val="00345A6B"/>
    <w:rsid w:val="0079789F"/>
    <w:rsid w:val="008428C5"/>
    <w:rsid w:val="00862DC2"/>
    <w:rsid w:val="008A7993"/>
    <w:rsid w:val="008C2F26"/>
    <w:rsid w:val="009D7E81"/>
    <w:rsid w:val="00AB3AFD"/>
    <w:rsid w:val="00AE4F57"/>
    <w:rsid w:val="00B25E8A"/>
    <w:rsid w:val="00C34973"/>
    <w:rsid w:val="00D827A0"/>
    <w:rsid w:val="00DA2F99"/>
    <w:rsid w:val="00DF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9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2F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DA2F99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A2F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DA2F99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DA2F99"/>
    <w:rPr>
      <w:color w:val="000000"/>
      <w:spacing w:val="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DA2F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DA2F99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DA2F9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143</Words>
  <Characters>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ДЛЯ ГОСТЕЙ</cp:lastModifiedBy>
  <cp:revision>8</cp:revision>
  <cp:lastPrinted>2019-05-06T07:01:00Z</cp:lastPrinted>
  <dcterms:created xsi:type="dcterms:W3CDTF">2019-04-17T05:38:00Z</dcterms:created>
  <dcterms:modified xsi:type="dcterms:W3CDTF">2019-05-06T07:02:00Z</dcterms:modified>
</cp:coreProperties>
</file>